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3B1" w:rsidRPr="005C3669" w:rsidRDefault="003523B1" w:rsidP="003341F2">
      <w:pPr>
        <w:spacing w:after="0"/>
        <w:jc w:val="center"/>
        <w:rPr>
          <w:rFonts w:ascii="Times New Roman" w:hAnsi="Times New Roman" w:cs="Times New Roman"/>
          <w:b/>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5E5EB3" w:rsidRDefault="005E5EB3" w:rsidP="003341F2">
      <w:pPr>
        <w:spacing w:after="0"/>
        <w:jc w:val="center"/>
        <w:rPr>
          <w:rFonts w:ascii="Times New Roman" w:hAnsi="Times New Roman" w:cs="Times New Roman"/>
          <w:sz w:val="28"/>
          <w:szCs w:val="28"/>
        </w:rPr>
      </w:pPr>
    </w:p>
    <w:p w:rsidR="005E5EB3" w:rsidRDefault="005E5EB3"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5E5EB3" w:rsidRDefault="00CC73F0" w:rsidP="003341F2">
      <w:pPr>
        <w:spacing w:after="0"/>
        <w:jc w:val="center"/>
        <w:rPr>
          <w:rFonts w:ascii="Times New Roman" w:hAnsi="Times New Roman" w:cs="Times New Roman"/>
          <w:sz w:val="28"/>
          <w:szCs w:val="28"/>
        </w:rPr>
      </w:pPr>
      <w:r>
        <w:rPr>
          <w:rFonts w:ascii="Times New Roman" w:hAnsi="Times New Roman" w:cs="Times New Roman"/>
          <w:sz w:val="28"/>
          <w:szCs w:val="28"/>
        </w:rPr>
        <w:tab/>
      </w:r>
    </w:p>
    <w:p w:rsidR="005E5EB3" w:rsidRDefault="005E5EB3"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E64A22" w:rsidRPr="005E5EB3" w:rsidRDefault="003523B1" w:rsidP="003341F2">
      <w:pPr>
        <w:spacing w:after="0"/>
        <w:jc w:val="center"/>
        <w:rPr>
          <w:rFonts w:ascii="Times New Roman" w:hAnsi="Times New Roman" w:cs="Times New Roman"/>
          <w:b/>
          <w:sz w:val="52"/>
          <w:szCs w:val="52"/>
        </w:rPr>
      </w:pPr>
      <w:r w:rsidRPr="005E5EB3">
        <w:rPr>
          <w:rFonts w:ascii="Times New Roman" w:hAnsi="Times New Roman" w:cs="Times New Roman"/>
          <w:b/>
          <w:sz w:val="52"/>
          <w:szCs w:val="52"/>
        </w:rPr>
        <w:t>ОТЧЕТ</w:t>
      </w:r>
    </w:p>
    <w:p w:rsidR="003523B1" w:rsidRPr="005E5EB3" w:rsidRDefault="003523B1" w:rsidP="003341F2">
      <w:pPr>
        <w:spacing w:after="0"/>
        <w:jc w:val="center"/>
        <w:rPr>
          <w:rFonts w:ascii="Times New Roman" w:hAnsi="Times New Roman" w:cs="Times New Roman"/>
          <w:sz w:val="44"/>
          <w:szCs w:val="44"/>
        </w:rPr>
      </w:pPr>
      <w:r w:rsidRPr="005E5EB3">
        <w:rPr>
          <w:rFonts w:ascii="Times New Roman" w:hAnsi="Times New Roman" w:cs="Times New Roman"/>
          <w:sz w:val="44"/>
          <w:szCs w:val="44"/>
        </w:rPr>
        <w:t xml:space="preserve">о результатах </w:t>
      </w:r>
      <w:proofErr w:type="spellStart"/>
      <w:r w:rsidRPr="005E5EB3">
        <w:rPr>
          <w:rFonts w:ascii="Times New Roman" w:hAnsi="Times New Roman" w:cs="Times New Roman"/>
          <w:sz w:val="44"/>
          <w:szCs w:val="44"/>
        </w:rPr>
        <w:t>самообследования</w:t>
      </w:r>
      <w:proofErr w:type="spellEnd"/>
    </w:p>
    <w:p w:rsidR="003523B1" w:rsidRDefault="007868DE" w:rsidP="003341F2">
      <w:pPr>
        <w:spacing w:after="0"/>
        <w:jc w:val="center"/>
        <w:rPr>
          <w:rFonts w:ascii="Times New Roman" w:hAnsi="Times New Roman" w:cs="Times New Roman"/>
          <w:sz w:val="28"/>
          <w:szCs w:val="28"/>
        </w:rPr>
      </w:pPr>
      <w:r>
        <w:rPr>
          <w:rFonts w:ascii="Times New Roman" w:hAnsi="Times New Roman" w:cs="Times New Roman"/>
          <w:sz w:val="28"/>
          <w:szCs w:val="28"/>
        </w:rPr>
        <w:t>м</w:t>
      </w:r>
      <w:r w:rsidR="003523B1">
        <w:rPr>
          <w:rFonts w:ascii="Times New Roman" w:hAnsi="Times New Roman" w:cs="Times New Roman"/>
          <w:sz w:val="28"/>
          <w:szCs w:val="28"/>
        </w:rPr>
        <w:t>униципального автономного учреждения</w:t>
      </w:r>
    </w:p>
    <w:p w:rsidR="003523B1" w:rsidRDefault="003523B1" w:rsidP="003341F2">
      <w:pPr>
        <w:spacing w:after="0"/>
        <w:jc w:val="center"/>
        <w:rPr>
          <w:rFonts w:ascii="Times New Roman" w:hAnsi="Times New Roman" w:cs="Times New Roman"/>
          <w:sz w:val="28"/>
          <w:szCs w:val="28"/>
        </w:rPr>
      </w:pPr>
      <w:r>
        <w:rPr>
          <w:rFonts w:ascii="Times New Roman" w:hAnsi="Times New Roman" w:cs="Times New Roman"/>
          <w:sz w:val="28"/>
          <w:szCs w:val="28"/>
        </w:rPr>
        <w:t>дополнительного образования</w:t>
      </w:r>
    </w:p>
    <w:p w:rsidR="003523B1" w:rsidRDefault="003523B1" w:rsidP="003341F2">
      <w:pPr>
        <w:spacing w:after="0"/>
        <w:jc w:val="center"/>
        <w:rPr>
          <w:rFonts w:ascii="Times New Roman" w:hAnsi="Times New Roman" w:cs="Times New Roman"/>
          <w:sz w:val="28"/>
          <w:szCs w:val="28"/>
        </w:rPr>
      </w:pPr>
      <w:r>
        <w:rPr>
          <w:rFonts w:ascii="Times New Roman" w:hAnsi="Times New Roman" w:cs="Times New Roman"/>
          <w:sz w:val="28"/>
          <w:szCs w:val="28"/>
        </w:rPr>
        <w:t>Центра дополнительного образования для детей «СИБ» г. Сочи</w:t>
      </w:r>
    </w:p>
    <w:p w:rsidR="003523B1" w:rsidRDefault="00646C60" w:rsidP="003341F2">
      <w:pPr>
        <w:spacing w:after="0"/>
        <w:jc w:val="center"/>
        <w:rPr>
          <w:rFonts w:ascii="Times New Roman" w:hAnsi="Times New Roman" w:cs="Times New Roman"/>
          <w:sz w:val="28"/>
          <w:szCs w:val="28"/>
        </w:rPr>
      </w:pPr>
      <w:r>
        <w:rPr>
          <w:rFonts w:ascii="Times New Roman" w:hAnsi="Times New Roman" w:cs="Times New Roman"/>
          <w:sz w:val="28"/>
          <w:szCs w:val="28"/>
        </w:rPr>
        <w:t>(</w:t>
      </w:r>
      <w:r w:rsidR="00E65D81">
        <w:rPr>
          <w:rFonts w:ascii="Times New Roman" w:hAnsi="Times New Roman" w:cs="Times New Roman"/>
          <w:sz w:val="28"/>
          <w:szCs w:val="28"/>
        </w:rPr>
        <w:t>за</w:t>
      </w:r>
      <w:r w:rsidR="00173F9E">
        <w:rPr>
          <w:rFonts w:ascii="Times New Roman" w:hAnsi="Times New Roman" w:cs="Times New Roman"/>
          <w:sz w:val="28"/>
          <w:szCs w:val="28"/>
        </w:rPr>
        <w:t xml:space="preserve"> 201</w:t>
      </w:r>
      <w:r w:rsidR="00173F9E" w:rsidRPr="0072181E">
        <w:rPr>
          <w:rFonts w:ascii="Times New Roman" w:hAnsi="Times New Roman" w:cs="Times New Roman"/>
          <w:sz w:val="28"/>
          <w:szCs w:val="28"/>
        </w:rPr>
        <w:t>9</w:t>
      </w:r>
      <w:r w:rsidR="00E65D81">
        <w:rPr>
          <w:rFonts w:ascii="Times New Roman" w:hAnsi="Times New Roman" w:cs="Times New Roman"/>
          <w:sz w:val="28"/>
          <w:szCs w:val="28"/>
        </w:rPr>
        <w:t xml:space="preserve"> год</w:t>
      </w:r>
      <w:r w:rsidR="003523B1">
        <w:rPr>
          <w:rFonts w:ascii="Times New Roman" w:hAnsi="Times New Roman" w:cs="Times New Roman"/>
          <w:sz w:val="28"/>
          <w:szCs w:val="28"/>
        </w:rPr>
        <w:t>)</w:t>
      </w: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Default="003523B1" w:rsidP="003341F2">
      <w:pPr>
        <w:spacing w:after="0"/>
        <w:jc w:val="center"/>
        <w:rPr>
          <w:rFonts w:ascii="Times New Roman" w:hAnsi="Times New Roman" w:cs="Times New Roman"/>
          <w:sz w:val="28"/>
          <w:szCs w:val="28"/>
        </w:rPr>
      </w:pPr>
    </w:p>
    <w:p w:rsidR="003523B1" w:rsidRPr="00316350" w:rsidRDefault="003523B1" w:rsidP="00316350">
      <w:pPr>
        <w:spacing w:after="0" w:line="240" w:lineRule="auto"/>
        <w:jc w:val="center"/>
        <w:rPr>
          <w:rFonts w:ascii="Times New Roman" w:hAnsi="Times New Roman" w:cs="Times New Roman"/>
          <w:b/>
          <w:sz w:val="28"/>
          <w:szCs w:val="28"/>
        </w:rPr>
      </w:pPr>
      <w:r w:rsidRPr="00316350">
        <w:rPr>
          <w:rFonts w:ascii="Times New Roman" w:hAnsi="Times New Roman" w:cs="Times New Roman"/>
          <w:b/>
          <w:sz w:val="28"/>
          <w:szCs w:val="28"/>
        </w:rPr>
        <w:lastRenderedPageBreak/>
        <w:t>1. ВВЕДЕНИЕ</w:t>
      </w:r>
    </w:p>
    <w:p w:rsidR="003523B1" w:rsidRPr="00316350" w:rsidRDefault="003523B1" w:rsidP="00316350">
      <w:pPr>
        <w:spacing w:after="0" w:line="240" w:lineRule="auto"/>
        <w:ind w:firstLine="709"/>
        <w:jc w:val="both"/>
        <w:rPr>
          <w:rFonts w:ascii="Times New Roman" w:hAnsi="Times New Roman" w:cs="Times New Roman"/>
          <w:sz w:val="28"/>
          <w:szCs w:val="28"/>
        </w:rPr>
      </w:pPr>
      <w:proofErr w:type="spellStart"/>
      <w:r w:rsidRPr="00316350">
        <w:rPr>
          <w:rFonts w:ascii="Times New Roman" w:hAnsi="Times New Roman" w:cs="Times New Roman"/>
          <w:sz w:val="28"/>
          <w:szCs w:val="28"/>
        </w:rPr>
        <w:t>Самообследование</w:t>
      </w:r>
      <w:proofErr w:type="spellEnd"/>
      <w:r w:rsidRPr="00316350">
        <w:rPr>
          <w:rFonts w:ascii="Times New Roman" w:hAnsi="Times New Roman" w:cs="Times New Roman"/>
          <w:sz w:val="28"/>
          <w:szCs w:val="28"/>
        </w:rPr>
        <w:t xml:space="preserve"> </w:t>
      </w:r>
      <w:r w:rsidR="00983239" w:rsidRPr="00316350">
        <w:rPr>
          <w:rFonts w:ascii="Times New Roman" w:hAnsi="Times New Roman" w:cs="Times New Roman"/>
          <w:sz w:val="28"/>
          <w:szCs w:val="28"/>
        </w:rPr>
        <w:t>м</w:t>
      </w:r>
      <w:r w:rsidRPr="00316350">
        <w:rPr>
          <w:rFonts w:ascii="Times New Roman" w:hAnsi="Times New Roman" w:cs="Times New Roman"/>
          <w:sz w:val="28"/>
          <w:szCs w:val="28"/>
        </w:rPr>
        <w:t>униципального автономного учреждения дополнительного образования Центра дополнительного образования для детей «СИБ» г. Сочи (далее – МАУ ЦДОД «СИБ») проводилось в соответствии с Федеральным Законом Российской Федерации от 29.12.2012 N 273-ФЗ "Об образовании в Российской Федерации", приказом Министерства образования и науки Российской Федерации (</w:t>
      </w:r>
      <w:proofErr w:type="spellStart"/>
      <w:r w:rsidRPr="00316350">
        <w:rPr>
          <w:rFonts w:ascii="Times New Roman" w:hAnsi="Times New Roman" w:cs="Times New Roman"/>
          <w:sz w:val="28"/>
          <w:szCs w:val="28"/>
        </w:rPr>
        <w:t>Минобрнауки</w:t>
      </w:r>
      <w:proofErr w:type="spellEnd"/>
      <w:r w:rsidRPr="00316350">
        <w:rPr>
          <w:rFonts w:ascii="Times New Roman" w:hAnsi="Times New Roman" w:cs="Times New Roman"/>
          <w:sz w:val="28"/>
          <w:szCs w:val="28"/>
        </w:rPr>
        <w:t xml:space="preserve"> России) от 14 июня 2013 г. N 462 "Об утверждении Порядка проведения </w:t>
      </w:r>
      <w:proofErr w:type="spellStart"/>
      <w:r w:rsidRPr="00316350">
        <w:rPr>
          <w:rFonts w:ascii="Times New Roman" w:hAnsi="Times New Roman" w:cs="Times New Roman"/>
          <w:sz w:val="28"/>
          <w:szCs w:val="28"/>
        </w:rPr>
        <w:t>самообследования</w:t>
      </w:r>
      <w:proofErr w:type="spellEnd"/>
      <w:r w:rsidRPr="00316350">
        <w:rPr>
          <w:rFonts w:ascii="Times New Roman" w:hAnsi="Times New Roman" w:cs="Times New Roman"/>
          <w:sz w:val="28"/>
          <w:szCs w:val="28"/>
        </w:rPr>
        <w:t xml:space="preserve"> образовательной организацией»,</w:t>
      </w:r>
      <w:r w:rsidR="006C6849" w:rsidRPr="00316350">
        <w:rPr>
          <w:rFonts w:ascii="Times New Roman" w:hAnsi="Times New Roman" w:cs="Times New Roman"/>
          <w:sz w:val="28"/>
          <w:szCs w:val="28"/>
        </w:rPr>
        <w:t xml:space="preserve"> изменениями, внесенными в Порядок (абзац второй п.7, п.8) </w:t>
      </w:r>
      <w:r w:rsidR="00EA0464" w:rsidRPr="00316350">
        <w:rPr>
          <w:rFonts w:ascii="Times New Roman" w:hAnsi="Times New Roman" w:cs="Times New Roman"/>
          <w:sz w:val="28"/>
          <w:szCs w:val="28"/>
        </w:rPr>
        <w:t>зарегистрированными Министерством юстиции РФ 9 января 2018 года,</w:t>
      </w:r>
      <w:r w:rsidRPr="00316350">
        <w:rPr>
          <w:rFonts w:ascii="Times New Roman" w:hAnsi="Times New Roman" w:cs="Times New Roman"/>
          <w:sz w:val="28"/>
          <w:szCs w:val="28"/>
        </w:rPr>
        <w:t xml:space="preserve"> внутренними локальными актами МАУ ЦДОД «СИБ». </w:t>
      </w:r>
    </w:p>
    <w:p w:rsidR="00983239" w:rsidRPr="00316350" w:rsidRDefault="003523B1" w:rsidP="00316350">
      <w:pPr>
        <w:spacing w:after="0" w:line="240" w:lineRule="auto"/>
        <w:ind w:firstLine="709"/>
        <w:jc w:val="both"/>
        <w:rPr>
          <w:rFonts w:ascii="Times New Roman" w:hAnsi="Times New Roman" w:cs="Times New Roman"/>
          <w:sz w:val="28"/>
          <w:szCs w:val="28"/>
        </w:rPr>
      </w:pPr>
      <w:r w:rsidRPr="00316350">
        <w:rPr>
          <w:rFonts w:ascii="Times New Roman" w:hAnsi="Times New Roman" w:cs="Times New Roman"/>
          <w:sz w:val="28"/>
          <w:szCs w:val="28"/>
        </w:rPr>
        <w:t>Отчет составл</w:t>
      </w:r>
      <w:r w:rsidR="00646C60" w:rsidRPr="00316350">
        <w:rPr>
          <w:rFonts w:ascii="Times New Roman" w:hAnsi="Times New Roman" w:cs="Times New Roman"/>
          <w:sz w:val="28"/>
          <w:szCs w:val="28"/>
        </w:rPr>
        <w:t xml:space="preserve">ен </w:t>
      </w:r>
      <w:r w:rsidR="006E7A01" w:rsidRPr="00316350">
        <w:rPr>
          <w:rFonts w:ascii="Times New Roman" w:hAnsi="Times New Roman" w:cs="Times New Roman"/>
          <w:sz w:val="28"/>
          <w:szCs w:val="28"/>
        </w:rPr>
        <w:t>за</w:t>
      </w:r>
      <w:r w:rsidR="00173F9E">
        <w:rPr>
          <w:rFonts w:ascii="Times New Roman" w:hAnsi="Times New Roman" w:cs="Times New Roman"/>
          <w:sz w:val="28"/>
          <w:szCs w:val="28"/>
        </w:rPr>
        <w:t xml:space="preserve"> 2019</w:t>
      </w:r>
      <w:r w:rsidR="006E7A01" w:rsidRPr="00316350">
        <w:rPr>
          <w:rFonts w:ascii="Times New Roman" w:hAnsi="Times New Roman" w:cs="Times New Roman"/>
          <w:sz w:val="28"/>
          <w:szCs w:val="28"/>
        </w:rPr>
        <w:t xml:space="preserve"> год</w:t>
      </w:r>
      <w:r w:rsidRPr="00316350">
        <w:rPr>
          <w:rFonts w:ascii="Times New Roman" w:hAnsi="Times New Roman" w:cs="Times New Roman"/>
          <w:sz w:val="28"/>
          <w:szCs w:val="28"/>
        </w:rPr>
        <w:t xml:space="preserve">. При </w:t>
      </w:r>
      <w:proofErr w:type="spellStart"/>
      <w:r w:rsidRPr="00316350">
        <w:rPr>
          <w:rFonts w:ascii="Times New Roman" w:hAnsi="Times New Roman" w:cs="Times New Roman"/>
          <w:sz w:val="28"/>
          <w:szCs w:val="28"/>
        </w:rPr>
        <w:t>самообследовании</w:t>
      </w:r>
      <w:proofErr w:type="spellEnd"/>
      <w:r w:rsidRPr="00316350">
        <w:rPr>
          <w:rFonts w:ascii="Times New Roman" w:hAnsi="Times New Roman" w:cs="Times New Roman"/>
          <w:sz w:val="28"/>
          <w:szCs w:val="28"/>
        </w:rPr>
        <w:t xml:space="preserve"> анализировались:</w:t>
      </w:r>
    </w:p>
    <w:p w:rsidR="003523B1" w:rsidRPr="00316350" w:rsidRDefault="00983239" w:rsidP="00316350">
      <w:pPr>
        <w:spacing w:after="0" w:line="240" w:lineRule="auto"/>
        <w:ind w:firstLine="709"/>
        <w:jc w:val="both"/>
        <w:rPr>
          <w:rFonts w:ascii="Times New Roman" w:hAnsi="Times New Roman" w:cs="Times New Roman"/>
          <w:sz w:val="28"/>
          <w:szCs w:val="28"/>
        </w:rPr>
      </w:pPr>
      <w:r w:rsidRPr="00316350">
        <w:rPr>
          <w:rFonts w:ascii="Times New Roman" w:hAnsi="Times New Roman" w:cs="Times New Roman"/>
          <w:sz w:val="28"/>
          <w:szCs w:val="28"/>
        </w:rPr>
        <w:t xml:space="preserve">- </w:t>
      </w:r>
      <w:r w:rsidR="003523B1" w:rsidRPr="00316350">
        <w:rPr>
          <w:rFonts w:ascii="Times New Roman" w:hAnsi="Times New Roman" w:cs="Times New Roman"/>
          <w:sz w:val="28"/>
          <w:szCs w:val="28"/>
        </w:rPr>
        <w:t>организационно-правовое обеспечение образовательной деятельности;</w:t>
      </w:r>
    </w:p>
    <w:p w:rsidR="003523B1" w:rsidRPr="00316350" w:rsidRDefault="00983239" w:rsidP="00316350">
      <w:pPr>
        <w:spacing w:after="0" w:line="240" w:lineRule="auto"/>
        <w:ind w:firstLine="709"/>
        <w:jc w:val="both"/>
        <w:rPr>
          <w:rFonts w:ascii="Times New Roman" w:hAnsi="Times New Roman" w:cs="Times New Roman"/>
          <w:sz w:val="28"/>
          <w:szCs w:val="28"/>
        </w:rPr>
      </w:pPr>
      <w:r w:rsidRPr="00316350">
        <w:rPr>
          <w:rFonts w:ascii="Times New Roman" w:hAnsi="Times New Roman" w:cs="Times New Roman"/>
          <w:sz w:val="28"/>
          <w:szCs w:val="28"/>
        </w:rPr>
        <w:t xml:space="preserve">- </w:t>
      </w:r>
      <w:r w:rsidR="003523B1" w:rsidRPr="00316350">
        <w:rPr>
          <w:rFonts w:ascii="Times New Roman" w:hAnsi="Times New Roman" w:cs="Times New Roman"/>
          <w:sz w:val="28"/>
          <w:szCs w:val="28"/>
        </w:rPr>
        <w:t xml:space="preserve">структура и система управления; </w:t>
      </w:r>
    </w:p>
    <w:p w:rsidR="00983239" w:rsidRPr="00316350" w:rsidRDefault="00983239" w:rsidP="00316350">
      <w:pPr>
        <w:spacing w:after="0" w:line="240" w:lineRule="auto"/>
        <w:ind w:firstLine="709"/>
        <w:jc w:val="both"/>
        <w:rPr>
          <w:rFonts w:ascii="Times New Roman" w:hAnsi="Times New Roman" w:cs="Times New Roman"/>
          <w:sz w:val="28"/>
          <w:szCs w:val="28"/>
        </w:rPr>
      </w:pPr>
      <w:r w:rsidRPr="00316350">
        <w:rPr>
          <w:rFonts w:ascii="Times New Roman" w:hAnsi="Times New Roman" w:cs="Times New Roman"/>
          <w:sz w:val="28"/>
          <w:szCs w:val="28"/>
        </w:rPr>
        <w:t xml:space="preserve">- </w:t>
      </w:r>
      <w:r w:rsidR="00D05502" w:rsidRPr="00316350">
        <w:rPr>
          <w:rFonts w:ascii="Times New Roman" w:hAnsi="Times New Roman" w:cs="Times New Roman"/>
          <w:sz w:val="28"/>
          <w:szCs w:val="28"/>
        </w:rPr>
        <w:t>качество организации учебного процесса;</w:t>
      </w:r>
    </w:p>
    <w:p w:rsidR="00583A4D" w:rsidRPr="00316350" w:rsidRDefault="00983239" w:rsidP="00316350">
      <w:pPr>
        <w:spacing w:after="0" w:line="240" w:lineRule="auto"/>
        <w:ind w:firstLine="709"/>
        <w:jc w:val="both"/>
        <w:rPr>
          <w:rFonts w:ascii="Times New Roman" w:hAnsi="Times New Roman" w:cs="Times New Roman"/>
          <w:sz w:val="28"/>
          <w:szCs w:val="28"/>
        </w:rPr>
      </w:pPr>
      <w:r w:rsidRPr="00316350">
        <w:rPr>
          <w:rFonts w:ascii="Times New Roman" w:hAnsi="Times New Roman" w:cs="Times New Roman"/>
          <w:sz w:val="28"/>
          <w:szCs w:val="28"/>
        </w:rPr>
        <w:t xml:space="preserve">- </w:t>
      </w:r>
      <w:r w:rsidR="001E51DE" w:rsidRPr="00316350">
        <w:rPr>
          <w:rFonts w:ascii="Times New Roman" w:hAnsi="Times New Roman" w:cs="Times New Roman"/>
          <w:sz w:val="28"/>
          <w:szCs w:val="28"/>
        </w:rPr>
        <w:t>материально-техническая база деятельности</w:t>
      </w:r>
      <w:r w:rsidR="0064474C" w:rsidRPr="00316350">
        <w:rPr>
          <w:rFonts w:ascii="Times New Roman" w:hAnsi="Times New Roman" w:cs="Times New Roman"/>
          <w:sz w:val="28"/>
          <w:szCs w:val="28"/>
        </w:rPr>
        <w:t>;</w:t>
      </w:r>
    </w:p>
    <w:p w:rsidR="00D05502" w:rsidRPr="00316350" w:rsidRDefault="00173F9E" w:rsidP="003163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5502" w:rsidRPr="00316350">
        <w:rPr>
          <w:rFonts w:ascii="Times New Roman" w:hAnsi="Times New Roman" w:cs="Times New Roman"/>
          <w:sz w:val="28"/>
          <w:szCs w:val="28"/>
        </w:rPr>
        <w:t>анализ показателей деятельн</w:t>
      </w:r>
      <w:r w:rsidR="00983239" w:rsidRPr="00316350">
        <w:rPr>
          <w:rFonts w:ascii="Times New Roman" w:hAnsi="Times New Roman" w:cs="Times New Roman"/>
          <w:sz w:val="28"/>
          <w:szCs w:val="28"/>
        </w:rPr>
        <w:t xml:space="preserve">ости организации, установленных </w:t>
      </w:r>
      <w:r w:rsidR="00D05502" w:rsidRPr="00316350">
        <w:rPr>
          <w:rFonts w:ascii="Times New Roman" w:hAnsi="Times New Roman" w:cs="Times New Roman"/>
          <w:sz w:val="28"/>
          <w:szCs w:val="28"/>
        </w:rPr>
        <w:t>приказом Министерства образования и науки Российской Федерации от 10 декабря 2013 года № 1324 «Об утверждении показателей деятельности образовательной организаци</w:t>
      </w:r>
      <w:r w:rsidR="00ED4368" w:rsidRPr="00316350">
        <w:rPr>
          <w:rFonts w:ascii="Times New Roman" w:hAnsi="Times New Roman" w:cs="Times New Roman"/>
          <w:sz w:val="28"/>
          <w:szCs w:val="28"/>
        </w:rPr>
        <w:t xml:space="preserve">и, подлежащей </w:t>
      </w:r>
      <w:proofErr w:type="spellStart"/>
      <w:r w:rsidR="00ED4368" w:rsidRPr="00316350">
        <w:rPr>
          <w:rFonts w:ascii="Times New Roman" w:hAnsi="Times New Roman" w:cs="Times New Roman"/>
          <w:sz w:val="28"/>
          <w:szCs w:val="28"/>
        </w:rPr>
        <w:t>самообследованию</w:t>
      </w:r>
      <w:proofErr w:type="spellEnd"/>
      <w:r w:rsidR="00ED4368" w:rsidRPr="00316350">
        <w:rPr>
          <w:rFonts w:ascii="Times New Roman" w:hAnsi="Times New Roman" w:cs="Times New Roman"/>
          <w:sz w:val="28"/>
          <w:szCs w:val="28"/>
        </w:rPr>
        <w:t>».</w:t>
      </w:r>
    </w:p>
    <w:p w:rsidR="003523B1" w:rsidRPr="00316350" w:rsidRDefault="003523B1" w:rsidP="00316350">
      <w:pPr>
        <w:spacing w:after="0" w:line="240" w:lineRule="auto"/>
        <w:jc w:val="both"/>
        <w:rPr>
          <w:rFonts w:ascii="Times New Roman" w:hAnsi="Times New Roman" w:cs="Times New Roman"/>
          <w:sz w:val="28"/>
          <w:szCs w:val="28"/>
        </w:rPr>
      </w:pPr>
    </w:p>
    <w:p w:rsidR="00583A4D" w:rsidRPr="00316350" w:rsidRDefault="00583A4D" w:rsidP="00316350">
      <w:pPr>
        <w:spacing w:after="0" w:line="240" w:lineRule="auto"/>
        <w:jc w:val="center"/>
        <w:rPr>
          <w:rFonts w:ascii="Times New Roman" w:hAnsi="Times New Roman" w:cs="Times New Roman"/>
          <w:b/>
          <w:sz w:val="28"/>
          <w:szCs w:val="28"/>
        </w:rPr>
      </w:pPr>
      <w:r w:rsidRPr="00316350">
        <w:rPr>
          <w:rFonts w:ascii="Times New Roman" w:hAnsi="Times New Roman" w:cs="Times New Roman"/>
          <w:b/>
          <w:sz w:val="28"/>
          <w:szCs w:val="28"/>
        </w:rPr>
        <w:t>2. ОБЩИЕ СВЕДЕНИЯ ОБ ОБРАЗОВАТЕЛЬНОЙ ОРГАНИЗАЦИИ</w:t>
      </w:r>
    </w:p>
    <w:p w:rsidR="00583A4D" w:rsidRPr="00316350" w:rsidRDefault="00583A4D" w:rsidP="00316350">
      <w:pPr>
        <w:spacing w:after="0" w:line="240" w:lineRule="auto"/>
        <w:ind w:firstLine="708"/>
        <w:jc w:val="both"/>
        <w:rPr>
          <w:rFonts w:ascii="Times New Roman" w:hAnsi="Times New Roman" w:cs="Times New Roman"/>
          <w:sz w:val="28"/>
          <w:szCs w:val="28"/>
        </w:rPr>
      </w:pPr>
      <w:r w:rsidRPr="00316350">
        <w:rPr>
          <w:rFonts w:ascii="Times New Roman" w:hAnsi="Times New Roman" w:cs="Times New Roman"/>
          <w:sz w:val="28"/>
          <w:szCs w:val="28"/>
        </w:rPr>
        <w:t xml:space="preserve">2.1. Официальное наименование образовательной организации: </w:t>
      </w:r>
    </w:p>
    <w:p w:rsidR="00583A4D" w:rsidRPr="00316350" w:rsidRDefault="00583A4D" w:rsidP="00316350">
      <w:pPr>
        <w:spacing w:after="0" w:line="240" w:lineRule="auto"/>
        <w:jc w:val="both"/>
        <w:rPr>
          <w:rFonts w:ascii="Times New Roman" w:hAnsi="Times New Roman" w:cs="Times New Roman"/>
          <w:sz w:val="28"/>
          <w:szCs w:val="28"/>
        </w:rPr>
      </w:pPr>
      <w:r w:rsidRPr="00316350">
        <w:rPr>
          <w:rFonts w:ascii="Times New Roman" w:hAnsi="Times New Roman" w:cs="Times New Roman"/>
          <w:sz w:val="28"/>
          <w:szCs w:val="28"/>
        </w:rPr>
        <w:t>Полное:</w:t>
      </w:r>
      <w:r w:rsidR="00983239" w:rsidRPr="00316350">
        <w:rPr>
          <w:rFonts w:ascii="Times New Roman" w:hAnsi="Times New Roman" w:cs="Times New Roman"/>
          <w:sz w:val="28"/>
          <w:szCs w:val="28"/>
        </w:rPr>
        <w:t xml:space="preserve"> </w:t>
      </w:r>
      <w:r w:rsidRPr="00316350">
        <w:rPr>
          <w:rFonts w:ascii="Times New Roman" w:hAnsi="Times New Roman" w:cs="Times New Roman"/>
          <w:sz w:val="28"/>
          <w:szCs w:val="28"/>
        </w:rPr>
        <w:t>Муниципальное автономное учреждение дополнительного образования Центр дополнительного образования для детей «СИБ» г. Сочи</w:t>
      </w:r>
    </w:p>
    <w:p w:rsidR="00583A4D" w:rsidRPr="00316350" w:rsidRDefault="00583A4D" w:rsidP="00316350">
      <w:pPr>
        <w:spacing w:after="0" w:line="240" w:lineRule="auto"/>
        <w:jc w:val="both"/>
        <w:rPr>
          <w:rFonts w:ascii="Times New Roman" w:hAnsi="Times New Roman" w:cs="Times New Roman"/>
          <w:sz w:val="28"/>
          <w:szCs w:val="28"/>
        </w:rPr>
      </w:pPr>
      <w:r w:rsidRPr="00316350">
        <w:rPr>
          <w:rFonts w:ascii="Times New Roman" w:hAnsi="Times New Roman" w:cs="Times New Roman"/>
          <w:sz w:val="28"/>
          <w:szCs w:val="28"/>
        </w:rPr>
        <w:t>Сокращенное: МАУ ЦДОД «СИБ»</w:t>
      </w:r>
    </w:p>
    <w:p w:rsidR="00583A4D" w:rsidRPr="00316350" w:rsidRDefault="00583A4D" w:rsidP="00316350">
      <w:pPr>
        <w:spacing w:after="0" w:line="240" w:lineRule="auto"/>
        <w:ind w:firstLine="708"/>
        <w:jc w:val="both"/>
        <w:rPr>
          <w:rFonts w:ascii="Times New Roman" w:hAnsi="Times New Roman" w:cs="Times New Roman"/>
          <w:sz w:val="28"/>
          <w:szCs w:val="28"/>
        </w:rPr>
      </w:pPr>
      <w:r w:rsidRPr="00316350">
        <w:rPr>
          <w:rFonts w:ascii="Times New Roman" w:hAnsi="Times New Roman" w:cs="Times New Roman"/>
          <w:sz w:val="28"/>
          <w:szCs w:val="28"/>
        </w:rPr>
        <w:t xml:space="preserve">2.2. Наличие филиалов: МАУ ЦДОД «СИБ» не имеет филиалов </w:t>
      </w:r>
    </w:p>
    <w:p w:rsidR="00583A4D" w:rsidRPr="00316350" w:rsidRDefault="00583A4D" w:rsidP="00316350">
      <w:pPr>
        <w:spacing w:after="0" w:line="240" w:lineRule="auto"/>
        <w:ind w:firstLine="708"/>
        <w:jc w:val="both"/>
        <w:rPr>
          <w:rFonts w:ascii="Times New Roman" w:hAnsi="Times New Roman" w:cs="Times New Roman"/>
          <w:sz w:val="28"/>
          <w:szCs w:val="28"/>
        </w:rPr>
      </w:pPr>
      <w:r w:rsidRPr="00316350">
        <w:rPr>
          <w:rFonts w:ascii="Times New Roman" w:hAnsi="Times New Roman" w:cs="Times New Roman"/>
          <w:sz w:val="28"/>
          <w:szCs w:val="28"/>
        </w:rPr>
        <w:t>2.3. Местонахо</w:t>
      </w:r>
      <w:r w:rsidR="008301A7" w:rsidRPr="00316350">
        <w:rPr>
          <w:rFonts w:ascii="Times New Roman" w:hAnsi="Times New Roman" w:cs="Times New Roman"/>
          <w:sz w:val="28"/>
          <w:szCs w:val="28"/>
        </w:rPr>
        <w:t>ждение</w:t>
      </w:r>
      <w:r w:rsidRPr="00316350">
        <w:rPr>
          <w:rFonts w:ascii="Times New Roman" w:hAnsi="Times New Roman" w:cs="Times New Roman"/>
          <w:sz w:val="28"/>
          <w:szCs w:val="28"/>
        </w:rPr>
        <w:t xml:space="preserve">: </w:t>
      </w:r>
    </w:p>
    <w:p w:rsidR="00583A4D" w:rsidRPr="00316350" w:rsidRDefault="00583A4D" w:rsidP="00316350">
      <w:pPr>
        <w:spacing w:after="0" w:line="240" w:lineRule="auto"/>
        <w:jc w:val="both"/>
        <w:rPr>
          <w:rFonts w:ascii="Times New Roman" w:hAnsi="Times New Roman" w:cs="Times New Roman"/>
          <w:sz w:val="28"/>
          <w:szCs w:val="28"/>
        </w:rPr>
      </w:pPr>
      <w:r w:rsidRPr="00316350">
        <w:rPr>
          <w:rFonts w:ascii="Times New Roman" w:hAnsi="Times New Roman" w:cs="Times New Roman"/>
          <w:sz w:val="28"/>
          <w:szCs w:val="28"/>
        </w:rPr>
        <w:t>юридический адрес: 354000, Краснодарский край, г. Сочи, ул. Конституции СССР, д.26</w:t>
      </w:r>
    </w:p>
    <w:p w:rsidR="00583A4D" w:rsidRPr="00316350" w:rsidRDefault="00583A4D" w:rsidP="00316350">
      <w:pPr>
        <w:spacing w:after="0" w:line="240" w:lineRule="auto"/>
        <w:jc w:val="both"/>
        <w:rPr>
          <w:rFonts w:ascii="Times New Roman" w:hAnsi="Times New Roman" w:cs="Times New Roman"/>
          <w:sz w:val="28"/>
          <w:szCs w:val="28"/>
        </w:rPr>
      </w:pPr>
      <w:r w:rsidRPr="00316350">
        <w:rPr>
          <w:rFonts w:ascii="Times New Roman" w:hAnsi="Times New Roman" w:cs="Times New Roman"/>
          <w:sz w:val="28"/>
          <w:szCs w:val="28"/>
        </w:rPr>
        <w:t>фактический адрес: 354000, Краснодарский край, г. Сочи, ул. Конституции СССР, д.26</w:t>
      </w:r>
    </w:p>
    <w:p w:rsidR="00583A4D" w:rsidRPr="0072181E" w:rsidRDefault="00583A4D" w:rsidP="00316350">
      <w:pPr>
        <w:spacing w:after="0" w:line="240" w:lineRule="auto"/>
        <w:jc w:val="both"/>
        <w:rPr>
          <w:rFonts w:ascii="Times New Roman" w:hAnsi="Times New Roman" w:cs="Times New Roman"/>
          <w:sz w:val="28"/>
          <w:szCs w:val="28"/>
        </w:rPr>
      </w:pPr>
      <w:r w:rsidRPr="00316350">
        <w:rPr>
          <w:rFonts w:ascii="Times New Roman" w:hAnsi="Times New Roman" w:cs="Times New Roman"/>
          <w:sz w:val="28"/>
          <w:szCs w:val="28"/>
          <w:lang w:val="en-US"/>
        </w:rPr>
        <w:t>e</w:t>
      </w:r>
      <w:r w:rsidRPr="0072181E">
        <w:rPr>
          <w:rFonts w:ascii="Times New Roman" w:hAnsi="Times New Roman" w:cs="Times New Roman"/>
          <w:sz w:val="28"/>
          <w:szCs w:val="28"/>
        </w:rPr>
        <w:t>-</w:t>
      </w:r>
      <w:r w:rsidRPr="00316350">
        <w:rPr>
          <w:rFonts w:ascii="Times New Roman" w:hAnsi="Times New Roman" w:cs="Times New Roman"/>
          <w:sz w:val="28"/>
          <w:szCs w:val="28"/>
          <w:lang w:val="en-US"/>
        </w:rPr>
        <w:t>mail</w:t>
      </w:r>
      <w:r w:rsidRPr="0072181E">
        <w:rPr>
          <w:rFonts w:ascii="Times New Roman" w:hAnsi="Times New Roman" w:cs="Times New Roman"/>
          <w:sz w:val="28"/>
          <w:szCs w:val="28"/>
        </w:rPr>
        <w:t xml:space="preserve">:   </w:t>
      </w:r>
      <w:hyperlink r:id="rId6" w:history="1">
        <w:r w:rsidRPr="00316350">
          <w:rPr>
            <w:rStyle w:val="a4"/>
            <w:rFonts w:ascii="Times New Roman" w:hAnsi="Times New Roman" w:cs="Times New Roman"/>
            <w:sz w:val="28"/>
            <w:szCs w:val="28"/>
            <w:lang w:val="en-US"/>
          </w:rPr>
          <w:t>mupk</w:t>
        </w:r>
        <w:r w:rsidRPr="0072181E">
          <w:rPr>
            <w:rStyle w:val="a4"/>
            <w:rFonts w:ascii="Times New Roman" w:hAnsi="Times New Roman" w:cs="Times New Roman"/>
            <w:sz w:val="28"/>
            <w:szCs w:val="28"/>
          </w:rPr>
          <w:t>@</w:t>
        </w:r>
        <w:r w:rsidRPr="00316350">
          <w:rPr>
            <w:rStyle w:val="a4"/>
            <w:rFonts w:ascii="Times New Roman" w:hAnsi="Times New Roman" w:cs="Times New Roman"/>
            <w:sz w:val="28"/>
            <w:szCs w:val="28"/>
            <w:lang w:val="en-US"/>
          </w:rPr>
          <w:t>edu</w:t>
        </w:r>
        <w:r w:rsidRPr="0072181E">
          <w:rPr>
            <w:rStyle w:val="a4"/>
            <w:rFonts w:ascii="Times New Roman" w:hAnsi="Times New Roman" w:cs="Times New Roman"/>
            <w:sz w:val="28"/>
            <w:szCs w:val="28"/>
          </w:rPr>
          <w:t>.</w:t>
        </w:r>
        <w:r w:rsidRPr="00316350">
          <w:rPr>
            <w:rStyle w:val="a4"/>
            <w:rFonts w:ascii="Times New Roman" w:hAnsi="Times New Roman" w:cs="Times New Roman"/>
            <w:sz w:val="28"/>
            <w:szCs w:val="28"/>
            <w:lang w:val="en-US"/>
          </w:rPr>
          <w:t>sochi</w:t>
        </w:r>
        <w:r w:rsidRPr="0072181E">
          <w:rPr>
            <w:rStyle w:val="a4"/>
            <w:rFonts w:ascii="Times New Roman" w:hAnsi="Times New Roman" w:cs="Times New Roman"/>
            <w:sz w:val="28"/>
            <w:szCs w:val="28"/>
          </w:rPr>
          <w:t>.</w:t>
        </w:r>
        <w:proofErr w:type="spellStart"/>
        <w:r w:rsidRPr="00316350">
          <w:rPr>
            <w:rStyle w:val="a4"/>
            <w:rFonts w:ascii="Times New Roman" w:hAnsi="Times New Roman" w:cs="Times New Roman"/>
            <w:sz w:val="28"/>
            <w:szCs w:val="28"/>
            <w:lang w:val="en-US"/>
          </w:rPr>
          <w:t>ru</w:t>
        </w:r>
        <w:proofErr w:type="spellEnd"/>
      </w:hyperlink>
    </w:p>
    <w:p w:rsidR="00583A4D" w:rsidRPr="00316350" w:rsidRDefault="00583A4D" w:rsidP="00316350">
      <w:pPr>
        <w:spacing w:after="0" w:line="240" w:lineRule="auto"/>
        <w:ind w:left="708"/>
        <w:jc w:val="both"/>
        <w:rPr>
          <w:rFonts w:ascii="Times New Roman" w:hAnsi="Times New Roman" w:cs="Times New Roman"/>
          <w:sz w:val="28"/>
          <w:szCs w:val="28"/>
        </w:rPr>
      </w:pPr>
      <w:r w:rsidRPr="00316350">
        <w:rPr>
          <w:rFonts w:ascii="Times New Roman" w:hAnsi="Times New Roman" w:cs="Times New Roman"/>
          <w:sz w:val="28"/>
          <w:szCs w:val="28"/>
        </w:rPr>
        <w:t>2.4. Директор: Бесшапошников Виталий Владимирович</w:t>
      </w:r>
    </w:p>
    <w:p w:rsidR="00583A4D" w:rsidRPr="00316350" w:rsidRDefault="00583A4D" w:rsidP="00316350">
      <w:pPr>
        <w:spacing w:after="0" w:line="240" w:lineRule="auto"/>
        <w:ind w:firstLine="708"/>
        <w:jc w:val="both"/>
        <w:rPr>
          <w:rFonts w:ascii="Times New Roman" w:hAnsi="Times New Roman" w:cs="Times New Roman"/>
          <w:sz w:val="28"/>
          <w:szCs w:val="28"/>
        </w:rPr>
      </w:pPr>
      <w:r w:rsidRPr="00316350">
        <w:rPr>
          <w:rFonts w:ascii="Times New Roman" w:hAnsi="Times New Roman" w:cs="Times New Roman"/>
          <w:sz w:val="28"/>
          <w:szCs w:val="28"/>
        </w:rPr>
        <w:t>Телефон рабочий: (8-862) 264-56-88</w:t>
      </w:r>
    </w:p>
    <w:p w:rsidR="00583A4D" w:rsidRPr="00316350" w:rsidRDefault="00583A4D" w:rsidP="00316350">
      <w:pPr>
        <w:spacing w:after="0" w:line="240" w:lineRule="auto"/>
        <w:ind w:firstLine="708"/>
        <w:jc w:val="both"/>
        <w:rPr>
          <w:rFonts w:ascii="Times New Roman" w:hAnsi="Times New Roman" w:cs="Times New Roman"/>
          <w:sz w:val="28"/>
          <w:szCs w:val="28"/>
        </w:rPr>
      </w:pPr>
      <w:r w:rsidRPr="00316350">
        <w:rPr>
          <w:rFonts w:ascii="Times New Roman" w:hAnsi="Times New Roman" w:cs="Times New Roman"/>
          <w:sz w:val="28"/>
          <w:szCs w:val="28"/>
        </w:rPr>
        <w:t>Сотовый телефон: 8-918-400-87-73</w:t>
      </w:r>
    </w:p>
    <w:p w:rsidR="002D3EAF" w:rsidRPr="00316350" w:rsidRDefault="002D3EAF" w:rsidP="00316350">
      <w:pPr>
        <w:spacing w:after="0" w:line="240" w:lineRule="auto"/>
        <w:ind w:firstLine="708"/>
        <w:jc w:val="both"/>
        <w:rPr>
          <w:rFonts w:ascii="Times New Roman" w:hAnsi="Times New Roman" w:cs="Times New Roman"/>
          <w:sz w:val="28"/>
          <w:szCs w:val="28"/>
        </w:rPr>
      </w:pPr>
      <w:r w:rsidRPr="00316350">
        <w:rPr>
          <w:rFonts w:ascii="Times New Roman" w:hAnsi="Times New Roman" w:cs="Times New Roman"/>
          <w:sz w:val="28"/>
          <w:szCs w:val="28"/>
        </w:rPr>
        <w:t>2.5. Организация является юридическим лицом, имеет самостоятельный баланс, смету, обладает обособленным имуществом и отвечает по своим обязательствам находящимися в его распоряжении денежными средствами.</w:t>
      </w:r>
    </w:p>
    <w:p w:rsidR="002D3EAF" w:rsidRPr="00316350" w:rsidRDefault="002D3EAF" w:rsidP="00316350">
      <w:pPr>
        <w:spacing w:after="0" w:line="240" w:lineRule="auto"/>
        <w:ind w:firstLine="708"/>
        <w:jc w:val="both"/>
        <w:rPr>
          <w:rFonts w:ascii="Times New Roman" w:hAnsi="Times New Roman" w:cs="Times New Roman"/>
          <w:sz w:val="28"/>
          <w:szCs w:val="28"/>
        </w:rPr>
      </w:pPr>
      <w:r w:rsidRPr="00316350">
        <w:rPr>
          <w:rFonts w:ascii="Times New Roman" w:hAnsi="Times New Roman" w:cs="Times New Roman"/>
          <w:sz w:val="28"/>
          <w:szCs w:val="28"/>
        </w:rPr>
        <w:t>Организация имеет лицевые счета, открытые в соответствии с действующим законодательством Российской Федерации, печать установленного образца, штамп и бланки со своим полным наименованием.</w:t>
      </w:r>
    </w:p>
    <w:p w:rsidR="002D3EAF" w:rsidRPr="00316350" w:rsidRDefault="00173F9E" w:rsidP="003163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w:t>
      </w:r>
      <w:r w:rsidR="002D3EAF" w:rsidRPr="00316350">
        <w:rPr>
          <w:rFonts w:ascii="Times New Roman" w:hAnsi="Times New Roman" w:cs="Times New Roman"/>
          <w:sz w:val="28"/>
          <w:szCs w:val="28"/>
        </w:rPr>
        <w:t xml:space="preserve">находится в ведении и подотчетно администрации города Сочи в лице управления по образованию и науке. </w:t>
      </w:r>
    </w:p>
    <w:p w:rsidR="00D26176" w:rsidRPr="00316350" w:rsidRDefault="00D26176"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eastAsia="Times New Roman" w:hAnsi="Times New Roman" w:cs="Times New Roman"/>
          <w:sz w:val="28"/>
          <w:szCs w:val="28"/>
          <w:lang w:eastAsia="ru-RU"/>
        </w:rPr>
        <w:t>МАУ ЦДОД «СИБ» выполняет муниципальное задание, сформированное и утвержденное органом, выполняющим функции и полномочия Учредителя, в соответст</w:t>
      </w:r>
      <w:r w:rsidR="008301A7" w:rsidRPr="00316350">
        <w:rPr>
          <w:rFonts w:ascii="Times New Roman" w:eastAsia="Times New Roman" w:hAnsi="Times New Roman" w:cs="Times New Roman"/>
          <w:sz w:val="28"/>
          <w:szCs w:val="28"/>
          <w:lang w:eastAsia="ru-RU"/>
        </w:rPr>
        <w:t>вии с предусмотренными</w:t>
      </w:r>
      <w:r w:rsidRPr="00316350">
        <w:rPr>
          <w:rFonts w:ascii="Times New Roman" w:eastAsia="Times New Roman" w:hAnsi="Times New Roman" w:cs="Times New Roman"/>
          <w:sz w:val="28"/>
          <w:szCs w:val="28"/>
          <w:lang w:eastAsia="ru-RU"/>
        </w:rPr>
        <w:t xml:space="preserve"> Уставом основными видами деятельности. Контроль за выполнением муниципального задания осуществляет орган, выполняющий фу</w:t>
      </w:r>
      <w:r w:rsidR="00983239" w:rsidRPr="00316350">
        <w:rPr>
          <w:rFonts w:ascii="Times New Roman" w:eastAsia="Times New Roman" w:hAnsi="Times New Roman" w:cs="Times New Roman"/>
          <w:sz w:val="28"/>
          <w:szCs w:val="28"/>
          <w:lang w:eastAsia="ru-RU"/>
        </w:rPr>
        <w:t>нкции и полномочия Учредителя.</w:t>
      </w:r>
    </w:p>
    <w:p w:rsidR="00D26176" w:rsidRPr="00316350" w:rsidRDefault="00D26176" w:rsidP="00316350">
      <w:pPr>
        <w:spacing w:after="0" w:line="240" w:lineRule="auto"/>
        <w:ind w:firstLine="708"/>
        <w:jc w:val="both"/>
        <w:rPr>
          <w:rFonts w:ascii="Times New Roman" w:hAnsi="Times New Roman" w:cs="Times New Roman"/>
          <w:sz w:val="28"/>
          <w:szCs w:val="28"/>
        </w:rPr>
      </w:pPr>
    </w:p>
    <w:p w:rsidR="00983239" w:rsidRPr="00316350" w:rsidRDefault="002D3EAF" w:rsidP="00316350">
      <w:pPr>
        <w:spacing w:after="0" w:line="240" w:lineRule="auto"/>
        <w:jc w:val="center"/>
        <w:rPr>
          <w:rFonts w:ascii="Times New Roman" w:hAnsi="Times New Roman" w:cs="Times New Roman"/>
          <w:b/>
          <w:sz w:val="28"/>
          <w:szCs w:val="28"/>
        </w:rPr>
      </w:pPr>
      <w:r w:rsidRPr="00316350">
        <w:rPr>
          <w:rFonts w:ascii="Times New Roman" w:hAnsi="Times New Roman" w:cs="Times New Roman"/>
          <w:b/>
          <w:sz w:val="28"/>
          <w:szCs w:val="28"/>
        </w:rPr>
        <w:t>3. ОРГАНИЗАЦИОННО-ПРАВОВОЕ ОБЕСПЕЧЕН</w:t>
      </w:r>
      <w:r w:rsidR="00983239" w:rsidRPr="00316350">
        <w:rPr>
          <w:rFonts w:ascii="Times New Roman" w:hAnsi="Times New Roman" w:cs="Times New Roman"/>
          <w:b/>
          <w:sz w:val="28"/>
          <w:szCs w:val="28"/>
        </w:rPr>
        <w:t>ИЕ ОБРАЗОВАТЕЛЬНОЙ ДЕЯТЕЛЬНОСТИ</w:t>
      </w:r>
    </w:p>
    <w:p w:rsidR="00D26176" w:rsidRPr="003C4852" w:rsidRDefault="002D3EAF" w:rsidP="003C4852">
      <w:pPr>
        <w:spacing w:after="0" w:line="240" w:lineRule="auto"/>
        <w:ind w:firstLine="708"/>
        <w:jc w:val="both"/>
        <w:rPr>
          <w:rFonts w:ascii="Times New Roman" w:hAnsi="Times New Roman" w:cs="Times New Roman"/>
          <w:b/>
          <w:sz w:val="28"/>
          <w:szCs w:val="28"/>
        </w:rPr>
      </w:pPr>
      <w:r w:rsidRPr="00316350">
        <w:rPr>
          <w:rFonts w:ascii="Times New Roman" w:hAnsi="Times New Roman" w:cs="Times New Roman"/>
          <w:sz w:val="28"/>
          <w:szCs w:val="28"/>
        </w:rPr>
        <w:t>Муницип</w:t>
      </w:r>
      <w:r w:rsidR="00D26176" w:rsidRPr="00316350">
        <w:rPr>
          <w:rFonts w:ascii="Times New Roman" w:hAnsi="Times New Roman" w:cs="Times New Roman"/>
          <w:sz w:val="28"/>
          <w:szCs w:val="28"/>
        </w:rPr>
        <w:t>альное автономное</w:t>
      </w:r>
      <w:r w:rsidRPr="00316350">
        <w:rPr>
          <w:rFonts w:ascii="Times New Roman" w:hAnsi="Times New Roman" w:cs="Times New Roman"/>
          <w:sz w:val="28"/>
          <w:szCs w:val="28"/>
        </w:rPr>
        <w:t xml:space="preserve"> учреждение дополнительного</w:t>
      </w:r>
      <w:r w:rsidR="00D26176" w:rsidRPr="00316350">
        <w:rPr>
          <w:rFonts w:ascii="Times New Roman" w:hAnsi="Times New Roman" w:cs="Times New Roman"/>
          <w:sz w:val="28"/>
          <w:szCs w:val="28"/>
        </w:rPr>
        <w:t xml:space="preserve"> образования Центр дополнительного образования для детей «СИБ» г. Сочи </w:t>
      </w:r>
      <w:r w:rsidR="00D26176" w:rsidRPr="00316350">
        <w:rPr>
          <w:rFonts w:ascii="Times New Roman" w:hAnsi="Times New Roman" w:cs="Times New Roman"/>
          <w:spacing w:val="-1"/>
          <w:sz w:val="28"/>
          <w:szCs w:val="28"/>
        </w:rPr>
        <w:t>в своей деятельности руководствуется Гражданским кодексом Российской Федерации, Федеральным законом «Об образовании в Российской Федерации», другими законодательными и нормативными актами, принимаемыми в соответствии с ним, Федеральным Законом «Об основных гарантиях прав ребенка в Российской Федерации», Федеральным законом</w:t>
      </w:r>
      <w:r w:rsidR="00B26262">
        <w:rPr>
          <w:rFonts w:ascii="Times New Roman" w:hAnsi="Times New Roman" w:cs="Times New Roman"/>
          <w:b/>
          <w:sz w:val="28"/>
          <w:szCs w:val="28"/>
        </w:rPr>
        <w:t xml:space="preserve"> </w:t>
      </w:r>
      <w:r w:rsidR="00D26176" w:rsidRPr="00316350">
        <w:rPr>
          <w:rFonts w:ascii="Times New Roman" w:hAnsi="Times New Roman" w:cs="Times New Roman"/>
          <w:spacing w:val="-1"/>
          <w:sz w:val="28"/>
          <w:szCs w:val="28"/>
        </w:rPr>
        <w:t>«Об автономных организациях», Санитарно-эпидемиологическими требованиями к устройству, содержанию и организации режима работы в образовательных организациях, утвержденными Главным государственным санитар</w:t>
      </w:r>
      <w:r w:rsidR="00B26262">
        <w:rPr>
          <w:rFonts w:ascii="Times New Roman" w:hAnsi="Times New Roman" w:cs="Times New Roman"/>
          <w:spacing w:val="-1"/>
          <w:sz w:val="28"/>
          <w:szCs w:val="28"/>
        </w:rPr>
        <w:t>ным врачом Российской Федерации.</w:t>
      </w:r>
      <w:r w:rsidR="00D26176" w:rsidRPr="00316350">
        <w:rPr>
          <w:rFonts w:ascii="Times New Roman" w:hAnsi="Times New Roman" w:cs="Times New Roman"/>
          <w:spacing w:val="-1"/>
          <w:sz w:val="28"/>
          <w:szCs w:val="28"/>
        </w:rPr>
        <w:t xml:space="preserve"> </w:t>
      </w:r>
      <w:r w:rsidR="00B26262" w:rsidRPr="00AE1016">
        <w:rPr>
          <w:rFonts w:ascii="Times New Roman" w:hAnsi="Times New Roman" w:cs="Times New Roman"/>
          <w:bCs/>
          <w:sz w:val="28"/>
          <w:szCs w:val="28"/>
          <w:lang w:eastAsia="ru-RU"/>
        </w:rPr>
        <w:t>Порядком организации и осуществления образовательной деятельности по дополнительным общеобразовательным программам, утвержденным</w:t>
      </w:r>
      <w:r w:rsidR="00B26262" w:rsidRPr="00AE1016">
        <w:rPr>
          <w:rFonts w:ascii="Times New Roman" w:hAnsi="Times New Roman" w:cs="Times New Roman"/>
          <w:b/>
          <w:bCs/>
          <w:color w:val="373737"/>
          <w:sz w:val="28"/>
          <w:szCs w:val="28"/>
          <w:lang w:eastAsia="ru-RU"/>
        </w:rPr>
        <w:t xml:space="preserve"> </w:t>
      </w:r>
      <w:r w:rsidR="00B26262" w:rsidRPr="00AE1016">
        <w:rPr>
          <w:rFonts w:ascii="Times New Roman" w:hAnsi="Times New Roman" w:cs="Times New Roman"/>
          <w:kern w:val="36"/>
          <w:sz w:val="28"/>
          <w:szCs w:val="28"/>
          <w:lang w:eastAsia="ru-RU"/>
        </w:rPr>
        <w:t xml:space="preserve">приказом </w:t>
      </w:r>
      <w:r w:rsidR="00121561">
        <w:rPr>
          <w:rFonts w:ascii="Times New Roman" w:hAnsi="Times New Roman" w:cs="Times New Roman"/>
          <w:kern w:val="36"/>
          <w:sz w:val="28"/>
          <w:szCs w:val="28"/>
          <w:lang w:eastAsia="ru-RU"/>
        </w:rPr>
        <w:t>Министерства просвещения Российской Федера</w:t>
      </w:r>
      <w:r w:rsidR="00173F9E">
        <w:rPr>
          <w:rFonts w:ascii="Times New Roman" w:hAnsi="Times New Roman" w:cs="Times New Roman"/>
          <w:kern w:val="36"/>
          <w:sz w:val="28"/>
          <w:szCs w:val="28"/>
          <w:lang w:eastAsia="ru-RU"/>
        </w:rPr>
        <w:t xml:space="preserve">ции от 9 ноября 2018 года № 196. </w:t>
      </w:r>
      <w:r w:rsidR="00D26176" w:rsidRPr="00316350">
        <w:rPr>
          <w:rFonts w:ascii="Times New Roman" w:hAnsi="Times New Roman" w:cs="Times New Roman"/>
          <w:spacing w:val="-1"/>
          <w:sz w:val="28"/>
          <w:szCs w:val="28"/>
        </w:rPr>
        <w:t>Уставом муниципального образования город – курорт Сочи, мун</w:t>
      </w:r>
      <w:r w:rsidR="00173F9E">
        <w:rPr>
          <w:rFonts w:ascii="Times New Roman" w:hAnsi="Times New Roman" w:cs="Times New Roman"/>
          <w:spacing w:val="-1"/>
          <w:sz w:val="28"/>
          <w:szCs w:val="28"/>
        </w:rPr>
        <w:t xml:space="preserve">иципальными правовыми актами и </w:t>
      </w:r>
      <w:r w:rsidR="00D26176" w:rsidRPr="00316350">
        <w:rPr>
          <w:rFonts w:ascii="Times New Roman" w:hAnsi="Times New Roman" w:cs="Times New Roman"/>
          <w:spacing w:val="-1"/>
          <w:sz w:val="28"/>
          <w:szCs w:val="28"/>
        </w:rPr>
        <w:t xml:space="preserve">Уставом МАУ ЦДОД «СИБ». </w:t>
      </w:r>
    </w:p>
    <w:p w:rsidR="008B5BC2" w:rsidRPr="00316350" w:rsidRDefault="00C67EA3" w:rsidP="00316350">
      <w:pPr>
        <w:spacing w:after="0" w:line="240" w:lineRule="auto"/>
        <w:ind w:firstLine="708"/>
        <w:jc w:val="both"/>
        <w:rPr>
          <w:rFonts w:ascii="Times New Roman" w:hAnsi="Times New Roman" w:cs="Times New Roman"/>
          <w:sz w:val="28"/>
          <w:szCs w:val="28"/>
        </w:rPr>
      </w:pPr>
      <w:r w:rsidRPr="00316350">
        <w:rPr>
          <w:rFonts w:ascii="Times New Roman" w:hAnsi="Times New Roman" w:cs="Times New Roman"/>
          <w:sz w:val="28"/>
          <w:szCs w:val="28"/>
        </w:rPr>
        <w:t>Учреждение открыто в 1976 году как Межшкольный учебно-производственный комбинат. Тип и вид учреждения менялся несколько раз.</w:t>
      </w:r>
    </w:p>
    <w:p w:rsidR="00583A4D" w:rsidRPr="0072181E" w:rsidRDefault="008B5BC2" w:rsidP="00316350">
      <w:pPr>
        <w:spacing w:after="0" w:line="240" w:lineRule="auto"/>
        <w:jc w:val="center"/>
        <w:rPr>
          <w:rFonts w:ascii="Times New Roman" w:hAnsi="Times New Roman" w:cs="Times New Roman"/>
          <w:b/>
          <w:sz w:val="28"/>
          <w:szCs w:val="28"/>
        </w:rPr>
      </w:pPr>
      <w:r w:rsidRPr="0061736F">
        <w:rPr>
          <w:rFonts w:ascii="Times New Roman" w:hAnsi="Times New Roman" w:cs="Times New Roman"/>
          <w:b/>
          <w:sz w:val="28"/>
          <w:szCs w:val="28"/>
        </w:rPr>
        <w:t>Сведения о переименованиях образовательной организации:</w:t>
      </w:r>
    </w:p>
    <w:p w:rsidR="00C67EA3" w:rsidRPr="00316350" w:rsidRDefault="00C67EA3" w:rsidP="00316350">
      <w:pPr>
        <w:spacing w:after="0" w:line="240" w:lineRule="auto"/>
        <w:ind w:firstLine="708"/>
        <w:jc w:val="both"/>
        <w:rPr>
          <w:rFonts w:ascii="Times New Roman" w:hAnsi="Times New Roman" w:cs="Times New Roman"/>
          <w:sz w:val="28"/>
          <w:szCs w:val="28"/>
        </w:rPr>
      </w:pPr>
      <w:r w:rsidRPr="00316350">
        <w:rPr>
          <w:rFonts w:ascii="Times New Roman" w:hAnsi="Times New Roman" w:cs="Times New Roman"/>
          <w:sz w:val="28"/>
          <w:szCs w:val="28"/>
        </w:rPr>
        <w:t>1.</w:t>
      </w:r>
      <w:r w:rsidR="00022E4F" w:rsidRPr="00316350">
        <w:rPr>
          <w:rFonts w:ascii="Times New Roman" w:hAnsi="Times New Roman" w:cs="Times New Roman"/>
          <w:sz w:val="28"/>
          <w:szCs w:val="28"/>
        </w:rPr>
        <w:t xml:space="preserve"> </w:t>
      </w:r>
      <w:r w:rsidRPr="00316350">
        <w:rPr>
          <w:rFonts w:ascii="Times New Roman" w:hAnsi="Times New Roman" w:cs="Times New Roman"/>
          <w:sz w:val="28"/>
          <w:szCs w:val="28"/>
        </w:rPr>
        <w:t xml:space="preserve">Межшкольный учебно-производственный комбинат Центрального РОНО г. Сочи реорганизован в Центр трудового обучения и профориентации подростков г. Сочи на основании решения Центрального РИК г. Сочи от 10.10.1990 года №448. </w:t>
      </w:r>
    </w:p>
    <w:p w:rsidR="00C67EA3" w:rsidRPr="00316350" w:rsidRDefault="00C67EA3" w:rsidP="00316350">
      <w:pPr>
        <w:spacing w:after="0" w:line="240" w:lineRule="auto"/>
        <w:ind w:firstLine="708"/>
        <w:jc w:val="both"/>
        <w:rPr>
          <w:rFonts w:ascii="Times New Roman" w:hAnsi="Times New Roman" w:cs="Times New Roman"/>
          <w:sz w:val="28"/>
          <w:szCs w:val="28"/>
        </w:rPr>
      </w:pPr>
      <w:r w:rsidRPr="00316350">
        <w:rPr>
          <w:rFonts w:ascii="Times New Roman" w:hAnsi="Times New Roman" w:cs="Times New Roman"/>
          <w:sz w:val="28"/>
          <w:szCs w:val="28"/>
        </w:rPr>
        <w:t>2.</w:t>
      </w:r>
      <w:r w:rsidR="00022E4F" w:rsidRPr="00316350">
        <w:rPr>
          <w:rFonts w:ascii="Times New Roman" w:hAnsi="Times New Roman" w:cs="Times New Roman"/>
          <w:sz w:val="28"/>
          <w:szCs w:val="28"/>
        </w:rPr>
        <w:t xml:space="preserve"> </w:t>
      </w:r>
      <w:r w:rsidRPr="00316350">
        <w:rPr>
          <w:rFonts w:ascii="Times New Roman" w:hAnsi="Times New Roman" w:cs="Times New Roman"/>
          <w:sz w:val="28"/>
          <w:szCs w:val="28"/>
        </w:rPr>
        <w:t>Центр трудового обучения и профориентации подростков г. Сочи реорганизован в «Центр дополнительного образования для детей» г. Сочи на основании распоряжения КУИ г. Сочи № 106-р от 09.04.2001 года.</w:t>
      </w:r>
    </w:p>
    <w:p w:rsidR="00C67EA3" w:rsidRPr="00316350" w:rsidRDefault="00C67EA3" w:rsidP="00316350">
      <w:pPr>
        <w:spacing w:after="0" w:line="240" w:lineRule="auto"/>
        <w:ind w:firstLine="708"/>
        <w:jc w:val="both"/>
        <w:rPr>
          <w:rFonts w:ascii="Times New Roman" w:hAnsi="Times New Roman" w:cs="Times New Roman"/>
          <w:sz w:val="28"/>
          <w:szCs w:val="28"/>
        </w:rPr>
      </w:pPr>
      <w:r w:rsidRPr="00316350">
        <w:rPr>
          <w:rFonts w:ascii="Times New Roman" w:hAnsi="Times New Roman" w:cs="Times New Roman"/>
          <w:sz w:val="28"/>
          <w:szCs w:val="28"/>
        </w:rPr>
        <w:t>3.</w:t>
      </w:r>
      <w:r w:rsidR="00022E4F" w:rsidRPr="00316350">
        <w:rPr>
          <w:rFonts w:ascii="Times New Roman" w:hAnsi="Times New Roman" w:cs="Times New Roman"/>
          <w:sz w:val="28"/>
          <w:szCs w:val="28"/>
        </w:rPr>
        <w:t xml:space="preserve"> </w:t>
      </w:r>
      <w:r w:rsidRPr="00316350">
        <w:rPr>
          <w:rFonts w:ascii="Times New Roman" w:hAnsi="Times New Roman" w:cs="Times New Roman"/>
          <w:sz w:val="28"/>
          <w:szCs w:val="28"/>
        </w:rPr>
        <w:t>Наименование Муниципальное образовательное учреждение дополнительного образования «Центр дополнительного образования для детей» г. Сочи изменено на Муниципальное образовательное учреждение межшкольный учебно-производственный комбинат трудового обучения и профессиональной ориентации учащихся Центрального района г. Сочи на основании Постановления Главы города Сочи № 507 от 20.08.2003 года.</w:t>
      </w:r>
    </w:p>
    <w:p w:rsidR="00C67EA3" w:rsidRPr="00316350" w:rsidRDefault="00C67EA3" w:rsidP="00316350">
      <w:pPr>
        <w:spacing w:after="0" w:line="240" w:lineRule="auto"/>
        <w:ind w:firstLine="708"/>
        <w:jc w:val="both"/>
        <w:rPr>
          <w:rFonts w:ascii="Times New Roman" w:hAnsi="Times New Roman" w:cs="Times New Roman"/>
          <w:sz w:val="28"/>
          <w:szCs w:val="28"/>
        </w:rPr>
      </w:pPr>
      <w:r w:rsidRPr="00316350">
        <w:rPr>
          <w:rFonts w:ascii="Times New Roman" w:hAnsi="Times New Roman" w:cs="Times New Roman"/>
          <w:sz w:val="28"/>
          <w:szCs w:val="28"/>
        </w:rPr>
        <w:t>4.</w:t>
      </w:r>
      <w:r w:rsidR="00022E4F" w:rsidRPr="00316350">
        <w:rPr>
          <w:rFonts w:ascii="Times New Roman" w:hAnsi="Times New Roman" w:cs="Times New Roman"/>
          <w:sz w:val="28"/>
          <w:szCs w:val="28"/>
        </w:rPr>
        <w:t xml:space="preserve"> </w:t>
      </w:r>
      <w:r w:rsidRPr="00316350">
        <w:rPr>
          <w:rFonts w:ascii="Times New Roman" w:hAnsi="Times New Roman" w:cs="Times New Roman"/>
          <w:sz w:val="28"/>
          <w:szCs w:val="28"/>
        </w:rPr>
        <w:t xml:space="preserve">Наименование Муниципальное образовательное учреждение межшкольный учебно-производственный комбинат трудового обучения и </w:t>
      </w:r>
      <w:r w:rsidRPr="00316350">
        <w:rPr>
          <w:rFonts w:ascii="Times New Roman" w:hAnsi="Times New Roman" w:cs="Times New Roman"/>
          <w:sz w:val="28"/>
          <w:szCs w:val="28"/>
        </w:rPr>
        <w:lastRenderedPageBreak/>
        <w:t>профессиональной ориентации учащихся Центрального района г. Сочи изменено на Муниципальное образовательное бюджетное учреждение межшкольный учебно-производственный комбинат трудового обучения и профессиональной ориентации учащихся Центрального района г. Сочи на основании Постановления Главы города Сочи № 2411 от 31.12.2010 года.</w:t>
      </w:r>
    </w:p>
    <w:p w:rsidR="00C67EA3" w:rsidRPr="00316350" w:rsidRDefault="00C67EA3" w:rsidP="00316350">
      <w:pPr>
        <w:spacing w:after="0" w:line="240" w:lineRule="auto"/>
        <w:ind w:firstLine="708"/>
        <w:jc w:val="both"/>
        <w:rPr>
          <w:rFonts w:ascii="Times New Roman" w:hAnsi="Times New Roman" w:cs="Times New Roman"/>
          <w:sz w:val="28"/>
          <w:szCs w:val="28"/>
        </w:rPr>
      </w:pPr>
      <w:r w:rsidRPr="00316350">
        <w:rPr>
          <w:rFonts w:ascii="Times New Roman" w:hAnsi="Times New Roman" w:cs="Times New Roman"/>
          <w:sz w:val="28"/>
          <w:szCs w:val="28"/>
        </w:rPr>
        <w:t>5.</w:t>
      </w:r>
      <w:r w:rsidR="00022E4F" w:rsidRPr="00316350">
        <w:rPr>
          <w:rFonts w:ascii="Times New Roman" w:hAnsi="Times New Roman" w:cs="Times New Roman"/>
          <w:sz w:val="28"/>
          <w:szCs w:val="28"/>
        </w:rPr>
        <w:t xml:space="preserve"> </w:t>
      </w:r>
      <w:r w:rsidRPr="00316350">
        <w:rPr>
          <w:rFonts w:ascii="Times New Roman" w:hAnsi="Times New Roman" w:cs="Times New Roman"/>
          <w:sz w:val="28"/>
          <w:szCs w:val="28"/>
        </w:rPr>
        <w:t>Создано Муниципальное образовательное автономное учреждение межшкольный учебно-производственный комбинат трудового обучения и профессиональной ориентации учащихся Центрального района г. Сочи путем изменения типа Муниципального образовательного бюджетного учреждения межшкольного учебно-производственного комбината трудового обучения и профессиональной ориентации учащихся Центрального района г. Сочи на основании Постановления Главы города Сочи № 1769 от 01.09.2011 года.</w:t>
      </w:r>
    </w:p>
    <w:p w:rsidR="00C67EA3" w:rsidRPr="00316350" w:rsidRDefault="00C67EA3" w:rsidP="00316350">
      <w:pPr>
        <w:spacing w:after="0" w:line="240" w:lineRule="auto"/>
        <w:ind w:firstLine="708"/>
        <w:jc w:val="both"/>
        <w:rPr>
          <w:rFonts w:ascii="Times New Roman" w:hAnsi="Times New Roman" w:cs="Times New Roman"/>
          <w:sz w:val="28"/>
          <w:szCs w:val="28"/>
        </w:rPr>
      </w:pPr>
      <w:r w:rsidRPr="00316350">
        <w:rPr>
          <w:rFonts w:ascii="Times New Roman" w:hAnsi="Times New Roman" w:cs="Times New Roman"/>
          <w:sz w:val="28"/>
          <w:szCs w:val="28"/>
        </w:rPr>
        <w:t>6.</w:t>
      </w:r>
      <w:r w:rsidR="00022E4F" w:rsidRPr="00316350">
        <w:rPr>
          <w:rFonts w:ascii="Times New Roman" w:hAnsi="Times New Roman" w:cs="Times New Roman"/>
          <w:sz w:val="28"/>
          <w:szCs w:val="28"/>
        </w:rPr>
        <w:t xml:space="preserve"> </w:t>
      </w:r>
      <w:r w:rsidRPr="00316350">
        <w:rPr>
          <w:rFonts w:ascii="Times New Roman" w:hAnsi="Times New Roman" w:cs="Times New Roman"/>
          <w:sz w:val="28"/>
          <w:szCs w:val="28"/>
        </w:rPr>
        <w:t>Муниципальное образовательное автономное учреждение межшкольный учебно-производственный комбинат трудового обучения и профессиональной ориентации учащихся Центрального района г. Сочи переименовано в Муниципальное образовательное автономное учреждение межшко</w:t>
      </w:r>
      <w:r w:rsidR="00E17710" w:rsidRPr="00316350">
        <w:rPr>
          <w:rFonts w:ascii="Times New Roman" w:hAnsi="Times New Roman" w:cs="Times New Roman"/>
          <w:sz w:val="28"/>
          <w:szCs w:val="28"/>
        </w:rPr>
        <w:t xml:space="preserve">льный учебный комбинат </w:t>
      </w:r>
      <w:r w:rsidRPr="00316350">
        <w:rPr>
          <w:rFonts w:ascii="Times New Roman" w:hAnsi="Times New Roman" w:cs="Times New Roman"/>
          <w:sz w:val="28"/>
          <w:szCs w:val="28"/>
        </w:rPr>
        <w:t>Центрального района г. Сочи на основании Постановления Главы города Сочи от 16.04.2013 № 755.</w:t>
      </w:r>
    </w:p>
    <w:p w:rsidR="00C67EA3" w:rsidRPr="00316350" w:rsidRDefault="00C67EA3" w:rsidP="00316350">
      <w:pPr>
        <w:spacing w:after="0" w:line="240" w:lineRule="auto"/>
        <w:ind w:firstLine="567"/>
        <w:jc w:val="both"/>
        <w:rPr>
          <w:rFonts w:ascii="Times New Roman" w:hAnsi="Times New Roman" w:cs="Times New Roman"/>
          <w:sz w:val="28"/>
          <w:szCs w:val="28"/>
        </w:rPr>
      </w:pPr>
      <w:r w:rsidRPr="00316350">
        <w:rPr>
          <w:rFonts w:ascii="Times New Roman" w:hAnsi="Times New Roman" w:cs="Times New Roman"/>
          <w:sz w:val="28"/>
          <w:szCs w:val="28"/>
        </w:rPr>
        <w:t>7.</w:t>
      </w:r>
      <w:r w:rsidR="00022E4F" w:rsidRPr="00316350">
        <w:rPr>
          <w:rFonts w:ascii="Times New Roman" w:hAnsi="Times New Roman" w:cs="Times New Roman"/>
          <w:sz w:val="28"/>
          <w:szCs w:val="28"/>
        </w:rPr>
        <w:t xml:space="preserve"> </w:t>
      </w:r>
      <w:r w:rsidRPr="00316350">
        <w:rPr>
          <w:rFonts w:ascii="Times New Roman" w:hAnsi="Times New Roman" w:cs="Times New Roman"/>
          <w:sz w:val="28"/>
          <w:szCs w:val="28"/>
        </w:rPr>
        <w:t>Изменен тип и вид муниципального образовательного автономного учреждения межшкольного учебного комбината Центрального района г. Сочи на Муниципальное автономное учреждение дополнительного образования Центр дополнительного образования для детей «СИБ» г. Сочи на основании Постановления Главы города Сочи от 02.10.2013 № 2227.</w:t>
      </w:r>
    </w:p>
    <w:p w:rsidR="008301A7" w:rsidRPr="00316350" w:rsidRDefault="008301A7"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eastAsia="Times New Roman" w:hAnsi="Times New Roman" w:cs="Times New Roman"/>
          <w:sz w:val="28"/>
          <w:szCs w:val="28"/>
          <w:lang w:eastAsia="ru-RU"/>
        </w:rPr>
        <w:t xml:space="preserve">В статусе учреждения дополнительного образования работает </w:t>
      </w:r>
      <w:r w:rsidR="0061736F">
        <w:rPr>
          <w:rFonts w:ascii="Times New Roman" w:eastAsia="Times New Roman" w:hAnsi="Times New Roman" w:cs="Times New Roman"/>
          <w:sz w:val="28"/>
          <w:szCs w:val="28"/>
          <w:lang w:eastAsia="ru-RU"/>
        </w:rPr>
        <w:t>шесть лет</w:t>
      </w:r>
      <w:r w:rsidRPr="00316350">
        <w:rPr>
          <w:rFonts w:ascii="Times New Roman" w:eastAsia="Times New Roman" w:hAnsi="Times New Roman" w:cs="Times New Roman"/>
          <w:sz w:val="28"/>
          <w:szCs w:val="28"/>
          <w:lang w:eastAsia="ru-RU"/>
        </w:rPr>
        <w:t>.</w:t>
      </w:r>
    </w:p>
    <w:p w:rsidR="008251DC" w:rsidRPr="00316350" w:rsidRDefault="008251DC"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eastAsia="Times New Roman" w:hAnsi="Times New Roman" w:cs="Times New Roman"/>
          <w:sz w:val="28"/>
          <w:szCs w:val="28"/>
          <w:lang w:eastAsia="ru-RU"/>
        </w:rPr>
        <w:t>Основным нормативно-правовым документом Учреждения является Устав, в соответствии с которым Учреждение осуществляет в порядке, установленном законодательством Российской Федерации образовательную деятельность в области дополнительного образования.</w:t>
      </w:r>
    </w:p>
    <w:p w:rsidR="00AB62C8" w:rsidRPr="00316350" w:rsidRDefault="008251DC"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hAnsi="Times New Roman" w:cs="Times New Roman"/>
          <w:sz w:val="28"/>
          <w:szCs w:val="28"/>
          <w:lang w:eastAsia="ru-RU"/>
        </w:rPr>
        <w:t>Деятельность МАУ ЦДОД «СИБ» регламентируется следующими видами локальных актов:</w:t>
      </w:r>
    </w:p>
    <w:p w:rsidR="00AB62C8" w:rsidRPr="004A4560" w:rsidRDefault="00983239"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hAnsi="Times New Roman" w:cs="Times New Roman"/>
          <w:sz w:val="28"/>
          <w:szCs w:val="28"/>
          <w:lang w:eastAsia="ru-RU"/>
        </w:rPr>
        <w:t xml:space="preserve">- </w:t>
      </w:r>
      <w:r w:rsidR="008251DC" w:rsidRPr="004A4560">
        <w:rPr>
          <w:rFonts w:ascii="Times New Roman" w:hAnsi="Times New Roman" w:cs="Times New Roman"/>
          <w:sz w:val="28"/>
          <w:szCs w:val="28"/>
          <w:lang w:eastAsia="ru-RU"/>
        </w:rPr>
        <w:t xml:space="preserve">приказами </w:t>
      </w:r>
      <w:r w:rsidRPr="004A4560">
        <w:rPr>
          <w:rFonts w:ascii="Times New Roman" w:hAnsi="Times New Roman" w:cs="Times New Roman"/>
          <w:sz w:val="28"/>
          <w:szCs w:val="28"/>
          <w:lang w:eastAsia="ru-RU"/>
        </w:rPr>
        <w:t>директора</w:t>
      </w:r>
      <w:r w:rsidR="008251DC" w:rsidRPr="004A4560">
        <w:rPr>
          <w:rFonts w:ascii="Times New Roman" w:hAnsi="Times New Roman" w:cs="Times New Roman"/>
          <w:sz w:val="28"/>
          <w:szCs w:val="28"/>
          <w:lang w:eastAsia="ru-RU"/>
        </w:rPr>
        <w:t>;</w:t>
      </w:r>
    </w:p>
    <w:p w:rsidR="00AB62C8" w:rsidRPr="00316350" w:rsidRDefault="00983239" w:rsidP="00316350">
      <w:pPr>
        <w:spacing w:after="0" w:line="240" w:lineRule="auto"/>
        <w:ind w:firstLine="708"/>
        <w:jc w:val="both"/>
        <w:rPr>
          <w:rFonts w:ascii="Times New Roman" w:eastAsia="Times New Roman" w:hAnsi="Times New Roman" w:cs="Times New Roman"/>
          <w:sz w:val="28"/>
          <w:szCs w:val="28"/>
          <w:lang w:eastAsia="ru-RU"/>
        </w:rPr>
      </w:pPr>
      <w:r w:rsidRPr="00880E48">
        <w:rPr>
          <w:rFonts w:ascii="Times New Roman" w:hAnsi="Times New Roman" w:cs="Times New Roman"/>
          <w:sz w:val="28"/>
          <w:szCs w:val="28"/>
          <w:lang w:eastAsia="ru-RU"/>
        </w:rPr>
        <w:t xml:space="preserve">- </w:t>
      </w:r>
      <w:r w:rsidR="00880E48" w:rsidRPr="0062495A">
        <w:rPr>
          <w:rFonts w:ascii="Times New Roman" w:hAnsi="Times New Roman" w:cs="Times New Roman"/>
          <w:sz w:val="28"/>
          <w:szCs w:val="28"/>
          <w:lang w:eastAsia="ru-RU"/>
        </w:rPr>
        <w:t>эффективными контрактами</w:t>
      </w:r>
      <w:r w:rsidR="008251DC" w:rsidRPr="0062495A">
        <w:rPr>
          <w:rFonts w:ascii="Times New Roman" w:hAnsi="Times New Roman" w:cs="Times New Roman"/>
          <w:sz w:val="28"/>
          <w:szCs w:val="28"/>
          <w:lang w:eastAsia="ru-RU"/>
        </w:rPr>
        <w:t xml:space="preserve"> с сотрудниками;</w:t>
      </w:r>
    </w:p>
    <w:p w:rsidR="00AB62C8" w:rsidRPr="00316350" w:rsidRDefault="00983239"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hAnsi="Times New Roman" w:cs="Times New Roman"/>
          <w:sz w:val="28"/>
          <w:szCs w:val="28"/>
          <w:lang w:eastAsia="ru-RU"/>
        </w:rPr>
        <w:t xml:space="preserve">- </w:t>
      </w:r>
      <w:r w:rsidR="008251DC" w:rsidRPr="00316350">
        <w:rPr>
          <w:rFonts w:ascii="Times New Roman" w:hAnsi="Times New Roman" w:cs="Times New Roman"/>
          <w:sz w:val="28"/>
          <w:szCs w:val="28"/>
          <w:lang w:eastAsia="ru-RU"/>
        </w:rPr>
        <w:t>коллективным трудовым договором;</w:t>
      </w:r>
    </w:p>
    <w:p w:rsidR="00AB62C8" w:rsidRPr="00316350" w:rsidRDefault="00983239"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hAnsi="Times New Roman" w:cs="Times New Roman"/>
          <w:sz w:val="28"/>
          <w:szCs w:val="28"/>
          <w:lang w:eastAsia="ru-RU"/>
        </w:rPr>
        <w:t xml:space="preserve">- </w:t>
      </w:r>
      <w:r w:rsidR="008251DC" w:rsidRPr="00316350">
        <w:rPr>
          <w:rFonts w:ascii="Times New Roman" w:hAnsi="Times New Roman" w:cs="Times New Roman"/>
          <w:sz w:val="28"/>
          <w:szCs w:val="28"/>
          <w:lang w:eastAsia="ru-RU"/>
        </w:rPr>
        <w:t>правилами внутреннего трудового распорядка;</w:t>
      </w:r>
    </w:p>
    <w:p w:rsidR="00AB62C8" w:rsidRPr="00316350" w:rsidRDefault="00983239"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hAnsi="Times New Roman" w:cs="Times New Roman"/>
          <w:sz w:val="28"/>
          <w:szCs w:val="28"/>
          <w:lang w:eastAsia="ru-RU"/>
        </w:rPr>
        <w:t xml:space="preserve">- </w:t>
      </w:r>
      <w:r w:rsidR="008251DC" w:rsidRPr="00316350">
        <w:rPr>
          <w:rFonts w:ascii="Times New Roman" w:hAnsi="Times New Roman" w:cs="Times New Roman"/>
          <w:sz w:val="28"/>
          <w:szCs w:val="28"/>
          <w:lang w:eastAsia="ru-RU"/>
        </w:rPr>
        <w:t>должностными инструкциями работников;</w:t>
      </w:r>
    </w:p>
    <w:p w:rsidR="00AB62C8" w:rsidRDefault="0002635C" w:rsidP="00316350">
      <w:pPr>
        <w:spacing w:after="0" w:line="240" w:lineRule="auto"/>
        <w:ind w:firstLine="708"/>
        <w:jc w:val="both"/>
        <w:rPr>
          <w:rFonts w:ascii="Times New Roman" w:hAnsi="Times New Roman" w:cs="Times New Roman"/>
          <w:sz w:val="28"/>
          <w:szCs w:val="28"/>
          <w:lang w:eastAsia="ru-RU"/>
        </w:rPr>
      </w:pPr>
      <w:r w:rsidRPr="00316350">
        <w:rPr>
          <w:rFonts w:ascii="Times New Roman" w:hAnsi="Times New Roman" w:cs="Times New Roman"/>
          <w:sz w:val="28"/>
          <w:szCs w:val="28"/>
          <w:lang w:eastAsia="ru-RU"/>
        </w:rPr>
        <w:t xml:space="preserve">- </w:t>
      </w:r>
      <w:r w:rsidR="008251DC" w:rsidRPr="00316350">
        <w:rPr>
          <w:rFonts w:ascii="Times New Roman" w:hAnsi="Times New Roman" w:cs="Times New Roman"/>
          <w:sz w:val="28"/>
          <w:szCs w:val="28"/>
          <w:lang w:eastAsia="ru-RU"/>
        </w:rPr>
        <w:t>инструкциями охраны труда, техники безопасности и противопожарной защиты;</w:t>
      </w:r>
    </w:p>
    <w:p w:rsidR="00BB3AC1" w:rsidRPr="00316350" w:rsidRDefault="00BB3AC1" w:rsidP="00316350">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положением об уполномоченном (доверенном) лице по охране труда профсоюзного комитета;</w:t>
      </w:r>
    </w:p>
    <w:p w:rsidR="00AB62C8" w:rsidRPr="00316350" w:rsidRDefault="00983239"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hAnsi="Times New Roman" w:cs="Times New Roman"/>
          <w:sz w:val="28"/>
          <w:szCs w:val="28"/>
          <w:lang w:eastAsia="ru-RU"/>
        </w:rPr>
        <w:t xml:space="preserve">- </w:t>
      </w:r>
      <w:r w:rsidR="008251DC" w:rsidRPr="00316350">
        <w:rPr>
          <w:rFonts w:ascii="Times New Roman" w:hAnsi="Times New Roman" w:cs="Times New Roman"/>
          <w:sz w:val="28"/>
          <w:szCs w:val="28"/>
          <w:lang w:eastAsia="ru-RU"/>
        </w:rPr>
        <w:t>положением об общем собрании трудового коллектива;</w:t>
      </w:r>
    </w:p>
    <w:p w:rsidR="00AB62C8" w:rsidRPr="00316350" w:rsidRDefault="00983239"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hAnsi="Times New Roman" w:cs="Times New Roman"/>
          <w:sz w:val="28"/>
          <w:szCs w:val="28"/>
          <w:lang w:eastAsia="ru-RU"/>
        </w:rPr>
        <w:t xml:space="preserve">- </w:t>
      </w:r>
      <w:r w:rsidR="008251DC" w:rsidRPr="00316350">
        <w:rPr>
          <w:rFonts w:ascii="Times New Roman" w:hAnsi="Times New Roman" w:cs="Times New Roman"/>
          <w:sz w:val="28"/>
          <w:szCs w:val="28"/>
          <w:lang w:eastAsia="ru-RU"/>
        </w:rPr>
        <w:t xml:space="preserve">положением о наблюдательном совете учреждения; </w:t>
      </w:r>
    </w:p>
    <w:p w:rsidR="00AB62C8" w:rsidRPr="00316350" w:rsidRDefault="00983239"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hAnsi="Times New Roman" w:cs="Times New Roman"/>
          <w:sz w:val="28"/>
          <w:szCs w:val="28"/>
          <w:lang w:eastAsia="ru-RU"/>
        </w:rPr>
        <w:t xml:space="preserve">- </w:t>
      </w:r>
      <w:r w:rsidR="008251DC" w:rsidRPr="00316350">
        <w:rPr>
          <w:rFonts w:ascii="Times New Roman" w:hAnsi="Times New Roman" w:cs="Times New Roman"/>
          <w:sz w:val="28"/>
          <w:szCs w:val="28"/>
          <w:lang w:eastAsia="ru-RU"/>
        </w:rPr>
        <w:t>положением о педагогическом совете;</w:t>
      </w:r>
    </w:p>
    <w:p w:rsidR="00AB62C8" w:rsidRPr="00316350" w:rsidRDefault="00983239"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hAnsi="Times New Roman" w:cs="Times New Roman"/>
          <w:sz w:val="28"/>
          <w:szCs w:val="28"/>
          <w:lang w:eastAsia="ru-RU"/>
        </w:rPr>
        <w:t xml:space="preserve">- </w:t>
      </w:r>
      <w:r w:rsidR="008251DC" w:rsidRPr="00316350">
        <w:rPr>
          <w:rFonts w:ascii="Times New Roman" w:hAnsi="Times New Roman" w:cs="Times New Roman"/>
          <w:sz w:val="28"/>
          <w:szCs w:val="28"/>
          <w:lang w:eastAsia="ru-RU"/>
        </w:rPr>
        <w:t>положением о родительском собрании;</w:t>
      </w:r>
    </w:p>
    <w:p w:rsidR="00AB62C8" w:rsidRPr="00316350" w:rsidRDefault="00983239"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hAnsi="Times New Roman" w:cs="Times New Roman"/>
          <w:sz w:val="28"/>
          <w:szCs w:val="28"/>
          <w:lang w:eastAsia="ru-RU"/>
        </w:rPr>
        <w:lastRenderedPageBreak/>
        <w:t xml:space="preserve">- </w:t>
      </w:r>
      <w:r w:rsidR="008251DC" w:rsidRPr="00316350">
        <w:rPr>
          <w:rFonts w:ascii="Times New Roman" w:hAnsi="Times New Roman" w:cs="Times New Roman"/>
          <w:sz w:val="28"/>
          <w:szCs w:val="28"/>
          <w:lang w:eastAsia="ru-RU"/>
        </w:rPr>
        <w:t>положением о порядке и условиях предоставления педагогическим работникам образовательных учреждений длительного отпуска сроком до одного года;</w:t>
      </w:r>
    </w:p>
    <w:p w:rsidR="00AB62C8" w:rsidRPr="00316350" w:rsidRDefault="00983239"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hAnsi="Times New Roman" w:cs="Times New Roman"/>
          <w:iCs/>
          <w:sz w:val="28"/>
          <w:szCs w:val="28"/>
          <w:lang w:eastAsia="ru-RU"/>
        </w:rPr>
        <w:t xml:space="preserve">- </w:t>
      </w:r>
      <w:r w:rsidR="008251DC" w:rsidRPr="00316350">
        <w:rPr>
          <w:rFonts w:ascii="Times New Roman" w:hAnsi="Times New Roman" w:cs="Times New Roman"/>
          <w:iCs/>
          <w:sz w:val="28"/>
          <w:szCs w:val="28"/>
          <w:lang w:eastAsia="ru-RU"/>
        </w:rPr>
        <w:t>положением о защите</w:t>
      </w:r>
      <w:r w:rsidR="00DF1E52">
        <w:rPr>
          <w:rFonts w:ascii="Times New Roman" w:hAnsi="Times New Roman" w:cs="Times New Roman"/>
          <w:iCs/>
          <w:sz w:val="28"/>
          <w:szCs w:val="28"/>
          <w:lang w:eastAsia="ru-RU"/>
        </w:rPr>
        <w:t>,</w:t>
      </w:r>
      <w:r w:rsidR="00512AAA">
        <w:rPr>
          <w:rFonts w:ascii="Times New Roman" w:hAnsi="Times New Roman" w:cs="Times New Roman"/>
          <w:iCs/>
          <w:sz w:val="28"/>
          <w:szCs w:val="28"/>
          <w:lang w:eastAsia="ru-RU"/>
        </w:rPr>
        <w:t xml:space="preserve"> хранении, обработке и передаче</w:t>
      </w:r>
      <w:r w:rsidR="00DF1E52">
        <w:rPr>
          <w:rFonts w:ascii="Times New Roman" w:hAnsi="Times New Roman" w:cs="Times New Roman"/>
          <w:iCs/>
          <w:sz w:val="28"/>
          <w:szCs w:val="28"/>
          <w:lang w:eastAsia="ru-RU"/>
        </w:rPr>
        <w:t xml:space="preserve"> персональных данных работников и уча</w:t>
      </w:r>
      <w:r w:rsidR="003C7FA7">
        <w:rPr>
          <w:rFonts w:ascii="Times New Roman" w:hAnsi="Times New Roman" w:cs="Times New Roman"/>
          <w:iCs/>
          <w:sz w:val="28"/>
          <w:szCs w:val="28"/>
          <w:lang w:eastAsia="ru-RU"/>
        </w:rPr>
        <w:t>щихся МАУ ЦДОД «СИБ»;</w:t>
      </w:r>
    </w:p>
    <w:p w:rsidR="00AB62C8" w:rsidRPr="00316350" w:rsidRDefault="00983239" w:rsidP="00316350">
      <w:pPr>
        <w:spacing w:after="0" w:line="240" w:lineRule="auto"/>
        <w:ind w:firstLine="708"/>
        <w:jc w:val="both"/>
        <w:rPr>
          <w:rFonts w:ascii="Times New Roman" w:hAnsi="Times New Roman" w:cs="Times New Roman"/>
          <w:iCs/>
          <w:sz w:val="28"/>
          <w:szCs w:val="28"/>
          <w:lang w:eastAsia="ru-RU"/>
        </w:rPr>
      </w:pPr>
      <w:r w:rsidRPr="00316350">
        <w:rPr>
          <w:rFonts w:ascii="Times New Roman" w:hAnsi="Times New Roman" w:cs="Times New Roman"/>
          <w:iCs/>
          <w:sz w:val="28"/>
          <w:szCs w:val="28"/>
          <w:lang w:eastAsia="ru-RU"/>
        </w:rPr>
        <w:t xml:space="preserve">- </w:t>
      </w:r>
      <w:r w:rsidR="008251DC" w:rsidRPr="00316350">
        <w:rPr>
          <w:rFonts w:ascii="Times New Roman" w:hAnsi="Times New Roman" w:cs="Times New Roman"/>
          <w:iCs/>
          <w:sz w:val="28"/>
          <w:szCs w:val="28"/>
          <w:lang w:eastAsia="ru-RU"/>
        </w:rPr>
        <w:t>положением об организации платных дополнительных образовательных услуг;</w:t>
      </w:r>
    </w:p>
    <w:p w:rsidR="00983239" w:rsidRPr="00316350" w:rsidRDefault="00983239"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hAnsi="Times New Roman" w:cs="Times New Roman"/>
          <w:iCs/>
          <w:sz w:val="28"/>
          <w:szCs w:val="28"/>
          <w:lang w:eastAsia="ru-RU"/>
        </w:rPr>
        <w:t>- положением об оплате труда;</w:t>
      </w:r>
    </w:p>
    <w:p w:rsidR="00983239" w:rsidRPr="00316350" w:rsidRDefault="00983239" w:rsidP="00316350">
      <w:pPr>
        <w:spacing w:after="0" w:line="240" w:lineRule="auto"/>
        <w:ind w:firstLine="708"/>
        <w:jc w:val="both"/>
        <w:rPr>
          <w:rFonts w:ascii="Times New Roman" w:hAnsi="Times New Roman" w:cs="Times New Roman"/>
          <w:iCs/>
          <w:sz w:val="28"/>
          <w:szCs w:val="28"/>
          <w:lang w:eastAsia="ru-RU"/>
        </w:rPr>
      </w:pPr>
      <w:r w:rsidRPr="00316350">
        <w:rPr>
          <w:rFonts w:ascii="Times New Roman" w:hAnsi="Times New Roman" w:cs="Times New Roman"/>
          <w:iCs/>
          <w:sz w:val="28"/>
          <w:szCs w:val="28"/>
          <w:lang w:eastAsia="ru-RU"/>
        </w:rPr>
        <w:t xml:space="preserve">- </w:t>
      </w:r>
      <w:r w:rsidR="008251DC" w:rsidRPr="00316350">
        <w:rPr>
          <w:rFonts w:ascii="Times New Roman" w:hAnsi="Times New Roman" w:cs="Times New Roman"/>
          <w:iCs/>
          <w:sz w:val="28"/>
          <w:szCs w:val="28"/>
          <w:lang w:eastAsia="ru-RU"/>
        </w:rPr>
        <w:t xml:space="preserve">положением о выплатах компенсационного </w:t>
      </w:r>
      <w:r w:rsidRPr="00316350">
        <w:rPr>
          <w:rFonts w:ascii="Times New Roman" w:hAnsi="Times New Roman" w:cs="Times New Roman"/>
          <w:iCs/>
          <w:sz w:val="28"/>
          <w:szCs w:val="28"/>
          <w:lang w:eastAsia="ru-RU"/>
        </w:rPr>
        <w:t>характера;</w:t>
      </w:r>
    </w:p>
    <w:p w:rsidR="00AB62C8" w:rsidRPr="00316350" w:rsidRDefault="00983239"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hAnsi="Times New Roman" w:cs="Times New Roman"/>
          <w:iCs/>
          <w:sz w:val="28"/>
          <w:szCs w:val="28"/>
          <w:lang w:eastAsia="ru-RU"/>
        </w:rPr>
        <w:t xml:space="preserve">- положением о выплатах </w:t>
      </w:r>
      <w:r w:rsidR="008251DC" w:rsidRPr="00316350">
        <w:rPr>
          <w:rFonts w:ascii="Times New Roman" w:hAnsi="Times New Roman" w:cs="Times New Roman"/>
          <w:iCs/>
          <w:sz w:val="28"/>
          <w:szCs w:val="28"/>
          <w:lang w:eastAsia="ru-RU"/>
        </w:rPr>
        <w:t>стимулирующего характера;</w:t>
      </w:r>
    </w:p>
    <w:p w:rsidR="00AB62C8" w:rsidRPr="00316350" w:rsidRDefault="00983239"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hAnsi="Times New Roman" w:cs="Times New Roman"/>
          <w:iCs/>
          <w:sz w:val="28"/>
          <w:szCs w:val="28"/>
          <w:lang w:eastAsia="ru-RU"/>
        </w:rPr>
        <w:t xml:space="preserve">- </w:t>
      </w:r>
      <w:r w:rsidR="008251DC" w:rsidRPr="00316350">
        <w:rPr>
          <w:rFonts w:ascii="Times New Roman" w:hAnsi="Times New Roman" w:cs="Times New Roman"/>
          <w:iCs/>
          <w:sz w:val="28"/>
          <w:szCs w:val="28"/>
          <w:lang w:eastAsia="ru-RU"/>
        </w:rPr>
        <w:t>положе</w:t>
      </w:r>
      <w:r w:rsidR="00AB62C8" w:rsidRPr="00316350">
        <w:rPr>
          <w:rFonts w:ascii="Times New Roman" w:hAnsi="Times New Roman" w:cs="Times New Roman"/>
          <w:iCs/>
          <w:sz w:val="28"/>
          <w:szCs w:val="28"/>
          <w:lang w:eastAsia="ru-RU"/>
        </w:rPr>
        <w:t xml:space="preserve">нием об оплате труда работников </w:t>
      </w:r>
      <w:r w:rsidR="008251DC" w:rsidRPr="00316350">
        <w:rPr>
          <w:rFonts w:ascii="Times New Roman" w:hAnsi="Times New Roman" w:cs="Times New Roman"/>
          <w:sz w:val="28"/>
          <w:szCs w:val="28"/>
          <w:lang w:eastAsia="ru-RU"/>
        </w:rPr>
        <w:t>учреждения</w:t>
      </w:r>
      <w:r w:rsidR="008251DC" w:rsidRPr="00316350">
        <w:rPr>
          <w:rFonts w:ascii="Times New Roman" w:hAnsi="Times New Roman" w:cs="Times New Roman"/>
          <w:iCs/>
          <w:sz w:val="28"/>
          <w:szCs w:val="28"/>
          <w:lang w:eastAsia="ru-RU"/>
        </w:rPr>
        <w:t>;</w:t>
      </w:r>
    </w:p>
    <w:p w:rsidR="00AB62C8" w:rsidRPr="00316350" w:rsidRDefault="00983239"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hAnsi="Times New Roman" w:cs="Times New Roman"/>
          <w:iCs/>
          <w:sz w:val="28"/>
          <w:szCs w:val="28"/>
          <w:lang w:eastAsia="ru-RU"/>
        </w:rPr>
        <w:t xml:space="preserve">- </w:t>
      </w:r>
      <w:r w:rsidR="008251DC" w:rsidRPr="0022267D">
        <w:rPr>
          <w:rFonts w:ascii="Times New Roman" w:hAnsi="Times New Roman" w:cs="Times New Roman"/>
          <w:iCs/>
          <w:sz w:val="28"/>
          <w:szCs w:val="28"/>
          <w:lang w:eastAsia="ru-RU"/>
        </w:rPr>
        <w:t>положением о ком</w:t>
      </w:r>
      <w:r w:rsidR="0022267D" w:rsidRPr="0022267D">
        <w:rPr>
          <w:rFonts w:ascii="Times New Roman" w:hAnsi="Times New Roman" w:cs="Times New Roman"/>
          <w:iCs/>
          <w:sz w:val="28"/>
          <w:szCs w:val="28"/>
          <w:lang w:eastAsia="ru-RU"/>
        </w:rPr>
        <w:t xml:space="preserve">иссии </w:t>
      </w:r>
      <w:r w:rsidR="008251DC" w:rsidRPr="0022267D">
        <w:rPr>
          <w:rFonts w:ascii="Times New Roman" w:hAnsi="Times New Roman" w:cs="Times New Roman"/>
          <w:iCs/>
          <w:sz w:val="28"/>
          <w:szCs w:val="28"/>
          <w:lang w:eastAsia="ru-RU"/>
        </w:rPr>
        <w:t>по охране труда</w:t>
      </w:r>
      <w:r w:rsidR="008251DC" w:rsidRPr="00316350">
        <w:rPr>
          <w:rFonts w:ascii="Times New Roman" w:hAnsi="Times New Roman" w:cs="Times New Roman"/>
          <w:iCs/>
          <w:sz w:val="28"/>
          <w:szCs w:val="28"/>
          <w:lang w:eastAsia="ru-RU"/>
        </w:rPr>
        <w:t>;</w:t>
      </w:r>
    </w:p>
    <w:p w:rsidR="00AB62C8" w:rsidRDefault="00512AAA" w:rsidP="00316350">
      <w:pPr>
        <w:spacing w:after="0" w:line="240" w:lineRule="auto"/>
        <w:ind w:firstLine="708"/>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008251DC" w:rsidRPr="007E552D">
        <w:rPr>
          <w:rFonts w:ascii="Times New Roman" w:hAnsi="Times New Roman" w:cs="Times New Roman"/>
          <w:iCs/>
          <w:sz w:val="28"/>
          <w:szCs w:val="28"/>
          <w:lang w:eastAsia="ru-RU"/>
        </w:rPr>
        <w:t xml:space="preserve">положением о </w:t>
      </w:r>
      <w:r w:rsidR="007E0F60">
        <w:rPr>
          <w:rFonts w:ascii="Times New Roman" w:hAnsi="Times New Roman" w:cs="Times New Roman"/>
          <w:iCs/>
          <w:sz w:val="28"/>
          <w:szCs w:val="28"/>
          <w:lang w:eastAsia="ru-RU"/>
        </w:rPr>
        <w:t xml:space="preserve">закупке товаров, работ, услуг для нужд </w:t>
      </w:r>
      <w:r w:rsidR="006A70CE">
        <w:rPr>
          <w:rFonts w:ascii="Times New Roman" w:hAnsi="Times New Roman" w:cs="Times New Roman"/>
          <w:iCs/>
          <w:sz w:val="28"/>
          <w:szCs w:val="28"/>
          <w:lang w:eastAsia="ru-RU"/>
        </w:rPr>
        <w:t>муниципального автономного учреждения дополнительного образования Центра</w:t>
      </w:r>
      <w:r w:rsidR="0092759D">
        <w:rPr>
          <w:rFonts w:ascii="Times New Roman" w:hAnsi="Times New Roman" w:cs="Times New Roman"/>
          <w:iCs/>
          <w:sz w:val="28"/>
          <w:szCs w:val="28"/>
          <w:lang w:eastAsia="ru-RU"/>
        </w:rPr>
        <w:t xml:space="preserve"> дополнительного образования для детей «СИБ» г. Сочи;</w:t>
      </w:r>
    </w:p>
    <w:p w:rsidR="008771F8" w:rsidRPr="00316350" w:rsidRDefault="008771F8" w:rsidP="00316350">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iCs/>
          <w:sz w:val="28"/>
          <w:szCs w:val="28"/>
          <w:lang w:eastAsia="ru-RU"/>
        </w:rPr>
        <w:t>- положение о комплектовании и наполняемости групп (объединений) в МАУ ЦДОД «СИБ»</w:t>
      </w:r>
      <w:r w:rsidR="00DF1E52">
        <w:rPr>
          <w:rFonts w:ascii="Times New Roman" w:hAnsi="Times New Roman" w:cs="Times New Roman"/>
          <w:iCs/>
          <w:sz w:val="28"/>
          <w:szCs w:val="28"/>
          <w:lang w:eastAsia="ru-RU"/>
        </w:rPr>
        <w:t>;</w:t>
      </w:r>
    </w:p>
    <w:p w:rsidR="00AB62C8" w:rsidRPr="00316350" w:rsidRDefault="00983239"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hAnsi="Times New Roman" w:cs="Times New Roman"/>
          <w:iCs/>
          <w:sz w:val="28"/>
          <w:szCs w:val="28"/>
          <w:lang w:eastAsia="ru-RU"/>
        </w:rPr>
        <w:t xml:space="preserve">- </w:t>
      </w:r>
      <w:r w:rsidR="008251DC" w:rsidRPr="00316350">
        <w:rPr>
          <w:rFonts w:ascii="Times New Roman" w:hAnsi="Times New Roman" w:cs="Times New Roman"/>
          <w:iCs/>
          <w:sz w:val="28"/>
          <w:szCs w:val="28"/>
          <w:lang w:eastAsia="ru-RU"/>
        </w:rPr>
        <w:t>положе</w:t>
      </w:r>
      <w:r w:rsidR="00512AAA">
        <w:rPr>
          <w:rFonts w:ascii="Times New Roman" w:hAnsi="Times New Roman" w:cs="Times New Roman"/>
          <w:iCs/>
          <w:sz w:val="28"/>
          <w:szCs w:val="28"/>
          <w:lang w:eastAsia="ru-RU"/>
        </w:rPr>
        <w:t>нием о порядке приёма, перевода и отчисления</w:t>
      </w:r>
      <w:r w:rsidR="008251DC" w:rsidRPr="00316350">
        <w:rPr>
          <w:rFonts w:ascii="Times New Roman" w:hAnsi="Times New Roman" w:cs="Times New Roman"/>
          <w:iCs/>
          <w:sz w:val="28"/>
          <w:szCs w:val="28"/>
          <w:lang w:eastAsia="ru-RU"/>
        </w:rPr>
        <w:t xml:space="preserve"> </w:t>
      </w:r>
      <w:r w:rsidR="00512AAA">
        <w:rPr>
          <w:rFonts w:ascii="Times New Roman" w:hAnsi="Times New Roman" w:cs="Times New Roman"/>
          <w:iCs/>
          <w:sz w:val="28"/>
          <w:szCs w:val="28"/>
          <w:lang w:eastAsia="ru-RU"/>
        </w:rPr>
        <w:t>уча</w:t>
      </w:r>
      <w:r w:rsidR="003F333B" w:rsidRPr="00316350">
        <w:rPr>
          <w:rFonts w:ascii="Times New Roman" w:hAnsi="Times New Roman" w:cs="Times New Roman"/>
          <w:iCs/>
          <w:sz w:val="28"/>
          <w:szCs w:val="28"/>
          <w:lang w:eastAsia="ru-RU"/>
        </w:rPr>
        <w:t xml:space="preserve">щихся </w:t>
      </w:r>
      <w:r w:rsidR="008251DC" w:rsidRPr="00316350">
        <w:rPr>
          <w:rFonts w:ascii="Times New Roman" w:hAnsi="Times New Roman" w:cs="Times New Roman"/>
          <w:iCs/>
          <w:sz w:val="28"/>
          <w:szCs w:val="28"/>
          <w:lang w:eastAsia="ru-RU"/>
        </w:rPr>
        <w:t xml:space="preserve">в </w:t>
      </w:r>
      <w:r w:rsidR="003618E8" w:rsidRPr="00316350">
        <w:rPr>
          <w:rFonts w:ascii="Times New Roman" w:hAnsi="Times New Roman" w:cs="Times New Roman"/>
          <w:sz w:val="28"/>
          <w:szCs w:val="28"/>
          <w:lang w:eastAsia="ru-RU"/>
        </w:rPr>
        <w:t>учреждение</w:t>
      </w:r>
      <w:r w:rsidR="008251DC" w:rsidRPr="00316350">
        <w:rPr>
          <w:rFonts w:ascii="Times New Roman" w:hAnsi="Times New Roman" w:cs="Times New Roman"/>
          <w:sz w:val="28"/>
          <w:szCs w:val="28"/>
          <w:lang w:eastAsia="ru-RU"/>
        </w:rPr>
        <w:t>;</w:t>
      </w:r>
    </w:p>
    <w:p w:rsidR="00AB62C8" w:rsidRPr="00316350" w:rsidRDefault="00983239"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hAnsi="Times New Roman" w:cs="Times New Roman"/>
          <w:iCs/>
          <w:sz w:val="28"/>
          <w:szCs w:val="28"/>
          <w:lang w:eastAsia="ru-RU"/>
        </w:rPr>
        <w:t xml:space="preserve">- </w:t>
      </w:r>
      <w:r w:rsidR="008251DC" w:rsidRPr="00316350">
        <w:rPr>
          <w:rFonts w:ascii="Times New Roman" w:hAnsi="Times New Roman" w:cs="Times New Roman"/>
          <w:iCs/>
          <w:sz w:val="28"/>
          <w:szCs w:val="28"/>
          <w:lang w:eastAsia="ru-RU"/>
        </w:rPr>
        <w:t>положением о комиссии по распределению стимулирующих, компенсационных и дру</w:t>
      </w:r>
      <w:r w:rsidR="00AB62C8" w:rsidRPr="00316350">
        <w:rPr>
          <w:rFonts w:ascii="Times New Roman" w:hAnsi="Times New Roman" w:cs="Times New Roman"/>
          <w:iCs/>
          <w:sz w:val="28"/>
          <w:szCs w:val="28"/>
          <w:lang w:eastAsia="ru-RU"/>
        </w:rPr>
        <w:t xml:space="preserve">гих выплат работникам </w:t>
      </w:r>
      <w:r w:rsidR="008251DC" w:rsidRPr="00316350">
        <w:rPr>
          <w:rFonts w:ascii="Times New Roman" w:hAnsi="Times New Roman" w:cs="Times New Roman"/>
          <w:iCs/>
          <w:sz w:val="28"/>
          <w:szCs w:val="28"/>
          <w:lang w:eastAsia="ru-RU"/>
        </w:rPr>
        <w:t>учреждения.</w:t>
      </w:r>
      <w:r w:rsidR="008251DC" w:rsidRPr="00316350">
        <w:rPr>
          <w:rFonts w:ascii="Times New Roman" w:hAnsi="Times New Roman" w:cs="Times New Roman"/>
          <w:spacing w:val="-1"/>
          <w:sz w:val="28"/>
          <w:szCs w:val="28"/>
          <w:shd w:val="clear" w:color="auto" w:fill="FFFFFF"/>
        </w:rPr>
        <w:t xml:space="preserve"> </w:t>
      </w:r>
    </w:p>
    <w:p w:rsidR="008251DC" w:rsidRPr="00316350" w:rsidRDefault="00AD056D" w:rsidP="00316350">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16350">
        <w:rPr>
          <w:rFonts w:ascii="Times New Roman" w:hAnsi="Times New Roman" w:cs="Times New Roman"/>
          <w:iCs/>
          <w:sz w:val="28"/>
          <w:szCs w:val="28"/>
          <w:lang w:eastAsia="ru-RU"/>
        </w:rPr>
        <w:t xml:space="preserve">- </w:t>
      </w:r>
      <w:r w:rsidR="008251DC" w:rsidRPr="00316350">
        <w:rPr>
          <w:rFonts w:ascii="Times New Roman" w:hAnsi="Times New Roman" w:cs="Times New Roman"/>
          <w:iCs/>
          <w:sz w:val="28"/>
          <w:szCs w:val="28"/>
          <w:lang w:eastAsia="ru-RU"/>
        </w:rPr>
        <w:t>положением об инновационной, экспериментальной деятельности</w:t>
      </w:r>
      <w:r w:rsidR="00AB62C8" w:rsidRPr="00316350">
        <w:rPr>
          <w:rFonts w:ascii="Times New Roman" w:hAnsi="Times New Roman" w:cs="Times New Roman"/>
          <w:iCs/>
          <w:sz w:val="28"/>
          <w:szCs w:val="28"/>
          <w:lang w:eastAsia="ru-RU"/>
        </w:rPr>
        <w:t xml:space="preserve"> и т.д.</w:t>
      </w:r>
    </w:p>
    <w:p w:rsidR="00667144" w:rsidRPr="00316350" w:rsidRDefault="00AD056D" w:rsidP="00316350">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16350">
        <w:rPr>
          <w:rFonts w:ascii="Times New Roman" w:hAnsi="Times New Roman" w:cs="Times New Roman"/>
          <w:iCs/>
          <w:sz w:val="28"/>
          <w:szCs w:val="28"/>
          <w:lang w:eastAsia="ru-RU"/>
        </w:rPr>
        <w:t xml:space="preserve">- </w:t>
      </w:r>
      <w:r w:rsidR="00667144" w:rsidRPr="00316350">
        <w:rPr>
          <w:rFonts w:ascii="Times New Roman" w:hAnsi="Times New Roman" w:cs="Times New Roman"/>
          <w:iCs/>
          <w:sz w:val="28"/>
          <w:szCs w:val="28"/>
          <w:lang w:eastAsia="ru-RU"/>
        </w:rPr>
        <w:t>положение о дополнительном образовании;</w:t>
      </w:r>
    </w:p>
    <w:p w:rsidR="00667144" w:rsidRPr="00316350" w:rsidRDefault="00AD056D" w:rsidP="00316350">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16350">
        <w:rPr>
          <w:rFonts w:ascii="Times New Roman" w:hAnsi="Times New Roman" w:cs="Times New Roman"/>
          <w:iCs/>
          <w:sz w:val="28"/>
          <w:szCs w:val="28"/>
          <w:lang w:eastAsia="ru-RU"/>
        </w:rPr>
        <w:t xml:space="preserve">- </w:t>
      </w:r>
      <w:r w:rsidR="00667144" w:rsidRPr="00316350">
        <w:rPr>
          <w:rFonts w:ascii="Times New Roman" w:hAnsi="Times New Roman" w:cs="Times New Roman"/>
          <w:iCs/>
          <w:sz w:val="28"/>
          <w:szCs w:val="28"/>
          <w:lang w:eastAsia="ru-RU"/>
        </w:rPr>
        <w:t xml:space="preserve">положение о защите персональных данных </w:t>
      </w:r>
      <w:r w:rsidR="00DB32D9">
        <w:rPr>
          <w:rFonts w:ascii="Times New Roman" w:hAnsi="Times New Roman" w:cs="Times New Roman"/>
          <w:iCs/>
          <w:sz w:val="28"/>
          <w:szCs w:val="28"/>
          <w:lang w:eastAsia="ru-RU"/>
        </w:rPr>
        <w:t>об</w:t>
      </w:r>
      <w:r w:rsidR="00667144" w:rsidRPr="00316350">
        <w:rPr>
          <w:rFonts w:ascii="Times New Roman" w:hAnsi="Times New Roman" w:cs="Times New Roman"/>
          <w:iCs/>
          <w:sz w:val="28"/>
          <w:szCs w:val="28"/>
          <w:lang w:eastAsia="ru-RU"/>
        </w:rPr>
        <w:t>уча</w:t>
      </w:r>
      <w:r w:rsidR="00DB32D9">
        <w:rPr>
          <w:rFonts w:ascii="Times New Roman" w:hAnsi="Times New Roman" w:cs="Times New Roman"/>
          <w:iCs/>
          <w:sz w:val="28"/>
          <w:szCs w:val="28"/>
          <w:lang w:eastAsia="ru-RU"/>
        </w:rPr>
        <w:t>ю</w:t>
      </w:r>
      <w:r w:rsidR="00667144" w:rsidRPr="00316350">
        <w:rPr>
          <w:rFonts w:ascii="Times New Roman" w:hAnsi="Times New Roman" w:cs="Times New Roman"/>
          <w:iCs/>
          <w:sz w:val="28"/>
          <w:szCs w:val="28"/>
          <w:lang w:eastAsia="ru-RU"/>
        </w:rPr>
        <w:t>щихся;</w:t>
      </w:r>
    </w:p>
    <w:p w:rsidR="00667144" w:rsidRPr="00812DDE" w:rsidRDefault="00AD056D" w:rsidP="00316350">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812DDE">
        <w:rPr>
          <w:rFonts w:ascii="Times New Roman" w:hAnsi="Times New Roman" w:cs="Times New Roman"/>
          <w:iCs/>
          <w:sz w:val="28"/>
          <w:szCs w:val="28"/>
          <w:lang w:eastAsia="ru-RU"/>
        </w:rPr>
        <w:t xml:space="preserve">- </w:t>
      </w:r>
      <w:r w:rsidR="00667144" w:rsidRPr="00812DDE">
        <w:rPr>
          <w:rFonts w:ascii="Times New Roman" w:hAnsi="Times New Roman" w:cs="Times New Roman"/>
          <w:iCs/>
          <w:sz w:val="28"/>
          <w:szCs w:val="28"/>
          <w:lang w:eastAsia="ru-RU"/>
        </w:rPr>
        <w:t>положение о премировании;</w:t>
      </w:r>
    </w:p>
    <w:p w:rsidR="00667144" w:rsidRPr="00316350" w:rsidRDefault="00AD056D" w:rsidP="00316350">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BD44F2">
        <w:rPr>
          <w:rFonts w:ascii="Times New Roman" w:hAnsi="Times New Roman" w:cs="Times New Roman"/>
          <w:iCs/>
          <w:sz w:val="28"/>
          <w:szCs w:val="28"/>
          <w:lang w:eastAsia="ru-RU"/>
        </w:rPr>
        <w:t xml:space="preserve">- </w:t>
      </w:r>
      <w:r w:rsidR="00667144" w:rsidRPr="00BD44F2">
        <w:rPr>
          <w:rFonts w:ascii="Times New Roman" w:hAnsi="Times New Roman" w:cs="Times New Roman"/>
          <w:iCs/>
          <w:sz w:val="28"/>
          <w:szCs w:val="28"/>
          <w:lang w:eastAsia="ru-RU"/>
        </w:rPr>
        <w:t>положение о материальной помощи;</w:t>
      </w:r>
    </w:p>
    <w:p w:rsidR="00667144" w:rsidRPr="00316350" w:rsidRDefault="00AD056D" w:rsidP="00316350">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16350">
        <w:rPr>
          <w:rFonts w:ascii="Times New Roman" w:hAnsi="Times New Roman" w:cs="Times New Roman"/>
          <w:iCs/>
          <w:sz w:val="28"/>
          <w:szCs w:val="28"/>
          <w:lang w:eastAsia="ru-RU"/>
        </w:rPr>
        <w:t xml:space="preserve">- </w:t>
      </w:r>
      <w:r w:rsidR="00667144" w:rsidRPr="00316350">
        <w:rPr>
          <w:rFonts w:ascii="Times New Roman" w:hAnsi="Times New Roman" w:cs="Times New Roman"/>
          <w:iCs/>
          <w:sz w:val="28"/>
          <w:szCs w:val="28"/>
          <w:lang w:eastAsia="ru-RU"/>
        </w:rPr>
        <w:t>положение о расследовании несчастных случаев;</w:t>
      </w:r>
    </w:p>
    <w:p w:rsidR="00667144" w:rsidRPr="00316350" w:rsidRDefault="00AD056D" w:rsidP="00316350">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16350">
        <w:rPr>
          <w:rFonts w:ascii="Times New Roman" w:hAnsi="Times New Roman" w:cs="Times New Roman"/>
          <w:iCs/>
          <w:sz w:val="28"/>
          <w:szCs w:val="28"/>
          <w:lang w:eastAsia="ru-RU"/>
        </w:rPr>
        <w:t xml:space="preserve">- </w:t>
      </w:r>
      <w:r w:rsidR="00667144" w:rsidRPr="00316350">
        <w:rPr>
          <w:rFonts w:ascii="Times New Roman" w:hAnsi="Times New Roman" w:cs="Times New Roman"/>
          <w:iCs/>
          <w:sz w:val="28"/>
          <w:szCs w:val="28"/>
          <w:lang w:eastAsia="ru-RU"/>
        </w:rPr>
        <w:t>положение об аттестации рабочих мест;</w:t>
      </w:r>
    </w:p>
    <w:p w:rsidR="00667144" w:rsidRPr="00316350" w:rsidRDefault="00AD056D" w:rsidP="00316350">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512AAA">
        <w:rPr>
          <w:rFonts w:ascii="Times New Roman" w:hAnsi="Times New Roman" w:cs="Times New Roman"/>
          <w:iCs/>
          <w:sz w:val="28"/>
          <w:szCs w:val="28"/>
          <w:lang w:eastAsia="ru-RU"/>
        </w:rPr>
        <w:t xml:space="preserve">- </w:t>
      </w:r>
      <w:r w:rsidR="00667144" w:rsidRPr="00512AAA">
        <w:rPr>
          <w:rFonts w:ascii="Times New Roman" w:hAnsi="Times New Roman" w:cs="Times New Roman"/>
          <w:iCs/>
          <w:sz w:val="28"/>
          <w:szCs w:val="28"/>
          <w:lang w:eastAsia="ru-RU"/>
        </w:rPr>
        <w:t xml:space="preserve">положение </w:t>
      </w:r>
      <w:r w:rsidR="00512AAA" w:rsidRPr="00512AAA">
        <w:rPr>
          <w:rFonts w:ascii="Times New Roman" w:hAnsi="Times New Roman" w:cs="Times New Roman"/>
          <w:iCs/>
          <w:sz w:val="28"/>
          <w:szCs w:val="28"/>
          <w:lang w:eastAsia="ru-RU"/>
        </w:rPr>
        <w:t>о формах, периодичности, порядке текущего контроля результатов обучения по дополнительным общеобразовательным общеразвивающим программам, промежуточной и</w:t>
      </w:r>
      <w:r w:rsidR="00667144" w:rsidRPr="00512AAA">
        <w:rPr>
          <w:rFonts w:ascii="Times New Roman" w:hAnsi="Times New Roman" w:cs="Times New Roman"/>
          <w:iCs/>
          <w:sz w:val="28"/>
          <w:szCs w:val="28"/>
          <w:lang w:eastAsia="ru-RU"/>
        </w:rPr>
        <w:t xml:space="preserve"> итоговой аттестации</w:t>
      </w:r>
      <w:r w:rsidR="00512AAA" w:rsidRPr="00512AAA">
        <w:rPr>
          <w:rFonts w:ascii="Times New Roman" w:hAnsi="Times New Roman" w:cs="Times New Roman"/>
          <w:iCs/>
          <w:sz w:val="28"/>
          <w:szCs w:val="28"/>
          <w:lang w:eastAsia="ru-RU"/>
        </w:rPr>
        <w:t xml:space="preserve"> учащихся;</w:t>
      </w:r>
    </w:p>
    <w:p w:rsidR="00F41BEB" w:rsidRPr="00316350" w:rsidRDefault="00AD056D" w:rsidP="00316350">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16350">
        <w:rPr>
          <w:rFonts w:ascii="Times New Roman" w:hAnsi="Times New Roman" w:cs="Times New Roman"/>
          <w:iCs/>
          <w:sz w:val="28"/>
          <w:szCs w:val="28"/>
          <w:lang w:eastAsia="ru-RU"/>
        </w:rPr>
        <w:t xml:space="preserve">- </w:t>
      </w:r>
      <w:r w:rsidR="00F41BEB" w:rsidRPr="00316350">
        <w:rPr>
          <w:rFonts w:ascii="Times New Roman" w:hAnsi="Times New Roman" w:cs="Times New Roman"/>
          <w:iCs/>
          <w:sz w:val="28"/>
          <w:szCs w:val="28"/>
          <w:lang w:eastAsia="ru-RU"/>
        </w:rPr>
        <w:t>положение об итоговой аттестации выпускников программ профессиональной подготовки;</w:t>
      </w:r>
    </w:p>
    <w:p w:rsidR="00F41BEB" w:rsidRPr="00316350" w:rsidRDefault="00AD056D" w:rsidP="00316350">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16350">
        <w:rPr>
          <w:rFonts w:ascii="Times New Roman" w:hAnsi="Times New Roman" w:cs="Times New Roman"/>
          <w:iCs/>
          <w:sz w:val="28"/>
          <w:szCs w:val="28"/>
          <w:lang w:eastAsia="ru-RU"/>
        </w:rPr>
        <w:t xml:space="preserve">- </w:t>
      </w:r>
      <w:r w:rsidR="00F41BEB" w:rsidRPr="00316350">
        <w:rPr>
          <w:rFonts w:ascii="Times New Roman" w:hAnsi="Times New Roman" w:cs="Times New Roman"/>
          <w:iCs/>
          <w:sz w:val="28"/>
          <w:szCs w:val="28"/>
          <w:lang w:eastAsia="ru-RU"/>
        </w:rPr>
        <w:t>положение о портфолио обучающихся по индивидуальным программам обучения;</w:t>
      </w:r>
    </w:p>
    <w:p w:rsidR="00667144" w:rsidRPr="00316350" w:rsidRDefault="00AD056D" w:rsidP="00316350">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16350">
        <w:rPr>
          <w:rFonts w:ascii="Times New Roman" w:hAnsi="Times New Roman" w:cs="Times New Roman"/>
          <w:iCs/>
          <w:sz w:val="28"/>
          <w:szCs w:val="28"/>
          <w:lang w:eastAsia="ru-RU"/>
        </w:rPr>
        <w:t xml:space="preserve">- </w:t>
      </w:r>
      <w:r w:rsidR="00667144" w:rsidRPr="00316350">
        <w:rPr>
          <w:rFonts w:ascii="Times New Roman" w:hAnsi="Times New Roman" w:cs="Times New Roman"/>
          <w:iCs/>
          <w:sz w:val="28"/>
          <w:szCs w:val="28"/>
          <w:lang w:eastAsia="ru-RU"/>
        </w:rPr>
        <w:t xml:space="preserve">положение </w:t>
      </w:r>
      <w:r w:rsidR="00F41BEB" w:rsidRPr="00316350">
        <w:rPr>
          <w:rFonts w:ascii="Times New Roman" w:hAnsi="Times New Roman" w:cs="Times New Roman"/>
          <w:iCs/>
          <w:sz w:val="28"/>
          <w:szCs w:val="28"/>
          <w:lang w:eastAsia="ru-RU"/>
        </w:rPr>
        <w:t>о комиссии по урегулированию споров между участниками образовательных отношений;</w:t>
      </w:r>
    </w:p>
    <w:p w:rsidR="00F41BEB" w:rsidRPr="00316350" w:rsidRDefault="00AD056D" w:rsidP="00316350">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316350">
        <w:rPr>
          <w:rFonts w:ascii="Times New Roman" w:hAnsi="Times New Roman" w:cs="Times New Roman"/>
          <w:iCs/>
          <w:sz w:val="28"/>
          <w:szCs w:val="28"/>
          <w:lang w:eastAsia="ru-RU"/>
        </w:rPr>
        <w:t xml:space="preserve">- </w:t>
      </w:r>
      <w:r w:rsidR="00F41BEB" w:rsidRPr="00316350">
        <w:rPr>
          <w:rFonts w:ascii="Times New Roman" w:hAnsi="Times New Roman" w:cs="Times New Roman"/>
          <w:iCs/>
          <w:sz w:val="28"/>
          <w:szCs w:val="28"/>
          <w:lang w:eastAsia="ru-RU"/>
        </w:rPr>
        <w:t>положение о конфликте интересов;</w:t>
      </w:r>
    </w:p>
    <w:p w:rsidR="00F41BEB" w:rsidRPr="00316350" w:rsidRDefault="00AD056D"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eastAsia="Times New Roman" w:hAnsi="Times New Roman" w:cs="Times New Roman"/>
          <w:sz w:val="28"/>
          <w:szCs w:val="28"/>
          <w:lang w:eastAsia="ru-RU"/>
        </w:rPr>
        <w:t xml:space="preserve">- </w:t>
      </w:r>
      <w:r w:rsidR="00F41BEB" w:rsidRPr="00316350">
        <w:rPr>
          <w:rFonts w:ascii="Times New Roman" w:eastAsia="Times New Roman" w:hAnsi="Times New Roman" w:cs="Times New Roman"/>
          <w:sz w:val="28"/>
          <w:szCs w:val="28"/>
          <w:lang w:eastAsia="ru-RU"/>
        </w:rPr>
        <w:t>положение об антикоррупционной политике;</w:t>
      </w:r>
    </w:p>
    <w:p w:rsidR="00F41BEB" w:rsidRPr="00316350" w:rsidRDefault="00AD056D"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eastAsia="Times New Roman" w:hAnsi="Times New Roman" w:cs="Times New Roman"/>
          <w:sz w:val="28"/>
          <w:szCs w:val="28"/>
          <w:lang w:eastAsia="ru-RU"/>
        </w:rPr>
        <w:t xml:space="preserve">- </w:t>
      </w:r>
      <w:r w:rsidR="00F41BEB" w:rsidRPr="00316350">
        <w:rPr>
          <w:rFonts w:ascii="Times New Roman" w:eastAsia="Times New Roman" w:hAnsi="Times New Roman" w:cs="Times New Roman"/>
          <w:sz w:val="28"/>
          <w:szCs w:val="28"/>
          <w:lang w:eastAsia="ru-RU"/>
        </w:rPr>
        <w:t>положение о методическом совете;</w:t>
      </w:r>
    </w:p>
    <w:p w:rsidR="00F41BEB" w:rsidRPr="00316350" w:rsidRDefault="00AD056D"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eastAsia="Times New Roman" w:hAnsi="Times New Roman" w:cs="Times New Roman"/>
          <w:sz w:val="28"/>
          <w:szCs w:val="28"/>
          <w:lang w:eastAsia="ru-RU"/>
        </w:rPr>
        <w:t xml:space="preserve">- </w:t>
      </w:r>
      <w:r w:rsidR="00F41BEB" w:rsidRPr="00316350">
        <w:rPr>
          <w:rFonts w:ascii="Times New Roman" w:eastAsia="Times New Roman" w:hAnsi="Times New Roman" w:cs="Times New Roman"/>
          <w:sz w:val="28"/>
          <w:szCs w:val="28"/>
          <w:lang w:eastAsia="ru-RU"/>
        </w:rPr>
        <w:t>кодекс служебной этики работников;</w:t>
      </w:r>
    </w:p>
    <w:p w:rsidR="00C13046" w:rsidRDefault="00C13046"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eastAsia="Times New Roman" w:hAnsi="Times New Roman" w:cs="Times New Roman"/>
          <w:sz w:val="28"/>
          <w:szCs w:val="28"/>
          <w:lang w:eastAsia="ru-RU"/>
        </w:rPr>
        <w:t>- положение о ведении журнала учета работы педагога допо</w:t>
      </w:r>
      <w:r w:rsidR="00410AE5" w:rsidRPr="00316350">
        <w:rPr>
          <w:rFonts w:ascii="Times New Roman" w:eastAsia="Times New Roman" w:hAnsi="Times New Roman" w:cs="Times New Roman"/>
          <w:sz w:val="28"/>
          <w:szCs w:val="28"/>
          <w:lang w:eastAsia="ru-RU"/>
        </w:rPr>
        <w:t>лнительного о</w:t>
      </w:r>
      <w:r w:rsidR="00487B73">
        <w:rPr>
          <w:rFonts w:ascii="Times New Roman" w:eastAsia="Times New Roman" w:hAnsi="Times New Roman" w:cs="Times New Roman"/>
          <w:sz w:val="28"/>
          <w:szCs w:val="28"/>
          <w:lang w:eastAsia="ru-RU"/>
        </w:rPr>
        <w:t>бразования;</w:t>
      </w:r>
    </w:p>
    <w:p w:rsidR="00487B73" w:rsidRPr="00316350" w:rsidRDefault="00487B73" w:rsidP="0031635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порядок хранения в архиве МАУ Ц</w:t>
      </w:r>
      <w:r w:rsidR="00E45F29">
        <w:rPr>
          <w:rFonts w:ascii="Times New Roman" w:eastAsia="Times New Roman" w:hAnsi="Times New Roman" w:cs="Times New Roman"/>
          <w:sz w:val="28"/>
          <w:szCs w:val="28"/>
          <w:lang w:eastAsia="ru-RU"/>
        </w:rPr>
        <w:t>ДОД «СИБ» на бумажных носителях</w:t>
      </w:r>
      <w:r w:rsidR="00512AAA">
        <w:rPr>
          <w:rFonts w:ascii="Times New Roman" w:eastAsia="Times New Roman" w:hAnsi="Times New Roman" w:cs="Times New Roman"/>
          <w:sz w:val="28"/>
          <w:szCs w:val="28"/>
          <w:lang w:eastAsia="ru-RU"/>
        </w:rPr>
        <w:t xml:space="preserve"> результатов</w:t>
      </w:r>
      <w:r w:rsidR="00256951">
        <w:rPr>
          <w:rFonts w:ascii="Times New Roman" w:eastAsia="Times New Roman" w:hAnsi="Times New Roman" w:cs="Times New Roman"/>
          <w:sz w:val="28"/>
          <w:szCs w:val="28"/>
          <w:lang w:eastAsia="ru-RU"/>
        </w:rPr>
        <w:t xml:space="preserve"> освоения обучающимися образовательных программ;</w:t>
      </w:r>
    </w:p>
    <w:p w:rsidR="00FC7848" w:rsidRPr="00316350" w:rsidRDefault="00FC7848"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eastAsia="Times New Roman" w:hAnsi="Times New Roman" w:cs="Times New Roman"/>
          <w:sz w:val="28"/>
          <w:szCs w:val="28"/>
          <w:lang w:eastAsia="ru-RU"/>
        </w:rPr>
        <w:t>- положение об административном контроле;</w:t>
      </w:r>
    </w:p>
    <w:p w:rsidR="005B40C1" w:rsidRPr="00316350" w:rsidRDefault="005B40C1"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eastAsia="Times New Roman" w:hAnsi="Times New Roman" w:cs="Times New Roman"/>
          <w:sz w:val="28"/>
          <w:szCs w:val="28"/>
          <w:lang w:eastAsia="ru-RU"/>
        </w:rPr>
        <w:t xml:space="preserve">- </w:t>
      </w:r>
      <w:r w:rsidR="0068566B" w:rsidRPr="00316350">
        <w:rPr>
          <w:rFonts w:ascii="Times New Roman" w:eastAsia="Times New Roman" w:hAnsi="Times New Roman" w:cs="Times New Roman"/>
          <w:sz w:val="28"/>
          <w:szCs w:val="28"/>
          <w:lang w:eastAsia="ru-RU"/>
        </w:rPr>
        <w:t xml:space="preserve">положение о формах, периодичности, порядке текущего контроля </w:t>
      </w:r>
      <w:r w:rsidR="0039439F" w:rsidRPr="00316350">
        <w:rPr>
          <w:rFonts w:ascii="Times New Roman" w:eastAsia="Times New Roman" w:hAnsi="Times New Roman" w:cs="Times New Roman"/>
          <w:sz w:val="28"/>
          <w:szCs w:val="28"/>
          <w:lang w:eastAsia="ru-RU"/>
        </w:rPr>
        <w:t>результатов обучения по дополнительным общеобразовательным общеразвивающим программам, промежуточной и итоговой аттестации учащихся</w:t>
      </w:r>
      <w:r w:rsidR="00977BB9" w:rsidRPr="00316350">
        <w:rPr>
          <w:rFonts w:ascii="Times New Roman" w:eastAsia="Times New Roman" w:hAnsi="Times New Roman" w:cs="Times New Roman"/>
          <w:sz w:val="28"/>
          <w:szCs w:val="28"/>
          <w:lang w:eastAsia="ru-RU"/>
        </w:rPr>
        <w:t>;</w:t>
      </w:r>
    </w:p>
    <w:p w:rsidR="00F41BEB" w:rsidRPr="00316350" w:rsidRDefault="00AD056D"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eastAsia="Times New Roman" w:hAnsi="Times New Roman" w:cs="Times New Roman"/>
          <w:sz w:val="28"/>
          <w:szCs w:val="28"/>
          <w:lang w:eastAsia="ru-RU"/>
        </w:rPr>
        <w:t xml:space="preserve">- </w:t>
      </w:r>
      <w:r w:rsidR="00F41BEB" w:rsidRPr="00316350">
        <w:rPr>
          <w:rFonts w:ascii="Times New Roman" w:eastAsia="Times New Roman" w:hAnsi="Times New Roman" w:cs="Times New Roman"/>
          <w:sz w:val="28"/>
          <w:szCs w:val="28"/>
          <w:lang w:eastAsia="ru-RU"/>
        </w:rPr>
        <w:t>порядок уведомления работодателя о фактах обращения в целях склонения сотрудников к совершению коррупционных правонарушений.</w:t>
      </w:r>
    </w:p>
    <w:p w:rsidR="008251DC" w:rsidRPr="00316350" w:rsidRDefault="00AB62C8" w:rsidP="00316350">
      <w:pPr>
        <w:spacing w:after="0" w:line="240" w:lineRule="auto"/>
        <w:ind w:firstLine="708"/>
        <w:jc w:val="both"/>
        <w:rPr>
          <w:rFonts w:ascii="Times New Roman" w:eastAsia="Times New Roman" w:hAnsi="Times New Roman" w:cs="Times New Roman"/>
          <w:sz w:val="28"/>
          <w:szCs w:val="28"/>
          <w:lang w:eastAsia="ru-RU"/>
        </w:rPr>
      </w:pPr>
      <w:r w:rsidRPr="00316350">
        <w:rPr>
          <w:rFonts w:ascii="Times New Roman" w:eastAsia="Times New Roman" w:hAnsi="Times New Roman" w:cs="Times New Roman"/>
          <w:sz w:val="28"/>
          <w:szCs w:val="28"/>
          <w:lang w:eastAsia="ru-RU"/>
        </w:rPr>
        <w:t xml:space="preserve">Центр «СИБ» </w:t>
      </w:r>
      <w:r w:rsidR="008251DC" w:rsidRPr="00316350">
        <w:rPr>
          <w:rFonts w:ascii="Times New Roman" w:eastAsia="Times New Roman" w:hAnsi="Times New Roman" w:cs="Times New Roman"/>
          <w:sz w:val="28"/>
          <w:szCs w:val="28"/>
          <w:lang w:eastAsia="ru-RU"/>
        </w:rPr>
        <w:t>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AB62C8" w:rsidRPr="00316350" w:rsidRDefault="00AB62C8" w:rsidP="00316350">
      <w:pPr>
        <w:spacing w:after="0" w:line="240" w:lineRule="auto"/>
        <w:ind w:right="-10"/>
        <w:jc w:val="center"/>
        <w:rPr>
          <w:rFonts w:ascii="Times New Roman" w:eastAsia="Times New Roman" w:hAnsi="Times New Roman" w:cs="Times New Roman"/>
          <w:b/>
          <w:bCs/>
          <w:sz w:val="28"/>
          <w:szCs w:val="28"/>
          <w:lang w:eastAsia="ru-RU"/>
        </w:rPr>
      </w:pPr>
    </w:p>
    <w:p w:rsidR="008251DC" w:rsidRPr="00AB62C8" w:rsidRDefault="00AD056D" w:rsidP="003341F2">
      <w:pPr>
        <w:spacing w:after="0"/>
        <w:ind w:right="-1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Сведения о юридическом лице</w:t>
      </w:r>
    </w:p>
    <w:p w:rsidR="008251DC" w:rsidRPr="00AB62C8" w:rsidRDefault="008251DC" w:rsidP="00316350">
      <w:pPr>
        <w:spacing w:after="0" w:line="240" w:lineRule="auto"/>
        <w:ind w:left="720" w:right="-10" w:hanging="12"/>
        <w:jc w:val="both"/>
        <w:rPr>
          <w:rFonts w:ascii="Times New Roman" w:eastAsia="Times New Roman" w:hAnsi="Times New Roman" w:cs="Times New Roman"/>
          <w:sz w:val="28"/>
          <w:szCs w:val="28"/>
          <w:lang w:eastAsia="ru-RU"/>
        </w:rPr>
      </w:pPr>
      <w:r w:rsidRPr="00AB62C8">
        <w:rPr>
          <w:rFonts w:ascii="Times New Roman" w:eastAsia="Times New Roman" w:hAnsi="Times New Roman" w:cs="Times New Roman"/>
          <w:sz w:val="28"/>
          <w:szCs w:val="28"/>
          <w:lang w:eastAsia="ru-RU"/>
        </w:rPr>
        <w:t>2.1</w:t>
      </w:r>
      <w:r w:rsidR="00AD056D">
        <w:rPr>
          <w:rFonts w:ascii="Times New Roman" w:eastAsia="Times New Roman" w:hAnsi="Times New Roman" w:cs="Times New Roman"/>
          <w:sz w:val="28"/>
          <w:szCs w:val="28"/>
          <w:lang w:eastAsia="ru-RU"/>
        </w:rPr>
        <w:t>.</w:t>
      </w:r>
      <w:r w:rsidRPr="00AB62C8">
        <w:rPr>
          <w:rFonts w:ascii="Times New Roman" w:eastAsia="Times New Roman" w:hAnsi="Times New Roman" w:cs="Times New Roman"/>
          <w:sz w:val="28"/>
          <w:szCs w:val="28"/>
          <w:lang w:eastAsia="ru-RU"/>
        </w:rPr>
        <w:t xml:space="preserve"> </w:t>
      </w:r>
      <w:r w:rsidR="001E7061">
        <w:rPr>
          <w:rFonts w:ascii="Times New Roman" w:eastAsia="Times New Roman" w:hAnsi="Times New Roman" w:cs="Times New Roman"/>
          <w:sz w:val="28"/>
          <w:szCs w:val="28"/>
          <w:lang w:eastAsia="ru-RU"/>
        </w:rPr>
        <w:t>ОГРН:</w:t>
      </w:r>
      <w:r w:rsidR="00817A94">
        <w:rPr>
          <w:rFonts w:ascii="Times New Roman" w:eastAsia="Times New Roman" w:hAnsi="Times New Roman" w:cs="Times New Roman"/>
          <w:sz w:val="28"/>
          <w:szCs w:val="28"/>
          <w:lang w:eastAsia="ru-RU"/>
        </w:rPr>
        <w:t xml:space="preserve"> 1032311686637</w:t>
      </w:r>
    </w:p>
    <w:p w:rsidR="008251DC" w:rsidRPr="00AB62C8" w:rsidRDefault="008251DC" w:rsidP="00316350">
      <w:pPr>
        <w:spacing w:after="0" w:line="240" w:lineRule="auto"/>
        <w:ind w:left="1080" w:right="-10" w:hanging="372"/>
        <w:jc w:val="both"/>
        <w:rPr>
          <w:rFonts w:ascii="Times New Roman" w:eastAsia="Times New Roman" w:hAnsi="Times New Roman" w:cs="Times New Roman"/>
          <w:sz w:val="28"/>
          <w:szCs w:val="28"/>
          <w:lang w:eastAsia="ru-RU"/>
        </w:rPr>
      </w:pPr>
      <w:r w:rsidRPr="00AB62C8">
        <w:rPr>
          <w:rFonts w:ascii="Times New Roman" w:eastAsia="Times New Roman" w:hAnsi="Times New Roman" w:cs="Times New Roman"/>
          <w:sz w:val="28"/>
          <w:szCs w:val="28"/>
          <w:lang w:eastAsia="ru-RU"/>
        </w:rPr>
        <w:t>2.2.</w:t>
      </w:r>
      <w:r w:rsidR="004B7672">
        <w:rPr>
          <w:rFonts w:ascii="Times New Roman" w:eastAsia="Times New Roman" w:hAnsi="Times New Roman" w:cs="Times New Roman"/>
          <w:sz w:val="28"/>
          <w:szCs w:val="28"/>
          <w:lang w:eastAsia="ru-RU"/>
        </w:rPr>
        <w:t xml:space="preserve"> </w:t>
      </w:r>
      <w:r w:rsidR="001E7061">
        <w:rPr>
          <w:rFonts w:ascii="Times New Roman" w:eastAsia="Times New Roman" w:hAnsi="Times New Roman" w:cs="Times New Roman"/>
          <w:sz w:val="28"/>
          <w:szCs w:val="28"/>
          <w:lang w:eastAsia="ru-RU"/>
        </w:rPr>
        <w:t xml:space="preserve">ИНН: </w:t>
      </w:r>
      <w:r w:rsidR="00817A94">
        <w:rPr>
          <w:rFonts w:ascii="Times New Roman" w:eastAsia="Times New Roman" w:hAnsi="Times New Roman" w:cs="Times New Roman"/>
          <w:sz w:val="28"/>
          <w:szCs w:val="28"/>
          <w:lang w:eastAsia="ru-RU"/>
        </w:rPr>
        <w:t>2320015708</w:t>
      </w:r>
    </w:p>
    <w:p w:rsidR="008251DC" w:rsidRPr="0064474C" w:rsidRDefault="008251DC" w:rsidP="00316350">
      <w:pPr>
        <w:spacing w:after="0" w:line="240" w:lineRule="auto"/>
        <w:ind w:firstLine="708"/>
        <w:jc w:val="both"/>
        <w:rPr>
          <w:rFonts w:ascii="Times New Roman" w:hAnsi="Times New Roman" w:cs="Times New Roman"/>
          <w:sz w:val="28"/>
          <w:szCs w:val="28"/>
        </w:rPr>
      </w:pPr>
      <w:r w:rsidRPr="00AB62C8">
        <w:rPr>
          <w:rFonts w:ascii="Times New Roman" w:eastAsia="Times New Roman" w:hAnsi="Times New Roman" w:cs="Times New Roman"/>
          <w:sz w:val="28"/>
          <w:szCs w:val="28"/>
          <w:lang w:eastAsia="ru-RU"/>
        </w:rPr>
        <w:t>2.3.</w:t>
      </w:r>
      <w:r w:rsidR="00530FC5">
        <w:rPr>
          <w:rFonts w:ascii="Times New Roman" w:eastAsia="Times New Roman" w:hAnsi="Times New Roman" w:cs="Times New Roman"/>
          <w:sz w:val="28"/>
          <w:szCs w:val="28"/>
          <w:lang w:eastAsia="ru-RU"/>
        </w:rPr>
        <w:t xml:space="preserve"> </w:t>
      </w:r>
      <w:r w:rsidRPr="00AB62C8">
        <w:rPr>
          <w:rFonts w:ascii="Times New Roman" w:eastAsia="Times New Roman" w:hAnsi="Times New Roman" w:cs="Times New Roman"/>
          <w:sz w:val="28"/>
          <w:szCs w:val="28"/>
          <w:lang w:eastAsia="ru-RU"/>
        </w:rPr>
        <w:t xml:space="preserve">Устав: утверждён </w:t>
      </w:r>
      <w:r w:rsidR="0064474C">
        <w:rPr>
          <w:rFonts w:ascii="Times New Roman" w:hAnsi="Times New Roman" w:cs="Times New Roman"/>
          <w:sz w:val="28"/>
          <w:szCs w:val="28"/>
        </w:rPr>
        <w:t>Постановлением</w:t>
      </w:r>
      <w:r w:rsidR="0064474C" w:rsidRPr="00C67EA3">
        <w:rPr>
          <w:rFonts w:ascii="Times New Roman" w:hAnsi="Times New Roman" w:cs="Times New Roman"/>
          <w:sz w:val="28"/>
          <w:szCs w:val="28"/>
        </w:rPr>
        <w:t xml:space="preserve"> Главы города Сочи от 02.10.2013</w:t>
      </w:r>
      <w:r w:rsidR="007868DE">
        <w:rPr>
          <w:rFonts w:ascii="Times New Roman" w:hAnsi="Times New Roman" w:cs="Times New Roman"/>
          <w:sz w:val="28"/>
          <w:szCs w:val="28"/>
        </w:rPr>
        <w:t xml:space="preserve"> года </w:t>
      </w:r>
      <w:r w:rsidR="0064474C" w:rsidRPr="00C67EA3">
        <w:rPr>
          <w:rFonts w:ascii="Times New Roman" w:hAnsi="Times New Roman" w:cs="Times New Roman"/>
          <w:sz w:val="28"/>
          <w:szCs w:val="28"/>
        </w:rPr>
        <w:t>№ 2227.</w:t>
      </w:r>
    </w:p>
    <w:p w:rsidR="008251DC" w:rsidRPr="00AB62C8" w:rsidRDefault="008251DC" w:rsidP="00316350">
      <w:pPr>
        <w:spacing w:after="0" w:line="240" w:lineRule="auto"/>
        <w:ind w:firstLine="708"/>
        <w:jc w:val="both"/>
        <w:rPr>
          <w:rFonts w:ascii="Times New Roman" w:eastAsia="Times New Roman" w:hAnsi="Times New Roman" w:cs="Times New Roman"/>
          <w:sz w:val="28"/>
          <w:szCs w:val="28"/>
          <w:lang w:eastAsia="ru-RU"/>
        </w:rPr>
      </w:pPr>
      <w:r w:rsidRPr="00AB62C8">
        <w:rPr>
          <w:rFonts w:ascii="Times New Roman" w:eastAsia="Times New Roman" w:hAnsi="Times New Roman" w:cs="Times New Roman"/>
          <w:sz w:val="28"/>
          <w:szCs w:val="28"/>
          <w:lang w:eastAsia="ru-RU"/>
        </w:rPr>
        <w:t>2.4.</w:t>
      </w:r>
      <w:r w:rsidR="004B7672">
        <w:rPr>
          <w:rFonts w:ascii="Times New Roman" w:eastAsia="Times New Roman" w:hAnsi="Times New Roman" w:cs="Times New Roman"/>
          <w:sz w:val="28"/>
          <w:szCs w:val="28"/>
          <w:lang w:eastAsia="ru-RU"/>
        </w:rPr>
        <w:t xml:space="preserve"> </w:t>
      </w:r>
      <w:r w:rsidRPr="00AB62C8">
        <w:rPr>
          <w:rFonts w:ascii="Times New Roman" w:eastAsia="Times New Roman" w:hAnsi="Times New Roman" w:cs="Times New Roman"/>
          <w:sz w:val="28"/>
          <w:szCs w:val="28"/>
          <w:lang w:eastAsia="ru-RU"/>
        </w:rPr>
        <w:t>Лицензия на право ведения образовательн</w:t>
      </w:r>
      <w:r w:rsidR="0064474C">
        <w:rPr>
          <w:rFonts w:ascii="Times New Roman" w:eastAsia="Times New Roman" w:hAnsi="Times New Roman" w:cs="Times New Roman"/>
          <w:sz w:val="28"/>
          <w:szCs w:val="28"/>
          <w:lang w:eastAsia="ru-RU"/>
        </w:rPr>
        <w:t xml:space="preserve">ой деятельности выдано </w:t>
      </w:r>
      <w:r w:rsidR="00AB62C8">
        <w:rPr>
          <w:rFonts w:ascii="Times New Roman" w:eastAsia="Times New Roman" w:hAnsi="Times New Roman" w:cs="Times New Roman"/>
          <w:sz w:val="28"/>
          <w:szCs w:val="28"/>
          <w:lang w:eastAsia="ru-RU"/>
        </w:rPr>
        <w:t>Министерством образования и науки Краснодарского края, 22.11.2013 г., регистрационный № 05921 серия 23ЛО1 № 0002835.</w:t>
      </w:r>
    </w:p>
    <w:p w:rsidR="00DA714A" w:rsidRDefault="00DA714A" w:rsidP="00316350">
      <w:pPr>
        <w:spacing w:after="0" w:line="240" w:lineRule="auto"/>
        <w:jc w:val="both"/>
        <w:rPr>
          <w:rFonts w:ascii="Times New Roman" w:eastAsia="Times New Roman" w:hAnsi="Times New Roman" w:cs="Times New Roman"/>
          <w:sz w:val="28"/>
          <w:szCs w:val="28"/>
          <w:lang w:eastAsia="ru-RU"/>
        </w:rPr>
      </w:pPr>
    </w:p>
    <w:p w:rsidR="008251DC" w:rsidRDefault="001E7061" w:rsidP="003163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008251DC" w:rsidRPr="001E7061">
        <w:rPr>
          <w:rFonts w:ascii="Times New Roman" w:eastAsia="Times New Roman" w:hAnsi="Times New Roman" w:cs="Times New Roman"/>
          <w:sz w:val="28"/>
          <w:szCs w:val="28"/>
          <w:lang w:eastAsia="ru-RU"/>
        </w:rPr>
        <w:t>арактеристика уставных документов и текущей документации:</w:t>
      </w:r>
    </w:p>
    <w:p w:rsidR="00DA714A" w:rsidRPr="001E7061" w:rsidRDefault="00DA714A" w:rsidP="00316350">
      <w:pPr>
        <w:spacing w:after="0" w:line="240" w:lineRule="auto"/>
        <w:rPr>
          <w:rFonts w:ascii="Times New Roman" w:eastAsia="Times New Roman" w:hAnsi="Times New Roman" w:cs="Times New Roman"/>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2"/>
        <w:gridCol w:w="6203"/>
      </w:tblGrid>
      <w:tr w:rsidR="008251DC" w:rsidRPr="001E7061" w:rsidTr="00240278">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47" w:right="178"/>
              <w:jc w:val="center"/>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Наличие документов</w:t>
            </w:r>
          </w:p>
        </w:tc>
        <w:tc>
          <w:tcPr>
            <w:tcW w:w="622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jc w:val="center"/>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Характеристика уставных документов</w:t>
            </w:r>
          </w:p>
        </w:tc>
      </w:tr>
      <w:tr w:rsidR="008251DC" w:rsidRPr="001E7061" w:rsidTr="00240278">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47" w:right="178"/>
              <w:jc w:val="center"/>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Устав</w:t>
            </w:r>
          </w:p>
        </w:tc>
        <w:tc>
          <w:tcPr>
            <w:tcW w:w="622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05" w:right="146"/>
              <w:jc w:val="both"/>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Новая редакция Устава принята Общим собранием работников</w:t>
            </w:r>
            <w:r w:rsidR="00DA714A">
              <w:rPr>
                <w:rFonts w:ascii="Times New Roman" w:eastAsia="Times New Roman" w:hAnsi="Times New Roman" w:cs="Times New Roman"/>
                <w:sz w:val="28"/>
                <w:szCs w:val="28"/>
                <w:lang w:eastAsia="ru-RU"/>
              </w:rPr>
              <w:t xml:space="preserve"> МАУ ЦДОД «СИБ</w:t>
            </w:r>
            <w:r w:rsidR="00DA714A" w:rsidRPr="008301A7">
              <w:rPr>
                <w:rFonts w:ascii="Times New Roman" w:eastAsia="Times New Roman" w:hAnsi="Times New Roman" w:cs="Times New Roman"/>
                <w:b/>
                <w:sz w:val="28"/>
                <w:szCs w:val="28"/>
                <w:lang w:eastAsia="ru-RU"/>
              </w:rPr>
              <w:t>»</w:t>
            </w:r>
            <w:r w:rsidR="00B60825">
              <w:rPr>
                <w:rFonts w:ascii="Times New Roman" w:eastAsia="Times New Roman" w:hAnsi="Times New Roman" w:cs="Times New Roman"/>
                <w:b/>
                <w:sz w:val="28"/>
                <w:szCs w:val="28"/>
                <w:lang w:eastAsia="ru-RU"/>
              </w:rPr>
              <w:t xml:space="preserve"> 19.08.2013 г. (протокол № 5</w:t>
            </w:r>
            <w:r w:rsidRPr="008301A7">
              <w:rPr>
                <w:rFonts w:ascii="Times New Roman" w:eastAsia="Times New Roman" w:hAnsi="Times New Roman" w:cs="Times New Roman"/>
                <w:b/>
                <w:sz w:val="28"/>
                <w:szCs w:val="28"/>
                <w:lang w:eastAsia="ru-RU"/>
              </w:rPr>
              <w:t>).</w:t>
            </w:r>
            <w:r w:rsidR="00DA714A" w:rsidRPr="008301A7">
              <w:rPr>
                <w:rFonts w:ascii="Times New Roman" w:eastAsia="Times New Roman" w:hAnsi="Times New Roman" w:cs="Times New Roman"/>
                <w:b/>
                <w:sz w:val="28"/>
                <w:szCs w:val="28"/>
                <w:lang w:eastAsia="ru-RU"/>
              </w:rPr>
              <w:t xml:space="preserve"> </w:t>
            </w:r>
            <w:r w:rsidR="00DA714A">
              <w:rPr>
                <w:rFonts w:ascii="Times New Roman" w:eastAsia="Times New Roman" w:hAnsi="Times New Roman" w:cs="Times New Roman"/>
                <w:sz w:val="28"/>
                <w:szCs w:val="28"/>
                <w:lang w:eastAsia="ru-RU"/>
              </w:rPr>
              <w:t>Основной целью деятельности Центра</w:t>
            </w:r>
            <w:r w:rsidRPr="001E7061">
              <w:rPr>
                <w:rFonts w:ascii="Times New Roman" w:eastAsia="Times New Roman" w:hAnsi="Times New Roman" w:cs="Times New Roman"/>
                <w:sz w:val="28"/>
                <w:szCs w:val="28"/>
                <w:lang w:eastAsia="ru-RU"/>
              </w:rPr>
              <w:t xml:space="preserve"> является предоставление услуг в сфере дополнительного образования, содействие развитию дополнительного образования и воспитания детей</w:t>
            </w:r>
            <w:r w:rsidR="00530FC5">
              <w:rPr>
                <w:rFonts w:ascii="Times New Roman" w:eastAsia="Times New Roman" w:hAnsi="Times New Roman" w:cs="Times New Roman"/>
                <w:sz w:val="28"/>
                <w:szCs w:val="28"/>
                <w:lang w:eastAsia="ru-RU"/>
              </w:rPr>
              <w:t xml:space="preserve">, развитие мотивации личности учащихся к познанию и творчеству, профессионального </w:t>
            </w:r>
            <w:r w:rsidRPr="001E7061">
              <w:rPr>
                <w:rFonts w:ascii="Times New Roman" w:eastAsia="Times New Roman" w:hAnsi="Times New Roman" w:cs="Times New Roman"/>
                <w:sz w:val="28"/>
                <w:szCs w:val="28"/>
                <w:lang w:eastAsia="ru-RU"/>
              </w:rPr>
              <w:t>самоопределения, организация содержательного досуга и формирование общей культуры личности путем реализации дополнительных образовательных программ и услуг в интересах лично</w:t>
            </w:r>
            <w:r w:rsidR="00DA714A">
              <w:rPr>
                <w:rFonts w:ascii="Times New Roman" w:eastAsia="Times New Roman" w:hAnsi="Times New Roman" w:cs="Times New Roman"/>
                <w:sz w:val="28"/>
                <w:szCs w:val="28"/>
                <w:lang w:eastAsia="ru-RU"/>
              </w:rPr>
              <w:t>сти, общества и государства. МАУ ЦДОД «СИБ»</w:t>
            </w:r>
            <w:r w:rsidRPr="001E7061">
              <w:rPr>
                <w:rFonts w:ascii="Times New Roman" w:eastAsia="Times New Roman" w:hAnsi="Times New Roman" w:cs="Times New Roman"/>
                <w:sz w:val="28"/>
                <w:szCs w:val="28"/>
                <w:lang w:eastAsia="ru-RU"/>
              </w:rPr>
              <w:t xml:space="preserve"> реализует образовательные программы по различным направлениям деятельн</w:t>
            </w:r>
            <w:r w:rsidR="00DA714A">
              <w:rPr>
                <w:rFonts w:ascii="Times New Roman" w:eastAsia="Times New Roman" w:hAnsi="Times New Roman" w:cs="Times New Roman"/>
                <w:sz w:val="28"/>
                <w:szCs w:val="28"/>
                <w:lang w:eastAsia="ru-RU"/>
              </w:rPr>
              <w:t xml:space="preserve">ости. Основным контингентом ЦДОД «СИБ» </w:t>
            </w:r>
            <w:r w:rsidRPr="001E7061">
              <w:rPr>
                <w:rFonts w:ascii="Times New Roman" w:eastAsia="Times New Roman" w:hAnsi="Times New Roman" w:cs="Times New Roman"/>
                <w:sz w:val="28"/>
                <w:szCs w:val="28"/>
                <w:lang w:eastAsia="ru-RU"/>
              </w:rPr>
              <w:t>являютс</w:t>
            </w:r>
            <w:r w:rsidR="00530FC5">
              <w:rPr>
                <w:rFonts w:ascii="Times New Roman" w:eastAsia="Times New Roman" w:hAnsi="Times New Roman" w:cs="Times New Roman"/>
                <w:sz w:val="28"/>
                <w:szCs w:val="28"/>
                <w:lang w:eastAsia="ru-RU"/>
              </w:rPr>
              <w:t>я уча</w:t>
            </w:r>
            <w:r w:rsidRPr="001E7061">
              <w:rPr>
                <w:rFonts w:ascii="Times New Roman" w:eastAsia="Times New Roman" w:hAnsi="Times New Roman" w:cs="Times New Roman"/>
                <w:sz w:val="28"/>
                <w:szCs w:val="28"/>
                <w:lang w:eastAsia="ru-RU"/>
              </w:rPr>
              <w:t xml:space="preserve">щиеся в возрасте </w:t>
            </w:r>
            <w:r w:rsidR="00DA714A">
              <w:rPr>
                <w:rFonts w:ascii="Times New Roman" w:eastAsia="Times New Roman" w:hAnsi="Times New Roman" w:cs="Times New Roman"/>
                <w:sz w:val="28"/>
                <w:szCs w:val="28"/>
                <w:lang w:eastAsia="ru-RU"/>
              </w:rPr>
              <w:t xml:space="preserve">преимущественно </w:t>
            </w:r>
            <w:r w:rsidR="00DA714A">
              <w:rPr>
                <w:rFonts w:ascii="Times New Roman" w:eastAsia="Times New Roman" w:hAnsi="Times New Roman" w:cs="Times New Roman"/>
                <w:sz w:val="28"/>
                <w:szCs w:val="28"/>
                <w:lang w:eastAsia="ru-RU"/>
              </w:rPr>
              <w:lastRenderedPageBreak/>
              <w:t>от 5</w:t>
            </w:r>
            <w:r w:rsidRPr="001E7061">
              <w:rPr>
                <w:rFonts w:ascii="Times New Roman" w:eastAsia="Times New Roman" w:hAnsi="Times New Roman" w:cs="Times New Roman"/>
                <w:sz w:val="28"/>
                <w:szCs w:val="28"/>
                <w:lang w:eastAsia="ru-RU"/>
              </w:rPr>
              <w:t xml:space="preserve"> до 18 лет.</w:t>
            </w:r>
          </w:p>
          <w:p w:rsidR="008251DC" w:rsidRPr="001E7061" w:rsidRDefault="00530FC5" w:rsidP="00316350">
            <w:pPr>
              <w:spacing w:after="0" w:line="240" w:lineRule="auto"/>
              <w:ind w:left="105" w:right="14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уча</w:t>
            </w:r>
            <w:r w:rsidR="008251DC" w:rsidRPr="001E7061">
              <w:rPr>
                <w:rFonts w:ascii="Times New Roman" w:eastAsia="Times New Roman" w:hAnsi="Times New Roman" w:cs="Times New Roman"/>
                <w:sz w:val="28"/>
                <w:szCs w:val="28"/>
                <w:lang w:eastAsia="ru-RU"/>
              </w:rPr>
              <w:t xml:space="preserve">щихся осуществляется в одновозрастных и разновозрастных объединениях, с учетом возрастных </w:t>
            </w:r>
            <w:r>
              <w:rPr>
                <w:rFonts w:ascii="Times New Roman" w:eastAsia="Times New Roman" w:hAnsi="Times New Roman" w:cs="Times New Roman"/>
                <w:sz w:val="28"/>
                <w:szCs w:val="28"/>
                <w:lang w:eastAsia="ru-RU"/>
              </w:rPr>
              <w:t>и индивидуальных особенностей уча</w:t>
            </w:r>
            <w:r w:rsidR="008251DC" w:rsidRPr="001E7061">
              <w:rPr>
                <w:rFonts w:ascii="Times New Roman" w:eastAsia="Times New Roman" w:hAnsi="Times New Roman" w:cs="Times New Roman"/>
                <w:sz w:val="28"/>
                <w:szCs w:val="28"/>
                <w:lang w:eastAsia="ru-RU"/>
              </w:rPr>
              <w:t>щихся. Наполняемость уч</w:t>
            </w:r>
            <w:r w:rsidR="00516268">
              <w:rPr>
                <w:rFonts w:ascii="Times New Roman" w:eastAsia="Times New Roman" w:hAnsi="Times New Roman" w:cs="Times New Roman"/>
                <w:sz w:val="28"/>
                <w:szCs w:val="28"/>
                <w:lang w:eastAsia="ru-RU"/>
              </w:rPr>
              <w:t xml:space="preserve">ебных групп определяется </w:t>
            </w:r>
            <w:proofErr w:type="spellStart"/>
            <w:r w:rsidR="00516268">
              <w:rPr>
                <w:rFonts w:ascii="Times New Roman" w:eastAsia="Times New Roman" w:hAnsi="Times New Roman" w:cs="Times New Roman"/>
                <w:sz w:val="28"/>
                <w:szCs w:val="28"/>
                <w:lang w:eastAsia="ru-RU"/>
              </w:rPr>
              <w:t>СаНПиН</w:t>
            </w:r>
            <w:proofErr w:type="spellEnd"/>
            <w:r w:rsidR="00516268">
              <w:rPr>
                <w:rFonts w:ascii="Times New Roman" w:eastAsia="Times New Roman" w:hAnsi="Times New Roman" w:cs="Times New Roman"/>
                <w:sz w:val="28"/>
                <w:szCs w:val="28"/>
                <w:lang w:eastAsia="ru-RU"/>
              </w:rPr>
              <w:t xml:space="preserve"> 2.4.4.3172-14.</w:t>
            </w:r>
            <w:r w:rsidR="008251DC" w:rsidRPr="001E7061">
              <w:rPr>
                <w:rFonts w:ascii="Times New Roman" w:eastAsia="Times New Roman" w:hAnsi="Times New Roman" w:cs="Times New Roman"/>
                <w:sz w:val="28"/>
                <w:szCs w:val="28"/>
                <w:lang w:eastAsia="ru-RU"/>
              </w:rPr>
              <w:t xml:space="preserve"> Формы п</w:t>
            </w:r>
            <w:r w:rsidR="00DA714A">
              <w:rPr>
                <w:rFonts w:ascii="Times New Roman" w:eastAsia="Times New Roman" w:hAnsi="Times New Roman" w:cs="Times New Roman"/>
                <w:sz w:val="28"/>
                <w:szCs w:val="28"/>
                <w:lang w:eastAsia="ru-RU"/>
              </w:rPr>
              <w:t xml:space="preserve">роведения занятий: </w:t>
            </w:r>
            <w:proofErr w:type="gramStart"/>
            <w:r w:rsidR="008251DC" w:rsidRPr="001E7061">
              <w:rPr>
                <w:rFonts w:ascii="Times New Roman" w:eastAsia="Times New Roman" w:hAnsi="Times New Roman" w:cs="Times New Roman"/>
                <w:sz w:val="28"/>
                <w:szCs w:val="28"/>
                <w:lang w:eastAsia="ru-RU"/>
              </w:rPr>
              <w:t>гру</w:t>
            </w:r>
            <w:r w:rsidR="00DA714A">
              <w:rPr>
                <w:rFonts w:ascii="Times New Roman" w:eastAsia="Times New Roman" w:hAnsi="Times New Roman" w:cs="Times New Roman"/>
                <w:sz w:val="28"/>
                <w:szCs w:val="28"/>
                <w:lang w:eastAsia="ru-RU"/>
              </w:rPr>
              <w:t xml:space="preserve">пповые, </w:t>
            </w:r>
            <w:r w:rsidR="008251DC" w:rsidRPr="001E7061">
              <w:rPr>
                <w:rFonts w:ascii="Times New Roman" w:eastAsia="Times New Roman" w:hAnsi="Times New Roman" w:cs="Times New Roman"/>
                <w:sz w:val="28"/>
                <w:szCs w:val="28"/>
                <w:lang w:eastAsia="ru-RU"/>
              </w:rPr>
              <w:t xml:space="preserve"> индивидуальные</w:t>
            </w:r>
            <w:proofErr w:type="gramEnd"/>
            <w:r w:rsidR="008251DC" w:rsidRPr="001E7061">
              <w:rPr>
                <w:rFonts w:ascii="Times New Roman" w:eastAsia="Times New Roman" w:hAnsi="Times New Roman" w:cs="Times New Roman"/>
                <w:sz w:val="28"/>
                <w:szCs w:val="28"/>
                <w:lang w:eastAsia="ru-RU"/>
              </w:rPr>
              <w:t>.</w:t>
            </w:r>
          </w:p>
          <w:p w:rsidR="008251DC" w:rsidRPr="001E7061" w:rsidRDefault="00DA714A" w:rsidP="00530FC5">
            <w:pPr>
              <w:spacing w:after="0" w:line="240" w:lineRule="auto"/>
              <w:ind w:left="105" w:right="14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Центр </w:t>
            </w:r>
            <w:r w:rsidR="008251DC" w:rsidRPr="001E7061">
              <w:rPr>
                <w:rFonts w:ascii="Times New Roman" w:eastAsia="Times New Roman" w:hAnsi="Times New Roman" w:cs="Times New Roman"/>
                <w:sz w:val="28"/>
                <w:szCs w:val="28"/>
                <w:lang w:eastAsia="ru-RU"/>
              </w:rPr>
              <w:t>организует работу с детьми в течение всего календарного</w:t>
            </w:r>
            <w:r>
              <w:rPr>
                <w:rFonts w:ascii="Times New Roman" w:eastAsia="Times New Roman" w:hAnsi="Times New Roman" w:cs="Times New Roman"/>
                <w:sz w:val="28"/>
                <w:szCs w:val="28"/>
                <w:lang w:eastAsia="ru-RU"/>
              </w:rPr>
              <w:t xml:space="preserve"> года. В каникулярное время </w:t>
            </w:r>
            <w:r w:rsidR="00530FC5">
              <w:rPr>
                <w:rFonts w:ascii="Times New Roman" w:eastAsia="Times New Roman" w:hAnsi="Times New Roman" w:cs="Times New Roman"/>
                <w:sz w:val="28"/>
                <w:szCs w:val="28"/>
                <w:lang w:eastAsia="ru-RU"/>
              </w:rPr>
              <w:t xml:space="preserve">реализует краткосрочные дополнительные общеобразовательные общеразвивающие программы. </w:t>
            </w:r>
          </w:p>
        </w:tc>
      </w:tr>
      <w:tr w:rsidR="008251DC" w:rsidRPr="001E7061" w:rsidTr="00240278">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47" w:right="178"/>
              <w:jc w:val="center"/>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lastRenderedPageBreak/>
              <w:t>Учебный план</w:t>
            </w:r>
          </w:p>
        </w:tc>
        <w:tc>
          <w:tcPr>
            <w:tcW w:w="622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530FC5">
            <w:pPr>
              <w:spacing w:after="0" w:line="240" w:lineRule="auto"/>
              <w:ind w:left="105" w:right="146"/>
              <w:jc w:val="both"/>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Учебный план регламентирует образователь</w:t>
            </w:r>
            <w:r w:rsidR="001E7061">
              <w:rPr>
                <w:rFonts w:ascii="Times New Roman" w:eastAsia="Times New Roman" w:hAnsi="Times New Roman" w:cs="Times New Roman"/>
                <w:sz w:val="28"/>
                <w:szCs w:val="28"/>
                <w:lang w:eastAsia="ru-RU"/>
              </w:rPr>
              <w:t xml:space="preserve">ный процесс МАУ ЦДОД «СИБ» </w:t>
            </w:r>
            <w:r w:rsidRPr="001E7061">
              <w:rPr>
                <w:rFonts w:ascii="Times New Roman" w:eastAsia="Times New Roman" w:hAnsi="Times New Roman" w:cs="Times New Roman"/>
                <w:sz w:val="28"/>
                <w:szCs w:val="28"/>
                <w:lang w:eastAsia="ru-RU"/>
              </w:rPr>
              <w:t>в соответ</w:t>
            </w:r>
            <w:r w:rsidR="001E7061">
              <w:rPr>
                <w:rFonts w:ascii="Times New Roman" w:eastAsia="Times New Roman" w:hAnsi="Times New Roman" w:cs="Times New Roman"/>
                <w:sz w:val="28"/>
                <w:szCs w:val="28"/>
                <w:lang w:eastAsia="ru-RU"/>
              </w:rPr>
              <w:t xml:space="preserve">ствии с перечнем </w:t>
            </w:r>
            <w:r w:rsidR="00516268">
              <w:rPr>
                <w:rFonts w:ascii="Times New Roman" w:eastAsia="Times New Roman" w:hAnsi="Times New Roman" w:cs="Times New Roman"/>
                <w:sz w:val="28"/>
                <w:szCs w:val="28"/>
                <w:lang w:eastAsia="ru-RU"/>
              </w:rPr>
              <w:t>программ</w:t>
            </w:r>
            <w:r w:rsidRPr="001E7061">
              <w:rPr>
                <w:rFonts w:ascii="Times New Roman" w:eastAsia="Times New Roman" w:hAnsi="Times New Roman" w:cs="Times New Roman"/>
                <w:sz w:val="28"/>
                <w:szCs w:val="28"/>
                <w:lang w:eastAsia="ru-RU"/>
              </w:rPr>
              <w:t xml:space="preserve"> дополнительного образования</w:t>
            </w:r>
            <w:r w:rsidR="001E7061">
              <w:rPr>
                <w:rFonts w:ascii="Times New Roman" w:eastAsia="Times New Roman" w:hAnsi="Times New Roman" w:cs="Times New Roman"/>
                <w:sz w:val="28"/>
                <w:szCs w:val="28"/>
                <w:lang w:eastAsia="ru-RU"/>
              </w:rPr>
              <w:t xml:space="preserve">, </w:t>
            </w:r>
            <w:r w:rsidRPr="001E7061">
              <w:rPr>
                <w:rFonts w:ascii="Times New Roman" w:eastAsia="Times New Roman" w:hAnsi="Times New Roman" w:cs="Times New Roman"/>
                <w:sz w:val="28"/>
                <w:szCs w:val="28"/>
                <w:lang w:eastAsia="ru-RU"/>
              </w:rPr>
              <w:t>указанном в действующей лицензии. Содержание плана ориентировано на разв</w:t>
            </w:r>
            <w:r w:rsidR="00530FC5">
              <w:rPr>
                <w:rFonts w:ascii="Times New Roman" w:eastAsia="Times New Roman" w:hAnsi="Times New Roman" w:cs="Times New Roman"/>
                <w:sz w:val="28"/>
                <w:szCs w:val="28"/>
                <w:lang w:eastAsia="ru-RU"/>
              </w:rPr>
              <w:t>итие целостного мировоззрения уча</w:t>
            </w:r>
            <w:r w:rsidRPr="001E7061">
              <w:rPr>
                <w:rFonts w:ascii="Times New Roman" w:eastAsia="Times New Roman" w:hAnsi="Times New Roman" w:cs="Times New Roman"/>
                <w:sz w:val="28"/>
                <w:szCs w:val="28"/>
                <w:lang w:eastAsia="ru-RU"/>
              </w:rPr>
              <w:t>щихся, освоению современных реалий жизни и удовлетворение многочисленных запросов социума.</w:t>
            </w:r>
          </w:p>
        </w:tc>
      </w:tr>
      <w:tr w:rsidR="008251DC" w:rsidRPr="001E7061" w:rsidTr="00240278">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47" w:right="178"/>
              <w:jc w:val="center"/>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Штатное расписание</w:t>
            </w:r>
          </w:p>
        </w:tc>
        <w:tc>
          <w:tcPr>
            <w:tcW w:w="622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05" w:right="146"/>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Утверждено директором</w:t>
            </w:r>
          </w:p>
        </w:tc>
      </w:tr>
      <w:tr w:rsidR="008251DC" w:rsidRPr="001E7061" w:rsidTr="00240278">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47" w:right="178"/>
              <w:jc w:val="center"/>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Тарификационный список</w:t>
            </w:r>
          </w:p>
        </w:tc>
        <w:tc>
          <w:tcPr>
            <w:tcW w:w="622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05" w:right="146"/>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Соответствует штатному расписанию</w:t>
            </w:r>
          </w:p>
        </w:tc>
      </w:tr>
      <w:tr w:rsidR="008251DC" w:rsidRPr="001E7061" w:rsidTr="00240278">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47" w:right="178"/>
              <w:jc w:val="center"/>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Должностные инструкции работников учреждения</w:t>
            </w:r>
          </w:p>
        </w:tc>
        <w:tc>
          <w:tcPr>
            <w:tcW w:w="622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05" w:right="146"/>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Соответствуют содерж</w:t>
            </w:r>
            <w:r w:rsidR="001E7061">
              <w:rPr>
                <w:rFonts w:ascii="Times New Roman" w:eastAsia="Times New Roman" w:hAnsi="Times New Roman" w:cs="Times New Roman"/>
                <w:sz w:val="28"/>
                <w:szCs w:val="28"/>
                <w:lang w:eastAsia="ru-RU"/>
              </w:rPr>
              <w:t>анию и условиям деятельности МАУ ЦДОД «СИБ»</w:t>
            </w:r>
            <w:r w:rsidRPr="001E7061">
              <w:rPr>
                <w:rFonts w:ascii="Times New Roman" w:eastAsia="Times New Roman" w:hAnsi="Times New Roman" w:cs="Times New Roman"/>
                <w:sz w:val="28"/>
                <w:szCs w:val="28"/>
                <w:lang w:eastAsia="ru-RU"/>
              </w:rPr>
              <w:t>. Утверждены директором учреждения</w:t>
            </w:r>
          </w:p>
        </w:tc>
      </w:tr>
      <w:tr w:rsidR="008251DC" w:rsidRPr="001E7061" w:rsidTr="00240278">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47" w:right="178"/>
              <w:jc w:val="center"/>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Правила внутреннего трудового распорядка</w:t>
            </w:r>
          </w:p>
        </w:tc>
        <w:tc>
          <w:tcPr>
            <w:tcW w:w="622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516268" w:rsidP="00316350">
            <w:pPr>
              <w:spacing w:after="0" w:line="240" w:lineRule="auto"/>
              <w:ind w:left="105" w:right="14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Приняты на общем собрании работников и у</w:t>
            </w:r>
            <w:r w:rsidR="001E7061">
              <w:rPr>
                <w:rFonts w:ascii="Times New Roman" w:eastAsia="Times New Roman" w:hAnsi="Times New Roman" w:cs="Times New Roman"/>
                <w:sz w:val="28"/>
                <w:szCs w:val="28"/>
                <w:lang w:eastAsia="ru-RU"/>
              </w:rPr>
              <w:t>тверждены директором МАУ ЦДОД «СИБ»</w:t>
            </w:r>
          </w:p>
        </w:tc>
      </w:tr>
      <w:tr w:rsidR="008251DC" w:rsidRPr="001E7061" w:rsidTr="00240278">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47" w:right="178"/>
              <w:jc w:val="center"/>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Расписание занятий</w:t>
            </w:r>
          </w:p>
        </w:tc>
        <w:tc>
          <w:tcPr>
            <w:tcW w:w="622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05" w:right="146"/>
              <w:jc w:val="both"/>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Обеспечивает эффективность реализации образовательных программ. Составляется по представлению педагогов с учетом пожеланий родителей, возрастных особенностей детей, установленн</w:t>
            </w:r>
            <w:r w:rsidR="00516268">
              <w:rPr>
                <w:rFonts w:ascii="Times New Roman" w:eastAsia="Times New Roman" w:hAnsi="Times New Roman" w:cs="Times New Roman"/>
                <w:sz w:val="28"/>
                <w:szCs w:val="28"/>
                <w:lang w:eastAsia="ru-RU"/>
              </w:rPr>
              <w:t>ых санитарно-гигиенических норм, утвержден</w:t>
            </w:r>
            <w:r w:rsidR="00530FC5">
              <w:rPr>
                <w:rFonts w:ascii="Times New Roman" w:eastAsia="Times New Roman" w:hAnsi="Times New Roman" w:cs="Times New Roman"/>
                <w:sz w:val="28"/>
                <w:szCs w:val="28"/>
                <w:lang w:eastAsia="ru-RU"/>
              </w:rPr>
              <w:t>о</w:t>
            </w:r>
            <w:r w:rsidR="00516268">
              <w:rPr>
                <w:rFonts w:ascii="Times New Roman" w:eastAsia="Times New Roman" w:hAnsi="Times New Roman" w:cs="Times New Roman"/>
                <w:sz w:val="28"/>
                <w:szCs w:val="28"/>
                <w:lang w:eastAsia="ru-RU"/>
              </w:rPr>
              <w:t xml:space="preserve"> приказом директора</w:t>
            </w:r>
          </w:p>
        </w:tc>
      </w:tr>
      <w:tr w:rsidR="008251DC" w:rsidRPr="001E7061" w:rsidTr="00240278">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47" w:right="178"/>
              <w:jc w:val="center"/>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Журналы учета работы учебных групп</w:t>
            </w:r>
          </w:p>
        </w:tc>
        <w:tc>
          <w:tcPr>
            <w:tcW w:w="622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05" w:right="146"/>
              <w:jc w:val="both"/>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Ведутся в соответствии с инструкциями ведения журналов педагогами дополнительного образовании, ежемесячно контролируются методистом</w:t>
            </w:r>
            <w:r w:rsidR="00530FC5">
              <w:rPr>
                <w:rFonts w:ascii="Times New Roman" w:eastAsia="Times New Roman" w:hAnsi="Times New Roman" w:cs="Times New Roman"/>
                <w:sz w:val="28"/>
                <w:szCs w:val="28"/>
                <w:lang w:eastAsia="ru-RU"/>
              </w:rPr>
              <w:t xml:space="preserve"> или заместителем директора</w:t>
            </w:r>
            <w:r w:rsidRPr="001E7061">
              <w:rPr>
                <w:rFonts w:ascii="Times New Roman" w:eastAsia="Times New Roman" w:hAnsi="Times New Roman" w:cs="Times New Roman"/>
                <w:sz w:val="28"/>
                <w:szCs w:val="28"/>
                <w:lang w:eastAsia="ru-RU"/>
              </w:rPr>
              <w:t xml:space="preserve"> с целью фиксации выполнения образовательной программы.</w:t>
            </w:r>
          </w:p>
        </w:tc>
      </w:tr>
      <w:tr w:rsidR="008251DC" w:rsidRPr="001E7061" w:rsidTr="00240278">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47" w:right="178"/>
              <w:jc w:val="center"/>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 xml:space="preserve">Протоколы заседаний </w:t>
            </w:r>
            <w:r w:rsidRPr="001E7061">
              <w:rPr>
                <w:rFonts w:ascii="Times New Roman" w:eastAsia="Times New Roman" w:hAnsi="Times New Roman" w:cs="Times New Roman"/>
                <w:sz w:val="28"/>
                <w:szCs w:val="28"/>
                <w:lang w:eastAsia="ru-RU"/>
              </w:rPr>
              <w:lastRenderedPageBreak/>
              <w:t>педагогических советов</w:t>
            </w:r>
          </w:p>
        </w:tc>
        <w:tc>
          <w:tcPr>
            <w:tcW w:w="622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05" w:right="146"/>
              <w:jc w:val="both"/>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lastRenderedPageBreak/>
              <w:t xml:space="preserve">Ведутся в соответствии с требованиями: в </w:t>
            </w:r>
            <w:r w:rsidRPr="001E7061">
              <w:rPr>
                <w:rFonts w:ascii="Times New Roman" w:eastAsia="Times New Roman" w:hAnsi="Times New Roman" w:cs="Times New Roman"/>
                <w:sz w:val="28"/>
                <w:szCs w:val="28"/>
                <w:lang w:eastAsia="ru-RU"/>
              </w:rPr>
              <w:lastRenderedPageBreak/>
              <w:t>протоколах отражается тематика заседаний, присутствующие, протоколируется ход заседания и решения педагогических советов</w:t>
            </w:r>
          </w:p>
        </w:tc>
      </w:tr>
      <w:tr w:rsidR="008251DC" w:rsidRPr="00586159" w:rsidTr="00240278">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47" w:right="178"/>
              <w:jc w:val="center"/>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lastRenderedPageBreak/>
              <w:t>Образовательные программы детских объединений</w:t>
            </w:r>
          </w:p>
        </w:tc>
        <w:tc>
          <w:tcPr>
            <w:tcW w:w="622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E01C5F" w:rsidP="00316350">
            <w:pPr>
              <w:spacing w:after="0" w:line="240" w:lineRule="auto"/>
              <w:ind w:left="105" w:right="14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дополнительные общеобразовательные</w:t>
            </w:r>
            <w:r w:rsidR="001E7061" w:rsidRPr="00841A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общеразвивающие</w:t>
            </w:r>
            <w:r w:rsidR="00C4474C">
              <w:rPr>
                <w:rFonts w:ascii="Times New Roman" w:eastAsia="Times New Roman" w:hAnsi="Times New Roman" w:cs="Times New Roman"/>
                <w:sz w:val="28"/>
                <w:szCs w:val="28"/>
                <w:lang w:eastAsia="ru-RU"/>
              </w:rPr>
              <w:t xml:space="preserve"> </w:t>
            </w:r>
            <w:r w:rsidR="001E7061" w:rsidRPr="00841A92">
              <w:rPr>
                <w:rFonts w:ascii="Times New Roman" w:eastAsia="Times New Roman" w:hAnsi="Times New Roman" w:cs="Times New Roman"/>
                <w:sz w:val="28"/>
                <w:szCs w:val="28"/>
                <w:lang w:eastAsia="ru-RU"/>
              </w:rPr>
              <w:t>программ</w:t>
            </w:r>
            <w:r w:rsidR="00C4474C">
              <w:rPr>
                <w:rFonts w:ascii="Times New Roman" w:eastAsia="Times New Roman" w:hAnsi="Times New Roman" w:cs="Times New Roman"/>
                <w:sz w:val="28"/>
                <w:szCs w:val="28"/>
                <w:lang w:eastAsia="ru-RU"/>
              </w:rPr>
              <w:t>ы</w:t>
            </w:r>
            <w:r w:rsidR="001E7061" w:rsidRPr="00841A92">
              <w:rPr>
                <w:rFonts w:ascii="Times New Roman" w:eastAsia="Times New Roman" w:hAnsi="Times New Roman" w:cs="Times New Roman"/>
                <w:sz w:val="28"/>
                <w:szCs w:val="28"/>
                <w:lang w:eastAsia="ru-RU"/>
              </w:rPr>
              <w:t xml:space="preserve"> </w:t>
            </w:r>
            <w:r w:rsidR="008251DC" w:rsidRPr="001E7061">
              <w:rPr>
                <w:rFonts w:ascii="Times New Roman" w:eastAsia="Times New Roman" w:hAnsi="Times New Roman" w:cs="Times New Roman"/>
                <w:sz w:val="28"/>
                <w:szCs w:val="28"/>
                <w:lang w:eastAsia="ru-RU"/>
              </w:rPr>
              <w:t>утверждены дир</w:t>
            </w:r>
            <w:r w:rsidR="001E7061">
              <w:rPr>
                <w:rFonts w:ascii="Times New Roman" w:eastAsia="Times New Roman" w:hAnsi="Times New Roman" w:cs="Times New Roman"/>
                <w:sz w:val="28"/>
                <w:szCs w:val="28"/>
                <w:lang w:eastAsia="ru-RU"/>
              </w:rPr>
              <w:t>ектором ЦДОД «СИБ»</w:t>
            </w:r>
            <w:r w:rsidR="008251DC" w:rsidRPr="001E7061">
              <w:rPr>
                <w:rFonts w:ascii="Times New Roman" w:eastAsia="Times New Roman" w:hAnsi="Times New Roman" w:cs="Times New Roman"/>
                <w:sz w:val="28"/>
                <w:szCs w:val="28"/>
                <w:lang w:eastAsia="ru-RU"/>
              </w:rPr>
              <w:t xml:space="preserve">. Программы содержат дидактическое и методическое обеспечение и соответствуют </w:t>
            </w:r>
            <w:r w:rsidR="008251DC" w:rsidRPr="000A4EE5">
              <w:rPr>
                <w:rFonts w:ascii="Times New Roman" w:eastAsia="Times New Roman" w:hAnsi="Times New Roman" w:cs="Times New Roman"/>
                <w:sz w:val="28"/>
                <w:szCs w:val="28"/>
                <w:lang w:eastAsia="ru-RU"/>
              </w:rPr>
              <w:t>«</w:t>
            </w:r>
            <w:r w:rsidR="00586159" w:rsidRPr="000A4EE5">
              <w:rPr>
                <w:rFonts w:ascii="Times New Roman" w:eastAsia="Times New Roman" w:hAnsi="Times New Roman" w:cs="Times New Roman"/>
                <w:sz w:val="28"/>
                <w:szCs w:val="28"/>
                <w:lang w:eastAsia="ru-RU"/>
              </w:rPr>
              <w:t>Методическим рекомендаци</w:t>
            </w:r>
            <w:r w:rsidR="00FE70C8">
              <w:rPr>
                <w:rFonts w:ascii="Times New Roman" w:eastAsia="Times New Roman" w:hAnsi="Times New Roman" w:cs="Times New Roman"/>
                <w:sz w:val="28"/>
                <w:szCs w:val="28"/>
                <w:lang w:eastAsia="ru-RU"/>
              </w:rPr>
              <w:t>ям по проектированию</w:t>
            </w:r>
            <w:r w:rsidR="001618DE" w:rsidRPr="000A4EE5">
              <w:rPr>
                <w:rFonts w:ascii="Times New Roman" w:eastAsia="Times New Roman" w:hAnsi="Times New Roman" w:cs="Times New Roman"/>
                <w:sz w:val="28"/>
                <w:szCs w:val="28"/>
                <w:lang w:eastAsia="ru-RU"/>
              </w:rPr>
              <w:t xml:space="preserve"> дополнительных </w:t>
            </w:r>
            <w:r w:rsidR="00586159" w:rsidRPr="000A4EE5">
              <w:rPr>
                <w:rFonts w:ascii="Times New Roman" w:eastAsia="Times New Roman" w:hAnsi="Times New Roman" w:cs="Times New Roman"/>
                <w:sz w:val="28"/>
                <w:szCs w:val="28"/>
                <w:lang w:eastAsia="ru-RU"/>
              </w:rPr>
              <w:t>общеобразовательных общеразвивающих программ</w:t>
            </w:r>
            <w:r w:rsidR="00FE70C8">
              <w:rPr>
                <w:rFonts w:ascii="Times New Roman" w:eastAsia="Times New Roman" w:hAnsi="Times New Roman" w:cs="Times New Roman"/>
                <w:sz w:val="28"/>
                <w:szCs w:val="28"/>
                <w:lang w:eastAsia="ru-RU"/>
              </w:rPr>
              <w:t>»</w:t>
            </w:r>
            <w:r w:rsidR="00586159" w:rsidRPr="000A4EE5">
              <w:rPr>
                <w:rFonts w:ascii="Times New Roman" w:eastAsia="Times New Roman" w:hAnsi="Times New Roman" w:cs="Times New Roman"/>
                <w:sz w:val="28"/>
                <w:szCs w:val="28"/>
                <w:lang w:eastAsia="ru-RU"/>
              </w:rPr>
              <w:t xml:space="preserve"> </w:t>
            </w:r>
            <w:r w:rsidR="000A4EE5" w:rsidRPr="000A4EE5">
              <w:rPr>
                <w:rFonts w:ascii="Times New Roman" w:eastAsia="Times New Roman" w:hAnsi="Times New Roman" w:cs="Times New Roman"/>
                <w:sz w:val="28"/>
                <w:szCs w:val="28"/>
                <w:lang w:eastAsia="ru-RU"/>
              </w:rPr>
              <w:t xml:space="preserve">составленных кафедрой дополнительного образования </w:t>
            </w:r>
            <w:r w:rsidR="00F57744">
              <w:rPr>
                <w:rFonts w:ascii="Times New Roman" w:eastAsia="Times New Roman" w:hAnsi="Times New Roman" w:cs="Times New Roman"/>
                <w:sz w:val="28"/>
                <w:szCs w:val="28"/>
                <w:lang w:eastAsia="ru-RU"/>
              </w:rPr>
              <w:t>ГБОУ ИРО Краснодарского края</w:t>
            </w:r>
            <w:r w:rsidR="000A4EE5" w:rsidRPr="000A4EE5">
              <w:rPr>
                <w:rFonts w:ascii="Times New Roman" w:eastAsia="Times New Roman" w:hAnsi="Times New Roman" w:cs="Times New Roman"/>
                <w:sz w:val="28"/>
                <w:szCs w:val="28"/>
                <w:lang w:eastAsia="ru-RU"/>
              </w:rPr>
              <w:t xml:space="preserve"> </w:t>
            </w:r>
            <w:r w:rsidR="000A4EE5">
              <w:rPr>
                <w:rFonts w:ascii="Times New Roman" w:eastAsia="Times New Roman" w:hAnsi="Times New Roman" w:cs="Times New Roman"/>
                <w:sz w:val="28"/>
                <w:szCs w:val="28"/>
                <w:lang w:eastAsia="ru-RU"/>
              </w:rPr>
              <w:t>(</w:t>
            </w:r>
            <w:r w:rsidR="00F57744">
              <w:rPr>
                <w:rFonts w:ascii="Times New Roman" w:eastAsia="Times New Roman" w:hAnsi="Times New Roman" w:cs="Times New Roman"/>
                <w:sz w:val="28"/>
                <w:szCs w:val="28"/>
                <w:lang w:eastAsia="ru-RU"/>
              </w:rPr>
              <w:t>приложение к письму МОН КК от 31.08.2016</w:t>
            </w:r>
            <w:r w:rsidR="000A4EE5">
              <w:rPr>
                <w:rFonts w:ascii="Times New Roman" w:eastAsia="Times New Roman" w:hAnsi="Times New Roman" w:cs="Times New Roman"/>
                <w:sz w:val="28"/>
                <w:szCs w:val="28"/>
                <w:lang w:eastAsia="ru-RU"/>
              </w:rPr>
              <w:t xml:space="preserve"> года № </w:t>
            </w:r>
            <w:r w:rsidR="00F57744">
              <w:rPr>
                <w:rFonts w:ascii="Times New Roman" w:eastAsia="Times New Roman" w:hAnsi="Times New Roman" w:cs="Times New Roman"/>
                <w:sz w:val="28"/>
                <w:szCs w:val="28"/>
                <w:lang w:eastAsia="ru-RU"/>
              </w:rPr>
              <w:t>01-20/1934</w:t>
            </w:r>
            <w:r w:rsidR="000A4EE5">
              <w:rPr>
                <w:rFonts w:ascii="Times New Roman" w:eastAsia="Times New Roman" w:hAnsi="Times New Roman" w:cs="Times New Roman"/>
                <w:sz w:val="28"/>
                <w:szCs w:val="28"/>
                <w:lang w:eastAsia="ru-RU"/>
              </w:rPr>
              <w:t>)</w:t>
            </w:r>
          </w:p>
        </w:tc>
      </w:tr>
      <w:tr w:rsidR="008251DC" w:rsidRPr="001E7061" w:rsidTr="00240278">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8251DC" w:rsidP="00316350">
            <w:pPr>
              <w:spacing w:after="0" w:line="240" w:lineRule="auto"/>
              <w:ind w:left="147" w:right="178"/>
              <w:jc w:val="center"/>
              <w:rPr>
                <w:rFonts w:ascii="Times New Roman" w:eastAsia="Times New Roman" w:hAnsi="Times New Roman" w:cs="Times New Roman"/>
                <w:sz w:val="28"/>
                <w:szCs w:val="28"/>
                <w:lang w:eastAsia="ru-RU"/>
              </w:rPr>
            </w:pPr>
            <w:r w:rsidRPr="001E7061">
              <w:rPr>
                <w:rFonts w:ascii="Times New Roman" w:eastAsia="Times New Roman" w:hAnsi="Times New Roman" w:cs="Times New Roman"/>
                <w:sz w:val="28"/>
                <w:szCs w:val="28"/>
                <w:lang w:eastAsia="ru-RU"/>
              </w:rPr>
              <w:t>Планы работы учреждения</w:t>
            </w:r>
          </w:p>
        </w:tc>
        <w:tc>
          <w:tcPr>
            <w:tcW w:w="622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251DC" w:rsidRPr="001E7061" w:rsidRDefault="001E7061" w:rsidP="00316350">
            <w:pPr>
              <w:spacing w:after="0" w:line="240" w:lineRule="auto"/>
              <w:ind w:left="105" w:right="14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 работы </w:t>
            </w:r>
            <w:r w:rsidR="008301A7">
              <w:rPr>
                <w:rFonts w:ascii="Times New Roman" w:eastAsia="Times New Roman" w:hAnsi="Times New Roman" w:cs="Times New Roman"/>
                <w:sz w:val="28"/>
                <w:szCs w:val="28"/>
                <w:lang w:eastAsia="ru-RU"/>
              </w:rPr>
              <w:t xml:space="preserve">МАУ </w:t>
            </w:r>
            <w:r w:rsidR="00530FC5">
              <w:rPr>
                <w:rFonts w:ascii="Times New Roman" w:eastAsia="Times New Roman" w:hAnsi="Times New Roman" w:cs="Times New Roman"/>
                <w:sz w:val="28"/>
                <w:szCs w:val="28"/>
                <w:lang w:eastAsia="ru-RU"/>
              </w:rPr>
              <w:t>ЦДОД «СИБ» на 2018</w:t>
            </w:r>
            <w:r w:rsidR="00AD056D">
              <w:rPr>
                <w:rFonts w:ascii="Times New Roman" w:eastAsia="Times New Roman" w:hAnsi="Times New Roman" w:cs="Times New Roman"/>
                <w:sz w:val="28"/>
                <w:szCs w:val="28"/>
                <w:lang w:eastAsia="ru-RU"/>
              </w:rPr>
              <w:t>-</w:t>
            </w:r>
            <w:r w:rsidR="00530FC5">
              <w:rPr>
                <w:rFonts w:ascii="Times New Roman" w:eastAsia="Times New Roman" w:hAnsi="Times New Roman" w:cs="Times New Roman"/>
                <w:sz w:val="28"/>
                <w:szCs w:val="28"/>
                <w:lang w:eastAsia="ru-RU"/>
              </w:rPr>
              <w:t>2019</w:t>
            </w:r>
            <w:r w:rsidR="00E01C5F">
              <w:rPr>
                <w:rFonts w:ascii="Times New Roman" w:eastAsia="Times New Roman" w:hAnsi="Times New Roman" w:cs="Times New Roman"/>
                <w:sz w:val="28"/>
                <w:szCs w:val="28"/>
                <w:lang w:eastAsia="ru-RU"/>
              </w:rPr>
              <w:t xml:space="preserve"> </w:t>
            </w:r>
            <w:r w:rsidR="00530FC5">
              <w:rPr>
                <w:rFonts w:ascii="Times New Roman" w:eastAsia="Times New Roman" w:hAnsi="Times New Roman" w:cs="Times New Roman"/>
                <w:sz w:val="28"/>
                <w:szCs w:val="28"/>
                <w:lang w:eastAsia="ru-RU"/>
              </w:rPr>
              <w:t>и 2019-2020</w:t>
            </w:r>
            <w:r w:rsidR="004F11C4">
              <w:rPr>
                <w:rFonts w:ascii="Times New Roman" w:eastAsia="Times New Roman" w:hAnsi="Times New Roman" w:cs="Times New Roman"/>
                <w:sz w:val="28"/>
                <w:szCs w:val="28"/>
                <w:lang w:eastAsia="ru-RU"/>
              </w:rPr>
              <w:t xml:space="preserve"> </w:t>
            </w:r>
            <w:r w:rsidR="008251DC" w:rsidRPr="001E7061">
              <w:rPr>
                <w:rFonts w:ascii="Times New Roman" w:eastAsia="Times New Roman" w:hAnsi="Times New Roman" w:cs="Times New Roman"/>
                <w:sz w:val="28"/>
                <w:szCs w:val="28"/>
                <w:lang w:eastAsia="ru-RU"/>
              </w:rPr>
              <w:t xml:space="preserve"> учебный год.</w:t>
            </w:r>
          </w:p>
        </w:tc>
      </w:tr>
    </w:tbl>
    <w:p w:rsidR="008251DC" w:rsidRDefault="008251DC" w:rsidP="00316350">
      <w:pPr>
        <w:spacing w:after="0" w:line="240" w:lineRule="auto"/>
        <w:jc w:val="both"/>
        <w:rPr>
          <w:rFonts w:ascii="Times New Roman" w:hAnsi="Times New Roman" w:cs="Times New Roman"/>
          <w:sz w:val="28"/>
          <w:szCs w:val="28"/>
        </w:rPr>
      </w:pPr>
    </w:p>
    <w:p w:rsidR="00FB0456" w:rsidRPr="00022E4F" w:rsidRDefault="001E7061" w:rsidP="0031635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Выводы</w:t>
      </w:r>
      <w:r w:rsidR="00FB0456" w:rsidRPr="00FB0456">
        <w:rPr>
          <w:rFonts w:ascii="Times New Roman" w:hAnsi="Times New Roman" w:cs="Times New Roman"/>
          <w:b/>
          <w:sz w:val="28"/>
          <w:szCs w:val="28"/>
        </w:rPr>
        <w:t>:</w:t>
      </w:r>
      <w:r w:rsidR="00FB0456">
        <w:rPr>
          <w:rFonts w:ascii="Times New Roman" w:hAnsi="Times New Roman" w:cs="Times New Roman"/>
          <w:sz w:val="28"/>
          <w:szCs w:val="28"/>
        </w:rPr>
        <w:t xml:space="preserve"> МАУ ЦДОД «СИБ»</w:t>
      </w:r>
      <w:r w:rsidR="00FB0456" w:rsidRPr="00FB0456">
        <w:rPr>
          <w:rFonts w:ascii="Times New Roman" w:hAnsi="Times New Roman" w:cs="Times New Roman"/>
          <w:sz w:val="28"/>
          <w:szCs w:val="28"/>
        </w:rPr>
        <w:t xml:space="preserve"> располагает необходимыми организационно</w:t>
      </w:r>
      <w:r w:rsidR="00FB0456">
        <w:rPr>
          <w:rFonts w:ascii="Times New Roman" w:hAnsi="Times New Roman" w:cs="Times New Roman"/>
          <w:sz w:val="28"/>
          <w:szCs w:val="28"/>
        </w:rPr>
        <w:t>-</w:t>
      </w:r>
      <w:r w:rsidR="00FB0456" w:rsidRPr="00FB0456">
        <w:rPr>
          <w:rFonts w:ascii="Times New Roman" w:hAnsi="Times New Roman" w:cs="Times New Roman"/>
          <w:sz w:val="28"/>
          <w:szCs w:val="28"/>
        </w:rPr>
        <w:t>правовыми документами на ведение образовательной деятельности, реальные условия которой соответствуют тре</w:t>
      </w:r>
      <w:r w:rsidR="00AD056D">
        <w:rPr>
          <w:rFonts w:ascii="Times New Roman" w:hAnsi="Times New Roman" w:cs="Times New Roman"/>
          <w:sz w:val="28"/>
          <w:szCs w:val="28"/>
        </w:rPr>
        <w:t>бованиям, содержащимся в них.</w:t>
      </w:r>
    </w:p>
    <w:p w:rsidR="001E51DE" w:rsidRPr="00022E4F" w:rsidRDefault="001E51DE" w:rsidP="00316350">
      <w:pPr>
        <w:spacing w:after="0" w:line="240" w:lineRule="auto"/>
        <w:ind w:firstLine="708"/>
        <w:jc w:val="both"/>
        <w:rPr>
          <w:rFonts w:ascii="Times New Roman" w:hAnsi="Times New Roman" w:cs="Times New Roman"/>
          <w:sz w:val="28"/>
          <w:szCs w:val="28"/>
        </w:rPr>
      </w:pPr>
    </w:p>
    <w:p w:rsidR="001E51DE" w:rsidRDefault="00BE4E20" w:rsidP="00316350">
      <w:pPr>
        <w:spacing w:after="0" w:line="240" w:lineRule="auto"/>
        <w:ind w:right="-284"/>
        <w:jc w:val="center"/>
        <w:rPr>
          <w:rFonts w:ascii="Times New Roman" w:eastAsia="Times New Roman" w:hAnsi="Times New Roman" w:cs="Times New Roman"/>
          <w:b/>
          <w:bCs/>
          <w:sz w:val="28"/>
          <w:szCs w:val="28"/>
          <w:lang w:eastAsia="ru-RU"/>
        </w:rPr>
      </w:pPr>
      <w:r w:rsidRPr="00CA3FB0">
        <w:rPr>
          <w:rFonts w:ascii="Times New Roman" w:eastAsia="Times New Roman" w:hAnsi="Times New Roman" w:cs="Times New Roman"/>
          <w:b/>
          <w:bCs/>
          <w:sz w:val="28"/>
          <w:szCs w:val="28"/>
          <w:lang w:eastAsia="ru-RU"/>
        </w:rPr>
        <w:t>4.</w:t>
      </w:r>
      <w:r w:rsidR="006E1A80" w:rsidRPr="00CA3FB0">
        <w:rPr>
          <w:rFonts w:ascii="Times New Roman" w:eastAsia="Times New Roman" w:hAnsi="Times New Roman" w:cs="Times New Roman"/>
          <w:b/>
          <w:bCs/>
          <w:sz w:val="28"/>
          <w:szCs w:val="28"/>
          <w:lang w:eastAsia="ru-RU"/>
        </w:rPr>
        <w:t xml:space="preserve"> </w:t>
      </w:r>
      <w:r w:rsidR="008534BC" w:rsidRPr="00CA3FB0">
        <w:rPr>
          <w:rFonts w:ascii="Times New Roman" w:eastAsia="Times New Roman" w:hAnsi="Times New Roman" w:cs="Times New Roman"/>
          <w:b/>
          <w:bCs/>
          <w:sz w:val="28"/>
          <w:szCs w:val="28"/>
          <w:lang w:eastAsia="ru-RU"/>
        </w:rPr>
        <w:t>СИСТЕМА УПРАВЛЕНИЯ И СТРУКТУРА</w:t>
      </w:r>
    </w:p>
    <w:p w:rsidR="008534BC" w:rsidRDefault="008534BC" w:rsidP="00316350">
      <w:pPr>
        <w:spacing w:after="0" w:line="240" w:lineRule="auto"/>
        <w:ind w:right="-284" w:firstLine="708"/>
        <w:jc w:val="both"/>
        <w:rPr>
          <w:rFonts w:ascii="Times New Roman" w:eastAsia="Times New Roman" w:hAnsi="Times New Roman" w:cs="Times New Roman"/>
          <w:bCs/>
          <w:sz w:val="28"/>
          <w:szCs w:val="28"/>
          <w:lang w:eastAsia="ru-RU"/>
        </w:rPr>
      </w:pPr>
      <w:r w:rsidRPr="008534BC">
        <w:rPr>
          <w:rFonts w:ascii="Times New Roman" w:eastAsia="Times New Roman" w:hAnsi="Times New Roman" w:cs="Times New Roman"/>
          <w:bCs/>
          <w:sz w:val="28"/>
          <w:szCs w:val="28"/>
          <w:lang w:eastAsia="ru-RU"/>
        </w:rPr>
        <w:t>В соответствии с Уставом, нормативными правовыми актами, действующими на территории Российской Ф</w:t>
      </w:r>
      <w:r>
        <w:rPr>
          <w:rFonts w:ascii="Times New Roman" w:eastAsia="Times New Roman" w:hAnsi="Times New Roman" w:cs="Times New Roman"/>
          <w:bCs/>
          <w:sz w:val="28"/>
          <w:szCs w:val="28"/>
          <w:lang w:eastAsia="ru-RU"/>
        </w:rPr>
        <w:t>едерации, МАУ ЦДОД «СИБ»</w:t>
      </w:r>
      <w:r w:rsidR="00CA3FB0">
        <w:rPr>
          <w:rFonts w:ascii="Times New Roman" w:eastAsia="Times New Roman" w:hAnsi="Times New Roman" w:cs="Times New Roman"/>
          <w:bCs/>
          <w:sz w:val="28"/>
          <w:szCs w:val="28"/>
          <w:lang w:eastAsia="ru-RU"/>
        </w:rPr>
        <w:t xml:space="preserve"> самостоятелен</w:t>
      </w:r>
      <w:r w:rsidRPr="008534BC">
        <w:rPr>
          <w:rFonts w:ascii="Times New Roman" w:eastAsia="Times New Roman" w:hAnsi="Times New Roman" w:cs="Times New Roman"/>
          <w:bCs/>
          <w:sz w:val="28"/>
          <w:szCs w:val="28"/>
          <w:lang w:eastAsia="ru-RU"/>
        </w:rPr>
        <w:t xml:space="preserve"> в формировании своей структуры, если иное не установлено федеральными законами. </w:t>
      </w:r>
    </w:p>
    <w:p w:rsidR="008534BC" w:rsidRDefault="008534BC" w:rsidP="00316350">
      <w:pPr>
        <w:spacing w:after="0" w:line="240" w:lineRule="auto"/>
        <w:ind w:right="-284" w:firstLine="708"/>
        <w:jc w:val="both"/>
        <w:rPr>
          <w:rFonts w:ascii="Times New Roman" w:eastAsia="Times New Roman" w:hAnsi="Times New Roman" w:cs="Times New Roman"/>
          <w:bCs/>
          <w:sz w:val="28"/>
          <w:szCs w:val="28"/>
          <w:lang w:eastAsia="ru-RU"/>
        </w:rPr>
      </w:pPr>
      <w:r w:rsidRPr="008534BC">
        <w:rPr>
          <w:rFonts w:ascii="Times New Roman" w:eastAsia="Times New Roman" w:hAnsi="Times New Roman" w:cs="Times New Roman"/>
          <w:bCs/>
          <w:sz w:val="28"/>
          <w:szCs w:val="28"/>
          <w:lang w:eastAsia="ru-RU"/>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Федеральным Законом Российской Федерации от 29.12.2012 N 273-ФЗ "Об образовании в Российской Фед</w:t>
      </w:r>
      <w:r>
        <w:rPr>
          <w:rFonts w:ascii="Times New Roman" w:eastAsia="Times New Roman" w:hAnsi="Times New Roman" w:cs="Times New Roman"/>
          <w:bCs/>
          <w:sz w:val="28"/>
          <w:szCs w:val="28"/>
          <w:lang w:eastAsia="ru-RU"/>
        </w:rPr>
        <w:t>ерации" и Уставом МАУ ЦДОД «СИБ».</w:t>
      </w:r>
    </w:p>
    <w:p w:rsidR="008534BC" w:rsidRDefault="008534BC" w:rsidP="00316350">
      <w:pPr>
        <w:spacing w:after="0" w:line="240" w:lineRule="auto"/>
        <w:ind w:right="-284" w:firstLine="708"/>
        <w:jc w:val="both"/>
        <w:rPr>
          <w:rFonts w:ascii="Times New Roman" w:eastAsia="Times New Roman" w:hAnsi="Times New Roman" w:cs="Times New Roman"/>
          <w:bCs/>
          <w:sz w:val="28"/>
          <w:szCs w:val="28"/>
          <w:lang w:eastAsia="ru-RU"/>
        </w:rPr>
      </w:pPr>
      <w:r w:rsidRPr="008534BC">
        <w:rPr>
          <w:rFonts w:ascii="Times New Roman" w:eastAsia="Times New Roman" w:hAnsi="Times New Roman" w:cs="Times New Roman"/>
          <w:bCs/>
          <w:sz w:val="28"/>
          <w:szCs w:val="28"/>
          <w:lang w:eastAsia="ru-RU"/>
        </w:rPr>
        <w:t>Уп</w:t>
      </w:r>
      <w:r>
        <w:rPr>
          <w:rFonts w:ascii="Times New Roman" w:eastAsia="Times New Roman" w:hAnsi="Times New Roman" w:cs="Times New Roman"/>
          <w:bCs/>
          <w:sz w:val="28"/>
          <w:szCs w:val="28"/>
          <w:lang w:eastAsia="ru-RU"/>
        </w:rPr>
        <w:t>равление МАУ ЦДОД «СИБ»</w:t>
      </w:r>
      <w:r w:rsidRPr="008534BC">
        <w:rPr>
          <w:rFonts w:ascii="Times New Roman" w:eastAsia="Times New Roman" w:hAnsi="Times New Roman" w:cs="Times New Roman"/>
          <w:bCs/>
          <w:sz w:val="28"/>
          <w:szCs w:val="28"/>
          <w:lang w:eastAsia="ru-RU"/>
        </w:rPr>
        <w:t xml:space="preserve"> осуществляется на основе сочетания принципов единоначалия и коллегиальности. </w:t>
      </w:r>
    </w:p>
    <w:p w:rsidR="008534BC" w:rsidRPr="008534BC" w:rsidRDefault="008534BC" w:rsidP="00316350">
      <w:pPr>
        <w:spacing w:after="0" w:line="240" w:lineRule="auto"/>
        <w:ind w:right="-284" w:firstLine="708"/>
        <w:jc w:val="both"/>
        <w:rPr>
          <w:rFonts w:ascii="Times New Roman" w:eastAsia="Times New Roman" w:hAnsi="Times New Roman" w:cs="Times New Roman"/>
          <w:bCs/>
          <w:sz w:val="28"/>
          <w:szCs w:val="28"/>
          <w:lang w:eastAsia="ru-RU"/>
        </w:rPr>
      </w:pPr>
      <w:r w:rsidRPr="008534BC">
        <w:rPr>
          <w:rFonts w:ascii="Times New Roman" w:eastAsia="Times New Roman" w:hAnsi="Times New Roman" w:cs="Times New Roman"/>
          <w:bCs/>
          <w:sz w:val="28"/>
          <w:szCs w:val="28"/>
          <w:lang w:eastAsia="ru-RU"/>
        </w:rPr>
        <w:t>Единоличным исполнительным</w:t>
      </w:r>
      <w:r>
        <w:rPr>
          <w:rFonts w:ascii="Times New Roman" w:eastAsia="Times New Roman" w:hAnsi="Times New Roman" w:cs="Times New Roman"/>
          <w:bCs/>
          <w:sz w:val="28"/>
          <w:szCs w:val="28"/>
          <w:lang w:eastAsia="ru-RU"/>
        </w:rPr>
        <w:t xml:space="preserve"> органом МАУ ЦДОД «СИБ»</w:t>
      </w:r>
      <w:r w:rsidRPr="008534BC">
        <w:rPr>
          <w:rFonts w:ascii="Times New Roman" w:eastAsia="Times New Roman" w:hAnsi="Times New Roman" w:cs="Times New Roman"/>
          <w:bCs/>
          <w:sz w:val="28"/>
          <w:szCs w:val="28"/>
          <w:lang w:eastAsia="ru-RU"/>
        </w:rPr>
        <w:t xml:space="preserve"> является директор, который осуществляет текущее руководство деятельностью образовательной организации. </w:t>
      </w:r>
    </w:p>
    <w:p w:rsidR="008534BC" w:rsidRDefault="001A166C" w:rsidP="00316350">
      <w:pPr>
        <w:spacing w:after="0" w:line="240" w:lineRule="auto"/>
        <w:ind w:right="-284" w:firstLine="708"/>
        <w:jc w:val="both"/>
        <w:rPr>
          <w:rFonts w:ascii="Times New Roman" w:eastAsia="Times New Roman" w:hAnsi="Times New Roman" w:cs="Times New Roman"/>
          <w:bCs/>
          <w:sz w:val="28"/>
          <w:szCs w:val="28"/>
          <w:lang w:eastAsia="ru-RU"/>
        </w:rPr>
      </w:pPr>
      <w:r w:rsidRPr="00277805">
        <w:rPr>
          <w:rFonts w:ascii="Times New Roman" w:eastAsia="Times New Roman" w:hAnsi="Times New Roman" w:cs="Times New Roman"/>
          <w:bCs/>
          <w:sz w:val="28"/>
          <w:szCs w:val="28"/>
          <w:lang w:eastAsia="ru-RU"/>
        </w:rPr>
        <w:t>Заместители директора</w:t>
      </w:r>
      <w:r>
        <w:rPr>
          <w:rFonts w:ascii="Times New Roman" w:eastAsia="Times New Roman" w:hAnsi="Times New Roman" w:cs="Times New Roman"/>
          <w:bCs/>
          <w:sz w:val="28"/>
          <w:szCs w:val="28"/>
          <w:lang w:eastAsia="ru-RU"/>
        </w:rPr>
        <w:t xml:space="preserve"> осуществляю</w:t>
      </w:r>
      <w:r w:rsidR="008534BC" w:rsidRPr="008534BC">
        <w:rPr>
          <w:rFonts w:ascii="Times New Roman" w:eastAsia="Times New Roman" w:hAnsi="Times New Roman" w:cs="Times New Roman"/>
          <w:bCs/>
          <w:sz w:val="28"/>
          <w:szCs w:val="28"/>
          <w:lang w:eastAsia="ru-RU"/>
        </w:rPr>
        <w:t>т непосредственное руководство направлениями деят</w:t>
      </w:r>
      <w:r w:rsidR="008534BC">
        <w:rPr>
          <w:rFonts w:ascii="Times New Roman" w:eastAsia="Times New Roman" w:hAnsi="Times New Roman" w:cs="Times New Roman"/>
          <w:bCs/>
          <w:sz w:val="28"/>
          <w:szCs w:val="28"/>
          <w:lang w:eastAsia="ru-RU"/>
        </w:rPr>
        <w:t>ельности МАУ ЦДОД «СИБ»</w:t>
      </w:r>
      <w:r>
        <w:rPr>
          <w:rFonts w:ascii="Times New Roman" w:eastAsia="Times New Roman" w:hAnsi="Times New Roman" w:cs="Times New Roman"/>
          <w:bCs/>
          <w:sz w:val="28"/>
          <w:szCs w:val="28"/>
          <w:lang w:eastAsia="ru-RU"/>
        </w:rPr>
        <w:t xml:space="preserve"> и несу</w:t>
      </w:r>
      <w:r w:rsidR="008534BC" w:rsidRPr="008534BC">
        <w:rPr>
          <w:rFonts w:ascii="Times New Roman" w:eastAsia="Times New Roman" w:hAnsi="Times New Roman" w:cs="Times New Roman"/>
          <w:bCs/>
          <w:sz w:val="28"/>
          <w:szCs w:val="28"/>
          <w:lang w:eastAsia="ru-RU"/>
        </w:rPr>
        <w:t>т ответственность за вверенное им направление в соответствии с должностными инструкциями и приказами.</w:t>
      </w:r>
    </w:p>
    <w:p w:rsidR="00F871FA" w:rsidRPr="008534BC" w:rsidRDefault="008534BC" w:rsidP="00316350">
      <w:pPr>
        <w:spacing w:after="0" w:line="240" w:lineRule="auto"/>
        <w:ind w:right="-284"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МАУ ЦДОД «СИБ» </w:t>
      </w:r>
      <w:r w:rsidRPr="008534BC">
        <w:rPr>
          <w:rFonts w:ascii="Times New Roman" w:eastAsia="Times New Roman" w:hAnsi="Times New Roman" w:cs="Times New Roman"/>
          <w:bCs/>
          <w:sz w:val="28"/>
          <w:szCs w:val="28"/>
          <w:lang w:eastAsia="ru-RU"/>
        </w:rPr>
        <w:t>сформированы к</w:t>
      </w:r>
      <w:r>
        <w:rPr>
          <w:rFonts w:ascii="Times New Roman" w:eastAsia="Times New Roman" w:hAnsi="Times New Roman" w:cs="Times New Roman"/>
          <w:bCs/>
          <w:sz w:val="28"/>
          <w:szCs w:val="28"/>
          <w:lang w:eastAsia="ru-RU"/>
        </w:rPr>
        <w:t>оллегиальные органы управления:</w:t>
      </w:r>
    </w:p>
    <w:p w:rsidR="00F871FA" w:rsidRPr="00497EA2" w:rsidRDefault="00AD056D" w:rsidP="00316350">
      <w:pPr>
        <w:tabs>
          <w:tab w:val="num" w:pos="1080"/>
        </w:tabs>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71FA" w:rsidRPr="00497EA2">
        <w:rPr>
          <w:rFonts w:ascii="Times New Roman" w:hAnsi="Times New Roman" w:cs="Times New Roman"/>
          <w:sz w:val="28"/>
          <w:szCs w:val="28"/>
          <w:lang w:eastAsia="ru-RU"/>
        </w:rPr>
        <w:t>общее собрание трудового коллектива;</w:t>
      </w:r>
    </w:p>
    <w:p w:rsidR="00F871FA" w:rsidRPr="00497EA2" w:rsidRDefault="00AD056D" w:rsidP="00316350">
      <w:pPr>
        <w:tabs>
          <w:tab w:val="num" w:pos="1080"/>
        </w:tabs>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97EA2">
        <w:rPr>
          <w:rFonts w:ascii="Times New Roman" w:hAnsi="Times New Roman" w:cs="Times New Roman"/>
          <w:sz w:val="28"/>
          <w:szCs w:val="28"/>
          <w:lang w:eastAsia="ru-RU"/>
        </w:rPr>
        <w:t>н</w:t>
      </w:r>
      <w:r w:rsidR="00F871FA" w:rsidRPr="00497EA2">
        <w:rPr>
          <w:rFonts w:ascii="Times New Roman" w:hAnsi="Times New Roman" w:cs="Times New Roman"/>
          <w:sz w:val="28"/>
          <w:szCs w:val="28"/>
          <w:lang w:eastAsia="ru-RU"/>
        </w:rPr>
        <w:t>аблюдательный совет;</w:t>
      </w:r>
    </w:p>
    <w:p w:rsidR="00F871FA" w:rsidRPr="00497EA2" w:rsidRDefault="00AD056D" w:rsidP="00316350">
      <w:pPr>
        <w:tabs>
          <w:tab w:val="num" w:pos="1080"/>
        </w:tabs>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71FA" w:rsidRPr="00497EA2">
        <w:rPr>
          <w:rFonts w:ascii="Times New Roman" w:hAnsi="Times New Roman" w:cs="Times New Roman"/>
          <w:sz w:val="28"/>
          <w:szCs w:val="28"/>
          <w:lang w:eastAsia="ru-RU"/>
        </w:rPr>
        <w:t>педагогический совет;</w:t>
      </w:r>
    </w:p>
    <w:p w:rsidR="00F871FA" w:rsidRPr="00497EA2" w:rsidRDefault="00F871FA" w:rsidP="00316350">
      <w:pPr>
        <w:tabs>
          <w:tab w:val="num" w:pos="1080"/>
        </w:tabs>
        <w:spacing w:after="0" w:line="240" w:lineRule="auto"/>
        <w:ind w:firstLine="709"/>
        <w:jc w:val="both"/>
        <w:rPr>
          <w:rFonts w:ascii="Times New Roman" w:hAnsi="Times New Roman" w:cs="Times New Roman"/>
          <w:sz w:val="28"/>
          <w:szCs w:val="28"/>
          <w:lang w:eastAsia="ru-RU"/>
        </w:rPr>
      </w:pPr>
      <w:r w:rsidRPr="00497EA2">
        <w:rPr>
          <w:rFonts w:ascii="Times New Roman" w:hAnsi="Times New Roman" w:cs="Times New Roman"/>
          <w:sz w:val="28"/>
          <w:szCs w:val="28"/>
          <w:lang w:eastAsia="ru-RU"/>
        </w:rPr>
        <w:lastRenderedPageBreak/>
        <w:t xml:space="preserve">К компетенции общего собрания трудового коллектива относится: </w:t>
      </w:r>
    </w:p>
    <w:p w:rsidR="00F871FA" w:rsidRPr="00497EA2" w:rsidRDefault="00AD056D" w:rsidP="00316350">
      <w:pPr>
        <w:tabs>
          <w:tab w:val="num" w:pos="108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71FA" w:rsidRPr="00497EA2">
        <w:rPr>
          <w:rFonts w:ascii="Times New Roman" w:hAnsi="Times New Roman" w:cs="Times New Roman"/>
          <w:sz w:val="28"/>
          <w:szCs w:val="28"/>
          <w:lang w:eastAsia="ru-RU"/>
        </w:rPr>
        <w:t>рассмотрение и принятие прое</w:t>
      </w:r>
      <w:r w:rsidR="0079544A">
        <w:rPr>
          <w:rFonts w:ascii="Times New Roman" w:hAnsi="Times New Roman" w:cs="Times New Roman"/>
          <w:sz w:val="28"/>
          <w:szCs w:val="28"/>
          <w:lang w:eastAsia="ru-RU"/>
        </w:rPr>
        <w:t>кта устава</w:t>
      </w:r>
      <w:r w:rsidR="00F871FA" w:rsidRPr="00497EA2">
        <w:rPr>
          <w:rFonts w:ascii="Times New Roman" w:hAnsi="Times New Roman" w:cs="Times New Roman"/>
          <w:sz w:val="28"/>
          <w:szCs w:val="28"/>
          <w:lang w:eastAsia="ru-RU"/>
        </w:rPr>
        <w:t xml:space="preserve"> учреждения (изменений и дополнений к нему) для внесения на утверждение Учредителем;</w:t>
      </w:r>
    </w:p>
    <w:p w:rsidR="00F871FA" w:rsidRPr="00497EA2" w:rsidRDefault="00AD056D" w:rsidP="00316350">
      <w:pPr>
        <w:tabs>
          <w:tab w:val="num" w:pos="1080"/>
        </w:tabs>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71FA" w:rsidRPr="00497EA2">
        <w:rPr>
          <w:rFonts w:ascii="Times New Roman" w:hAnsi="Times New Roman" w:cs="Times New Roman"/>
          <w:sz w:val="28"/>
          <w:szCs w:val="28"/>
          <w:lang w:eastAsia="ru-RU"/>
        </w:rPr>
        <w:t xml:space="preserve">обсуждение и принятие проекта коллективного договора; </w:t>
      </w:r>
    </w:p>
    <w:p w:rsidR="00F871FA" w:rsidRPr="00497EA2" w:rsidRDefault="00CA3FB0" w:rsidP="00316350">
      <w:pPr>
        <w:tabs>
          <w:tab w:val="num" w:pos="108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71FA" w:rsidRPr="00497EA2">
        <w:rPr>
          <w:rFonts w:ascii="Times New Roman" w:hAnsi="Times New Roman" w:cs="Times New Roman"/>
          <w:sz w:val="28"/>
          <w:szCs w:val="28"/>
          <w:lang w:eastAsia="ru-RU"/>
        </w:rPr>
        <w:t>обсуждение вопросов состояния трудовой дисциплины; вопросов охраны и безопасности условий труда; охраны жизни и здоровья воспитанников;</w:t>
      </w:r>
    </w:p>
    <w:p w:rsidR="00F871FA" w:rsidRPr="00497EA2" w:rsidRDefault="00AD056D" w:rsidP="00316350">
      <w:pPr>
        <w:tabs>
          <w:tab w:val="num" w:pos="108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71FA" w:rsidRPr="00497EA2">
        <w:rPr>
          <w:rFonts w:ascii="Times New Roman" w:hAnsi="Times New Roman" w:cs="Times New Roman"/>
          <w:sz w:val="28"/>
          <w:szCs w:val="28"/>
          <w:lang w:eastAsia="ru-RU"/>
        </w:rPr>
        <w:t>рассмотрение правил внутреннего трудового распорядка; графиков работы и</w:t>
      </w:r>
      <w:r w:rsidR="00497EA2">
        <w:rPr>
          <w:rFonts w:ascii="Times New Roman" w:hAnsi="Times New Roman" w:cs="Times New Roman"/>
          <w:sz w:val="28"/>
          <w:szCs w:val="28"/>
          <w:lang w:eastAsia="ru-RU"/>
        </w:rPr>
        <w:t xml:space="preserve"> отпусков работников</w:t>
      </w:r>
      <w:r w:rsidR="00F871FA" w:rsidRPr="00497EA2">
        <w:rPr>
          <w:rFonts w:ascii="Times New Roman" w:hAnsi="Times New Roman" w:cs="Times New Roman"/>
          <w:sz w:val="28"/>
          <w:szCs w:val="28"/>
          <w:lang w:eastAsia="ru-RU"/>
        </w:rPr>
        <w:t xml:space="preserve"> учреждения;</w:t>
      </w:r>
    </w:p>
    <w:p w:rsidR="00F871FA" w:rsidRPr="00497EA2" w:rsidRDefault="00AD056D" w:rsidP="00316350">
      <w:pPr>
        <w:tabs>
          <w:tab w:val="num" w:pos="108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71FA" w:rsidRPr="00497EA2">
        <w:rPr>
          <w:rFonts w:ascii="Times New Roman" w:hAnsi="Times New Roman" w:cs="Times New Roman"/>
          <w:sz w:val="28"/>
          <w:szCs w:val="28"/>
          <w:lang w:eastAsia="ru-RU"/>
        </w:rPr>
        <w:t xml:space="preserve">определение порядка и условий предоставления социальных гарантий и льгот в </w:t>
      </w:r>
      <w:r w:rsidR="00497EA2">
        <w:rPr>
          <w:rFonts w:ascii="Times New Roman" w:hAnsi="Times New Roman" w:cs="Times New Roman"/>
          <w:sz w:val="28"/>
          <w:szCs w:val="28"/>
          <w:lang w:eastAsia="ru-RU"/>
        </w:rPr>
        <w:t xml:space="preserve">пределах компетенции </w:t>
      </w:r>
      <w:r w:rsidR="00F871FA" w:rsidRPr="00497EA2">
        <w:rPr>
          <w:rFonts w:ascii="Times New Roman" w:hAnsi="Times New Roman" w:cs="Times New Roman"/>
          <w:sz w:val="28"/>
          <w:szCs w:val="28"/>
          <w:lang w:eastAsia="ru-RU"/>
        </w:rPr>
        <w:t>учреждения.</w:t>
      </w:r>
    </w:p>
    <w:p w:rsidR="00F871FA" w:rsidRPr="00497EA2" w:rsidRDefault="00AD056D" w:rsidP="00316350">
      <w:pPr>
        <w:tabs>
          <w:tab w:val="num"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97EA2" w:rsidRPr="00C84776">
        <w:rPr>
          <w:rFonts w:ascii="Times New Roman" w:hAnsi="Times New Roman" w:cs="Times New Roman"/>
          <w:sz w:val="28"/>
          <w:szCs w:val="28"/>
          <w:lang w:eastAsia="ru-RU"/>
        </w:rPr>
        <w:t>Наблюдательный совет</w:t>
      </w:r>
      <w:r>
        <w:rPr>
          <w:rFonts w:ascii="Times New Roman" w:hAnsi="Times New Roman" w:cs="Times New Roman"/>
          <w:sz w:val="28"/>
          <w:szCs w:val="28"/>
          <w:lang w:eastAsia="ru-RU"/>
        </w:rPr>
        <w:t xml:space="preserve"> учреждения состоит </w:t>
      </w:r>
      <w:r w:rsidRPr="007E552D">
        <w:rPr>
          <w:rFonts w:ascii="Times New Roman" w:hAnsi="Times New Roman" w:cs="Times New Roman"/>
          <w:sz w:val="28"/>
          <w:szCs w:val="28"/>
          <w:lang w:eastAsia="ru-RU"/>
        </w:rPr>
        <w:t>из 7</w:t>
      </w:r>
      <w:r w:rsidR="00497EA2" w:rsidRPr="007E552D">
        <w:rPr>
          <w:rFonts w:ascii="Times New Roman" w:hAnsi="Times New Roman" w:cs="Times New Roman"/>
          <w:sz w:val="28"/>
          <w:szCs w:val="28"/>
          <w:lang w:eastAsia="ru-RU"/>
        </w:rPr>
        <w:t xml:space="preserve"> </w:t>
      </w:r>
      <w:r w:rsidR="00F871FA" w:rsidRPr="007E552D">
        <w:rPr>
          <w:rFonts w:ascii="Times New Roman" w:hAnsi="Times New Roman" w:cs="Times New Roman"/>
          <w:sz w:val="28"/>
          <w:szCs w:val="28"/>
          <w:lang w:eastAsia="ru-RU"/>
        </w:rPr>
        <w:t>человек</w:t>
      </w:r>
      <w:r w:rsidR="00497EA2" w:rsidRPr="007E552D">
        <w:rPr>
          <w:rFonts w:ascii="Times New Roman" w:hAnsi="Times New Roman" w:cs="Times New Roman"/>
          <w:sz w:val="28"/>
          <w:szCs w:val="28"/>
          <w:lang w:eastAsia="ru-RU"/>
        </w:rPr>
        <w:t>.</w:t>
      </w:r>
      <w:r w:rsidR="00F871FA" w:rsidRPr="00497EA2">
        <w:rPr>
          <w:rFonts w:ascii="Times New Roman" w:hAnsi="Times New Roman" w:cs="Times New Roman"/>
          <w:sz w:val="28"/>
          <w:szCs w:val="28"/>
          <w:lang w:eastAsia="ru-RU"/>
        </w:rPr>
        <w:t xml:space="preserve"> </w:t>
      </w:r>
    </w:p>
    <w:p w:rsidR="00F871FA" w:rsidRPr="007E552D" w:rsidRDefault="00F871FA" w:rsidP="00316350">
      <w:pPr>
        <w:tabs>
          <w:tab w:val="num" w:pos="1080"/>
        </w:tabs>
        <w:spacing w:after="0" w:line="240" w:lineRule="auto"/>
        <w:ind w:firstLine="720"/>
        <w:jc w:val="both"/>
        <w:rPr>
          <w:rFonts w:ascii="Times New Roman" w:hAnsi="Times New Roman" w:cs="Times New Roman"/>
          <w:sz w:val="28"/>
          <w:szCs w:val="28"/>
          <w:lang w:eastAsia="ru-RU"/>
        </w:rPr>
      </w:pPr>
      <w:r w:rsidRPr="007E552D">
        <w:rPr>
          <w:rFonts w:ascii="Times New Roman" w:hAnsi="Times New Roman" w:cs="Times New Roman"/>
          <w:sz w:val="28"/>
          <w:szCs w:val="28"/>
          <w:lang w:eastAsia="ru-RU"/>
        </w:rPr>
        <w:t>В состав на</w:t>
      </w:r>
      <w:r w:rsidR="00A86A87" w:rsidRPr="007E552D">
        <w:rPr>
          <w:rFonts w:ascii="Times New Roman" w:hAnsi="Times New Roman" w:cs="Times New Roman"/>
          <w:sz w:val="28"/>
          <w:szCs w:val="28"/>
          <w:lang w:eastAsia="ru-RU"/>
        </w:rPr>
        <w:t>блюдательного совета</w:t>
      </w:r>
      <w:r w:rsidRPr="007E552D">
        <w:rPr>
          <w:rFonts w:ascii="Times New Roman" w:hAnsi="Times New Roman" w:cs="Times New Roman"/>
          <w:sz w:val="28"/>
          <w:szCs w:val="28"/>
          <w:lang w:eastAsia="ru-RU"/>
        </w:rPr>
        <w:t xml:space="preserve"> уч</w:t>
      </w:r>
      <w:r w:rsidR="00497EA2" w:rsidRPr="007E552D">
        <w:rPr>
          <w:rFonts w:ascii="Times New Roman" w:hAnsi="Times New Roman" w:cs="Times New Roman"/>
          <w:sz w:val="28"/>
          <w:szCs w:val="28"/>
          <w:lang w:eastAsia="ru-RU"/>
        </w:rPr>
        <w:t>реждения входят</w:t>
      </w:r>
      <w:r w:rsidR="00497EA2" w:rsidRPr="007E552D">
        <w:rPr>
          <w:rFonts w:ascii="Times New Roman" w:hAnsi="Times New Roman" w:cs="Times New Roman"/>
          <w:sz w:val="28"/>
          <w:szCs w:val="28"/>
          <w:lang w:eastAsia="ru-RU"/>
        </w:rPr>
        <w:br/>
        <w:t xml:space="preserve">представители </w:t>
      </w:r>
      <w:r w:rsidRPr="007E552D">
        <w:rPr>
          <w:rFonts w:ascii="Times New Roman" w:hAnsi="Times New Roman" w:cs="Times New Roman"/>
          <w:sz w:val="28"/>
          <w:szCs w:val="28"/>
          <w:lang w:eastAsia="ru-RU"/>
        </w:rPr>
        <w:t>Уполномоченного органа, Департамента, отраслевых (функциональных) и</w:t>
      </w:r>
      <w:r w:rsidR="00CC1BF5" w:rsidRPr="007E552D">
        <w:rPr>
          <w:rFonts w:ascii="Times New Roman" w:hAnsi="Times New Roman" w:cs="Times New Roman"/>
          <w:sz w:val="28"/>
          <w:szCs w:val="28"/>
          <w:lang w:eastAsia="ru-RU"/>
        </w:rPr>
        <w:t xml:space="preserve"> </w:t>
      </w:r>
      <w:r w:rsidRPr="007E552D">
        <w:rPr>
          <w:rFonts w:ascii="Times New Roman" w:hAnsi="Times New Roman" w:cs="Times New Roman"/>
          <w:sz w:val="28"/>
          <w:szCs w:val="28"/>
          <w:lang w:eastAsia="ru-RU"/>
        </w:rPr>
        <w:t>(или) территориальных органов администра</w:t>
      </w:r>
      <w:r w:rsidR="00497EA2" w:rsidRPr="007E552D">
        <w:rPr>
          <w:rFonts w:ascii="Times New Roman" w:hAnsi="Times New Roman" w:cs="Times New Roman"/>
          <w:sz w:val="28"/>
          <w:szCs w:val="28"/>
          <w:lang w:eastAsia="ru-RU"/>
        </w:rPr>
        <w:t xml:space="preserve">ции города Сочи, </w:t>
      </w:r>
      <w:r w:rsidR="007E552D" w:rsidRPr="007E552D">
        <w:rPr>
          <w:rFonts w:ascii="Times New Roman" w:hAnsi="Times New Roman" w:cs="Times New Roman"/>
          <w:sz w:val="28"/>
          <w:szCs w:val="28"/>
          <w:lang w:eastAsia="ru-RU"/>
        </w:rPr>
        <w:t xml:space="preserve">сотрудников учреждения, </w:t>
      </w:r>
      <w:r w:rsidR="00497EA2" w:rsidRPr="007E552D">
        <w:rPr>
          <w:rFonts w:ascii="Times New Roman" w:hAnsi="Times New Roman" w:cs="Times New Roman"/>
          <w:sz w:val="28"/>
          <w:szCs w:val="28"/>
          <w:lang w:eastAsia="ru-RU"/>
        </w:rPr>
        <w:t>общественности.</w:t>
      </w:r>
    </w:p>
    <w:p w:rsidR="00497EA2" w:rsidRPr="00194AA4" w:rsidRDefault="00F871FA" w:rsidP="00316350">
      <w:pPr>
        <w:tabs>
          <w:tab w:val="num" w:pos="1080"/>
        </w:tabs>
        <w:spacing w:after="0" w:line="240" w:lineRule="auto"/>
        <w:ind w:firstLine="720"/>
        <w:jc w:val="both"/>
        <w:rPr>
          <w:rFonts w:ascii="Times New Roman" w:hAnsi="Times New Roman" w:cs="Times New Roman"/>
          <w:sz w:val="28"/>
          <w:szCs w:val="28"/>
          <w:lang w:eastAsia="ru-RU"/>
        </w:rPr>
      </w:pPr>
      <w:r w:rsidRPr="00194AA4">
        <w:rPr>
          <w:rFonts w:ascii="Times New Roman" w:hAnsi="Times New Roman" w:cs="Times New Roman"/>
          <w:sz w:val="28"/>
          <w:szCs w:val="28"/>
          <w:lang w:eastAsia="ru-RU"/>
        </w:rPr>
        <w:t>Срок полномочий на</w:t>
      </w:r>
      <w:r w:rsidR="00497EA2" w:rsidRPr="00194AA4">
        <w:rPr>
          <w:rFonts w:ascii="Times New Roman" w:hAnsi="Times New Roman" w:cs="Times New Roman"/>
          <w:sz w:val="28"/>
          <w:szCs w:val="28"/>
          <w:lang w:eastAsia="ru-RU"/>
        </w:rPr>
        <w:t xml:space="preserve">блюдательного совета </w:t>
      </w:r>
      <w:r w:rsidR="00A86A87" w:rsidRPr="00194AA4">
        <w:rPr>
          <w:rFonts w:ascii="Times New Roman" w:hAnsi="Times New Roman" w:cs="Times New Roman"/>
          <w:sz w:val="28"/>
          <w:szCs w:val="28"/>
          <w:lang w:eastAsia="ru-RU"/>
        </w:rPr>
        <w:t>учреждения составляет</w:t>
      </w:r>
      <w:r w:rsidRPr="00194AA4">
        <w:rPr>
          <w:rFonts w:ascii="Times New Roman" w:hAnsi="Times New Roman" w:cs="Times New Roman"/>
          <w:sz w:val="28"/>
          <w:szCs w:val="28"/>
          <w:lang w:eastAsia="ru-RU"/>
        </w:rPr>
        <w:t xml:space="preserve"> 3 года. </w:t>
      </w:r>
    </w:p>
    <w:p w:rsidR="00F871FA" w:rsidRPr="00497EA2" w:rsidRDefault="00497EA2" w:rsidP="009E10F6">
      <w:pPr>
        <w:tabs>
          <w:tab w:val="num" w:pos="1080"/>
        </w:tabs>
        <w:spacing w:after="0" w:line="240" w:lineRule="auto"/>
        <w:ind w:firstLine="720"/>
        <w:jc w:val="both"/>
        <w:rPr>
          <w:rFonts w:ascii="Times New Roman" w:hAnsi="Times New Roman" w:cs="Times New Roman"/>
          <w:sz w:val="28"/>
          <w:szCs w:val="28"/>
          <w:lang w:eastAsia="ru-RU"/>
        </w:rPr>
      </w:pPr>
      <w:r w:rsidRPr="009E10F6">
        <w:rPr>
          <w:rFonts w:ascii="Times New Roman" w:hAnsi="Times New Roman" w:cs="Times New Roman"/>
          <w:sz w:val="28"/>
          <w:szCs w:val="28"/>
          <w:lang w:eastAsia="ru-RU"/>
        </w:rPr>
        <w:t>Наблюдательный совет</w:t>
      </w:r>
      <w:r w:rsidR="00F871FA" w:rsidRPr="009E10F6">
        <w:rPr>
          <w:rFonts w:ascii="Times New Roman" w:hAnsi="Times New Roman" w:cs="Times New Roman"/>
          <w:sz w:val="28"/>
          <w:szCs w:val="28"/>
          <w:lang w:eastAsia="ru-RU"/>
        </w:rPr>
        <w:t xml:space="preserve"> </w:t>
      </w:r>
      <w:r w:rsidR="00194AA4" w:rsidRPr="009E10F6">
        <w:rPr>
          <w:rFonts w:ascii="Times New Roman" w:hAnsi="Times New Roman" w:cs="Times New Roman"/>
          <w:sz w:val="28"/>
          <w:szCs w:val="28"/>
          <w:lang w:eastAsia="ru-RU"/>
        </w:rPr>
        <w:t>действует в соответствии с Положением, которое разработано</w:t>
      </w:r>
      <w:r w:rsidR="00394864" w:rsidRPr="009E10F6">
        <w:rPr>
          <w:rFonts w:ascii="Times New Roman" w:hAnsi="Times New Roman" w:cs="Times New Roman"/>
          <w:sz w:val="28"/>
          <w:szCs w:val="28"/>
          <w:lang w:eastAsia="ru-RU"/>
        </w:rPr>
        <w:t xml:space="preserve"> в соответствии с Федеральным законом РФ от 03.11.2006 № 174-ФЗ</w:t>
      </w:r>
      <w:r w:rsidR="009E10F6" w:rsidRPr="009E10F6">
        <w:rPr>
          <w:rFonts w:ascii="Times New Roman" w:hAnsi="Times New Roman" w:cs="Times New Roman"/>
          <w:sz w:val="28"/>
          <w:szCs w:val="28"/>
          <w:lang w:eastAsia="ru-RU"/>
        </w:rPr>
        <w:t xml:space="preserve"> «Об автономных учреждениях»</w:t>
      </w:r>
      <w:r w:rsidR="001B6A79">
        <w:rPr>
          <w:rFonts w:ascii="Times New Roman" w:hAnsi="Times New Roman" w:cs="Times New Roman"/>
          <w:sz w:val="28"/>
          <w:szCs w:val="28"/>
          <w:lang w:eastAsia="ru-RU"/>
        </w:rPr>
        <w:t>, Гражданским</w:t>
      </w:r>
      <w:r w:rsidR="00194AA4" w:rsidRPr="009E10F6">
        <w:rPr>
          <w:rFonts w:ascii="Times New Roman" w:hAnsi="Times New Roman" w:cs="Times New Roman"/>
          <w:sz w:val="28"/>
          <w:szCs w:val="28"/>
          <w:lang w:eastAsia="ru-RU"/>
        </w:rPr>
        <w:t xml:space="preserve"> </w:t>
      </w:r>
      <w:r w:rsidR="001B6A79">
        <w:rPr>
          <w:rFonts w:ascii="Times New Roman" w:hAnsi="Times New Roman" w:cs="Times New Roman"/>
          <w:sz w:val="28"/>
          <w:szCs w:val="28"/>
          <w:lang w:eastAsia="ru-RU"/>
        </w:rPr>
        <w:t xml:space="preserve">кодексом РФ и другими действующими правовыми актами </w:t>
      </w:r>
      <w:r w:rsidR="00C4164F">
        <w:rPr>
          <w:rFonts w:ascii="Times New Roman" w:hAnsi="Times New Roman" w:cs="Times New Roman"/>
          <w:sz w:val="28"/>
          <w:szCs w:val="28"/>
          <w:lang w:eastAsia="ru-RU"/>
        </w:rPr>
        <w:t>РФ.</w:t>
      </w:r>
    </w:p>
    <w:p w:rsidR="00497EA2" w:rsidRPr="00497EA2" w:rsidRDefault="00497EA2" w:rsidP="00316350">
      <w:pPr>
        <w:tabs>
          <w:tab w:val="num" w:pos="1080"/>
        </w:tabs>
        <w:spacing w:after="0" w:line="240" w:lineRule="auto"/>
        <w:ind w:firstLine="720"/>
        <w:jc w:val="both"/>
        <w:rPr>
          <w:rFonts w:ascii="Times New Roman" w:hAnsi="Times New Roman" w:cs="Times New Roman"/>
          <w:sz w:val="28"/>
          <w:szCs w:val="28"/>
          <w:lang w:eastAsia="ru-RU"/>
        </w:rPr>
      </w:pPr>
      <w:r w:rsidRPr="00497EA2">
        <w:rPr>
          <w:rFonts w:ascii="Times New Roman" w:hAnsi="Times New Roman" w:cs="Times New Roman"/>
          <w:sz w:val="28"/>
          <w:szCs w:val="28"/>
          <w:lang w:eastAsia="ru-RU"/>
        </w:rPr>
        <w:t>В целях развития и совершенствования процесса</w:t>
      </w:r>
      <w:r w:rsidR="00277805">
        <w:rPr>
          <w:rFonts w:ascii="Times New Roman" w:hAnsi="Times New Roman" w:cs="Times New Roman"/>
          <w:sz w:val="28"/>
          <w:szCs w:val="28"/>
          <w:lang w:eastAsia="ru-RU"/>
        </w:rPr>
        <w:t xml:space="preserve"> воспитания, обучения и развития</w:t>
      </w:r>
      <w:r w:rsidRPr="00497EA2">
        <w:rPr>
          <w:rFonts w:ascii="Times New Roman" w:hAnsi="Times New Roman" w:cs="Times New Roman"/>
          <w:sz w:val="28"/>
          <w:szCs w:val="28"/>
          <w:lang w:eastAsia="ru-RU"/>
        </w:rPr>
        <w:t xml:space="preserve"> детей, повышения профессионального мастерства педагогов, создания условий для и</w:t>
      </w:r>
      <w:r w:rsidR="006E1A80">
        <w:rPr>
          <w:rFonts w:ascii="Times New Roman" w:hAnsi="Times New Roman" w:cs="Times New Roman"/>
          <w:sz w:val="28"/>
          <w:szCs w:val="28"/>
          <w:lang w:eastAsia="ru-RU"/>
        </w:rPr>
        <w:t xml:space="preserve">х творческого роста в </w:t>
      </w:r>
      <w:r w:rsidRPr="00497EA2">
        <w:rPr>
          <w:rFonts w:ascii="Times New Roman" w:hAnsi="Times New Roman" w:cs="Times New Roman"/>
          <w:sz w:val="28"/>
          <w:szCs w:val="28"/>
          <w:lang w:eastAsia="ru-RU"/>
        </w:rPr>
        <w:t>учреждении действует педагогический совет – коллегиальный орган, формирующийся из педагоги</w:t>
      </w:r>
      <w:r w:rsidR="006E1A80">
        <w:rPr>
          <w:rFonts w:ascii="Times New Roman" w:hAnsi="Times New Roman" w:cs="Times New Roman"/>
          <w:sz w:val="28"/>
          <w:szCs w:val="28"/>
          <w:lang w:eastAsia="ru-RU"/>
        </w:rPr>
        <w:t xml:space="preserve">ческих работников </w:t>
      </w:r>
      <w:r w:rsidRPr="00497EA2">
        <w:rPr>
          <w:rFonts w:ascii="Times New Roman" w:hAnsi="Times New Roman" w:cs="Times New Roman"/>
          <w:sz w:val="28"/>
          <w:szCs w:val="28"/>
          <w:lang w:eastAsia="ru-RU"/>
        </w:rPr>
        <w:t>учреждения</w:t>
      </w:r>
      <w:r w:rsidR="0079544A">
        <w:rPr>
          <w:rFonts w:ascii="Times New Roman" w:hAnsi="Times New Roman" w:cs="Times New Roman"/>
          <w:sz w:val="28"/>
          <w:szCs w:val="28"/>
          <w:lang w:eastAsia="ru-RU"/>
        </w:rPr>
        <w:t>.</w:t>
      </w:r>
      <w:r w:rsidRPr="00497EA2">
        <w:rPr>
          <w:rFonts w:ascii="Times New Roman" w:hAnsi="Times New Roman" w:cs="Times New Roman"/>
          <w:sz w:val="28"/>
          <w:szCs w:val="28"/>
          <w:lang w:eastAsia="ru-RU"/>
        </w:rPr>
        <w:t xml:space="preserve"> </w:t>
      </w:r>
    </w:p>
    <w:p w:rsidR="00497EA2" w:rsidRPr="00497EA2" w:rsidRDefault="00497EA2" w:rsidP="00316350">
      <w:pPr>
        <w:tabs>
          <w:tab w:val="num" w:pos="1080"/>
        </w:tabs>
        <w:spacing w:after="0" w:line="240" w:lineRule="auto"/>
        <w:ind w:firstLine="720"/>
        <w:jc w:val="both"/>
        <w:rPr>
          <w:rFonts w:ascii="Times New Roman" w:hAnsi="Times New Roman" w:cs="Times New Roman"/>
          <w:sz w:val="28"/>
          <w:szCs w:val="28"/>
          <w:lang w:eastAsia="ru-RU"/>
        </w:rPr>
      </w:pPr>
      <w:r w:rsidRPr="007953FE">
        <w:rPr>
          <w:rFonts w:ascii="Times New Roman" w:hAnsi="Times New Roman" w:cs="Times New Roman"/>
          <w:sz w:val="28"/>
          <w:szCs w:val="28"/>
          <w:lang w:eastAsia="ru-RU"/>
        </w:rPr>
        <w:t>К компетенции педагогического совета относится:</w:t>
      </w:r>
    </w:p>
    <w:p w:rsidR="00497EA2" w:rsidRPr="00497EA2" w:rsidRDefault="00AD056D" w:rsidP="00316350">
      <w:pPr>
        <w:tabs>
          <w:tab w:val="num" w:pos="1080"/>
        </w:tabs>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497EA2" w:rsidRPr="00497EA2">
        <w:rPr>
          <w:rFonts w:ascii="Times New Roman" w:hAnsi="Times New Roman" w:cs="Times New Roman"/>
          <w:bCs/>
          <w:sz w:val="28"/>
          <w:szCs w:val="28"/>
          <w:lang w:eastAsia="ru-RU"/>
        </w:rPr>
        <w:t>обсуждение и утверждение учебного плана, программ;</w:t>
      </w:r>
    </w:p>
    <w:p w:rsidR="00497EA2" w:rsidRPr="00497EA2" w:rsidRDefault="00AD056D" w:rsidP="00316350">
      <w:pPr>
        <w:tabs>
          <w:tab w:val="num" w:pos="1080"/>
        </w:tabs>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497EA2" w:rsidRPr="00497EA2">
        <w:rPr>
          <w:rFonts w:ascii="Times New Roman" w:hAnsi="Times New Roman" w:cs="Times New Roman"/>
          <w:bCs/>
          <w:sz w:val="28"/>
          <w:szCs w:val="28"/>
          <w:lang w:eastAsia="ru-RU"/>
        </w:rPr>
        <w:t>выбор</w:t>
      </w:r>
      <w:r w:rsidR="00516268">
        <w:rPr>
          <w:rFonts w:ascii="Times New Roman" w:hAnsi="Times New Roman" w:cs="Times New Roman"/>
          <w:bCs/>
          <w:sz w:val="28"/>
          <w:szCs w:val="28"/>
          <w:lang w:eastAsia="ru-RU"/>
        </w:rPr>
        <w:t xml:space="preserve"> технологий,</w:t>
      </w:r>
      <w:r w:rsidR="00497EA2" w:rsidRPr="00497EA2">
        <w:rPr>
          <w:rFonts w:ascii="Times New Roman" w:hAnsi="Times New Roman" w:cs="Times New Roman"/>
          <w:bCs/>
          <w:sz w:val="28"/>
          <w:szCs w:val="28"/>
          <w:lang w:eastAsia="ru-RU"/>
        </w:rPr>
        <w:t xml:space="preserve"> форм и метод</w:t>
      </w:r>
      <w:r w:rsidR="00516268">
        <w:rPr>
          <w:rFonts w:ascii="Times New Roman" w:hAnsi="Times New Roman" w:cs="Times New Roman"/>
          <w:bCs/>
          <w:sz w:val="28"/>
          <w:szCs w:val="28"/>
          <w:lang w:eastAsia="ru-RU"/>
        </w:rPr>
        <w:t>ов ведения учебно-образовательного</w:t>
      </w:r>
      <w:r w:rsidR="00497EA2" w:rsidRPr="00497EA2">
        <w:rPr>
          <w:rFonts w:ascii="Times New Roman" w:hAnsi="Times New Roman" w:cs="Times New Roman"/>
          <w:bCs/>
          <w:sz w:val="28"/>
          <w:szCs w:val="28"/>
          <w:lang w:eastAsia="ru-RU"/>
        </w:rPr>
        <w:t xml:space="preserve"> процесса, способов их реализации;</w:t>
      </w:r>
    </w:p>
    <w:p w:rsidR="00497EA2" w:rsidRPr="00497EA2" w:rsidRDefault="00AD056D" w:rsidP="00316350">
      <w:pPr>
        <w:tabs>
          <w:tab w:val="num" w:pos="1080"/>
        </w:tabs>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497EA2" w:rsidRPr="00497EA2">
        <w:rPr>
          <w:rFonts w:ascii="Times New Roman" w:hAnsi="Times New Roman" w:cs="Times New Roman"/>
          <w:bCs/>
          <w:sz w:val="28"/>
          <w:szCs w:val="28"/>
          <w:lang w:eastAsia="ru-RU"/>
        </w:rPr>
        <w:t>организация работы по повышению квалификации педагогических работников, развитию их инициативы, распространению передового опыта;</w:t>
      </w:r>
    </w:p>
    <w:p w:rsidR="00497EA2" w:rsidRPr="00497EA2" w:rsidRDefault="00AD056D" w:rsidP="00316350">
      <w:pPr>
        <w:tabs>
          <w:tab w:val="num" w:pos="1080"/>
        </w:tabs>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497EA2" w:rsidRPr="00497EA2">
        <w:rPr>
          <w:rFonts w:ascii="Times New Roman" w:hAnsi="Times New Roman" w:cs="Times New Roman"/>
          <w:bCs/>
          <w:sz w:val="28"/>
          <w:szCs w:val="28"/>
          <w:lang w:eastAsia="ru-RU"/>
        </w:rPr>
        <w:t>определение направлений инновационной деятельности педагогического коллектива (отдельных педагогов), заслушивание отчетов о ее ходе и результативности.</w:t>
      </w:r>
    </w:p>
    <w:p w:rsidR="006E1A80" w:rsidRDefault="00497EA2" w:rsidP="00316350">
      <w:pPr>
        <w:tabs>
          <w:tab w:val="num" w:pos="1080"/>
        </w:tabs>
        <w:spacing w:after="0" w:line="240" w:lineRule="auto"/>
        <w:ind w:firstLine="720"/>
        <w:jc w:val="both"/>
        <w:rPr>
          <w:rFonts w:ascii="Times New Roman" w:hAnsi="Times New Roman" w:cs="Times New Roman"/>
          <w:bCs/>
          <w:sz w:val="28"/>
          <w:szCs w:val="28"/>
          <w:lang w:eastAsia="ru-RU"/>
        </w:rPr>
      </w:pPr>
      <w:r w:rsidRPr="00497EA2">
        <w:rPr>
          <w:rFonts w:ascii="Times New Roman" w:hAnsi="Times New Roman" w:cs="Times New Roman"/>
          <w:bCs/>
          <w:sz w:val="28"/>
          <w:szCs w:val="28"/>
          <w:lang w:eastAsia="ru-RU"/>
        </w:rPr>
        <w:t>Педагогический совет может рассмотреть и другие вопросы жизнедеятельности</w:t>
      </w:r>
      <w:r w:rsidR="006E1A80">
        <w:rPr>
          <w:rFonts w:ascii="Times New Roman" w:hAnsi="Times New Roman" w:cs="Times New Roman"/>
          <w:bCs/>
          <w:sz w:val="28"/>
          <w:szCs w:val="28"/>
          <w:lang w:eastAsia="ru-RU"/>
        </w:rPr>
        <w:t xml:space="preserve"> </w:t>
      </w:r>
      <w:r w:rsidRPr="00497EA2">
        <w:rPr>
          <w:rFonts w:ascii="Times New Roman" w:hAnsi="Times New Roman" w:cs="Times New Roman"/>
          <w:bCs/>
          <w:sz w:val="28"/>
          <w:szCs w:val="28"/>
          <w:lang w:eastAsia="ru-RU"/>
        </w:rPr>
        <w:t>учреждения, выходящие за рамки его полномочий, если уполномоченные на то лица или органы передадут ему данные полно</w:t>
      </w:r>
      <w:r w:rsidR="006E1A80">
        <w:rPr>
          <w:rFonts w:ascii="Times New Roman" w:hAnsi="Times New Roman" w:cs="Times New Roman"/>
          <w:bCs/>
          <w:sz w:val="28"/>
          <w:szCs w:val="28"/>
          <w:lang w:eastAsia="ru-RU"/>
        </w:rPr>
        <w:t>мочия.</w:t>
      </w:r>
      <w:r w:rsidR="006E1A80">
        <w:rPr>
          <w:rFonts w:ascii="Times New Roman" w:hAnsi="Times New Roman" w:cs="Times New Roman"/>
          <w:bCs/>
          <w:sz w:val="28"/>
          <w:szCs w:val="28"/>
          <w:lang w:eastAsia="ru-RU"/>
        </w:rPr>
        <w:tab/>
      </w:r>
    </w:p>
    <w:p w:rsidR="00516268" w:rsidRDefault="00516268" w:rsidP="00316350">
      <w:pPr>
        <w:tabs>
          <w:tab w:val="num" w:pos="1080"/>
        </w:tabs>
        <w:spacing w:after="0" w:line="240" w:lineRule="auto"/>
        <w:ind w:firstLine="72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Вопросы аттестации педагогических работников относится к компетенции образовательной </w:t>
      </w:r>
      <w:r w:rsidR="00170781">
        <w:rPr>
          <w:rFonts w:ascii="Times New Roman" w:hAnsi="Times New Roman" w:cs="Times New Roman"/>
          <w:bCs/>
          <w:sz w:val="28"/>
          <w:szCs w:val="28"/>
          <w:lang w:eastAsia="ru-RU"/>
        </w:rPr>
        <w:t>организации, рассматриваемые и принимаемые на методическом совете и регламентируемые приказами директора.</w:t>
      </w:r>
    </w:p>
    <w:p w:rsidR="001E51DE" w:rsidRPr="00BE4E20" w:rsidRDefault="00497EA2" w:rsidP="00316350">
      <w:pPr>
        <w:shd w:val="clear" w:color="auto" w:fill="FFFFFF"/>
        <w:spacing w:after="0" w:line="240" w:lineRule="auto"/>
        <w:ind w:right="43"/>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r w:rsidR="001E51DE" w:rsidRPr="00BE4E20">
        <w:rPr>
          <w:rFonts w:ascii="Times New Roman" w:eastAsia="Times New Roman" w:hAnsi="Times New Roman" w:cs="Times New Roman"/>
          <w:b/>
          <w:bCs/>
          <w:sz w:val="28"/>
          <w:szCs w:val="28"/>
          <w:lang w:eastAsia="ru-RU"/>
        </w:rPr>
        <w:t>ыводы:</w:t>
      </w:r>
    </w:p>
    <w:p w:rsidR="001E51DE" w:rsidRPr="00BE4E20" w:rsidRDefault="001E51DE" w:rsidP="00316350">
      <w:pPr>
        <w:shd w:val="clear" w:color="auto" w:fill="FFFFFF"/>
        <w:spacing w:after="0" w:line="240" w:lineRule="auto"/>
        <w:ind w:left="14" w:right="43" w:firstLine="684"/>
        <w:jc w:val="both"/>
        <w:rPr>
          <w:rFonts w:ascii="Times New Roman" w:eastAsia="Times New Roman" w:hAnsi="Times New Roman" w:cs="Times New Roman"/>
          <w:sz w:val="28"/>
          <w:szCs w:val="28"/>
          <w:lang w:eastAsia="ru-RU"/>
        </w:rPr>
      </w:pPr>
      <w:r w:rsidRPr="00BE4E20">
        <w:rPr>
          <w:rFonts w:ascii="Times New Roman" w:eastAsia="Times New Roman" w:hAnsi="Times New Roman" w:cs="Times New Roman"/>
          <w:sz w:val="28"/>
          <w:szCs w:val="28"/>
          <w:lang w:eastAsia="ru-RU"/>
        </w:rPr>
        <w:lastRenderedPageBreak/>
        <w:t>В цел</w:t>
      </w:r>
      <w:r w:rsidR="006E1A80">
        <w:rPr>
          <w:rFonts w:ascii="Times New Roman" w:eastAsia="Times New Roman" w:hAnsi="Times New Roman" w:cs="Times New Roman"/>
          <w:sz w:val="28"/>
          <w:szCs w:val="28"/>
          <w:lang w:eastAsia="ru-RU"/>
        </w:rPr>
        <w:t xml:space="preserve">ом структура МАУ ЦДОД «СИБ» </w:t>
      </w:r>
      <w:r w:rsidRPr="00BE4E20">
        <w:rPr>
          <w:rFonts w:ascii="Times New Roman" w:eastAsia="Times New Roman" w:hAnsi="Times New Roman" w:cs="Times New Roman"/>
          <w:sz w:val="28"/>
          <w:szCs w:val="28"/>
          <w:lang w:eastAsia="ru-RU"/>
        </w:rPr>
        <w:t>и система управления достаточны и эффективны для обеспечения вы</w:t>
      </w:r>
      <w:r w:rsidR="006E1A80">
        <w:rPr>
          <w:rFonts w:ascii="Times New Roman" w:eastAsia="Times New Roman" w:hAnsi="Times New Roman" w:cs="Times New Roman"/>
          <w:sz w:val="28"/>
          <w:szCs w:val="28"/>
          <w:lang w:eastAsia="ru-RU"/>
        </w:rPr>
        <w:t>полнения функций Центра</w:t>
      </w:r>
      <w:r w:rsidR="008B1B72">
        <w:rPr>
          <w:rFonts w:ascii="Times New Roman" w:eastAsia="Times New Roman" w:hAnsi="Times New Roman" w:cs="Times New Roman"/>
          <w:sz w:val="28"/>
          <w:szCs w:val="28"/>
          <w:lang w:eastAsia="ru-RU"/>
        </w:rPr>
        <w:t xml:space="preserve"> «СИБ»</w:t>
      </w:r>
      <w:r w:rsidRPr="00BE4E20">
        <w:rPr>
          <w:rFonts w:ascii="Times New Roman" w:eastAsia="Times New Roman" w:hAnsi="Times New Roman" w:cs="Times New Roman"/>
          <w:sz w:val="28"/>
          <w:szCs w:val="28"/>
          <w:lang w:eastAsia="ru-RU"/>
        </w:rPr>
        <w:t xml:space="preserve"> в сфере дополнительного образования в соответстви</w:t>
      </w:r>
      <w:r w:rsidR="00CC1BF5">
        <w:rPr>
          <w:rFonts w:ascii="Times New Roman" w:eastAsia="Times New Roman" w:hAnsi="Times New Roman" w:cs="Times New Roman"/>
          <w:sz w:val="28"/>
          <w:szCs w:val="28"/>
          <w:lang w:eastAsia="ru-RU"/>
        </w:rPr>
        <w:t>и с действующим законодательство</w:t>
      </w:r>
      <w:r w:rsidRPr="00BE4E20">
        <w:rPr>
          <w:rFonts w:ascii="Times New Roman" w:eastAsia="Times New Roman" w:hAnsi="Times New Roman" w:cs="Times New Roman"/>
          <w:sz w:val="28"/>
          <w:szCs w:val="28"/>
          <w:lang w:eastAsia="ru-RU"/>
        </w:rPr>
        <w:t>м Российской Федерации.</w:t>
      </w:r>
    </w:p>
    <w:p w:rsidR="001E51DE" w:rsidRPr="00BE4E20" w:rsidRDefault="001E51DE" w:rsidP="00316350">
      <w:pPr>
        <w:shd w:val="clear" w:color="auto" w:fill="FFFFFF"/>
        <w:spacing w:after="0" w:line="240" w:lineRule="auto"/>
        <w:ind w:left="14" w:right="43" w:firstLine="684"/>
        <w:jc w:val="both"/>
        <w:rPr>
          <w:rFonts w:ascii="Times New Roman" w:eastAsia="Times New Roman" w:hAnsi="Times New Roman" w:cs="Times New Roman"/>
          <w:sz w:val="28"/>
          <w:szCs w:val="28"/>
          <w:lang w:eastAsia="ru-RU"/>
        </w:rPr>
      </w:pPr>
      <w:r w:rsidRPr="00BE4E20">
        <w:rPr>
          <w:rFonts w:ascii="Times New Roman" w:eastAsia="Times New Roman" w:hAnsi="Times New Roman" w:cs="Times New Roman"/>
          <w:sz w:val="28"/>
          <w:szCs w:val="28"/>
          <w:lang w:eastAsia="ru-RU"/>
        </w:rPr>
        <w:t>Собственная нормативная и организационно-распорядительная документация соответствует </w:t>
      </w:r>
      <w:r w:rsidRPr="00BE4E20">
        <w:rPr>
          <w:rFonts w:ascii="Times New Roman" w:eastAsia="Times New Roman" w:hAnsi="Times New Roman" w:cs="Times New Roman"/>
          <w:color w:val="000000"/>
          <w:sz w:val="28"/>
          <w:szCs w:val="28"/>
          <w:lang w:eastAsia="ru-RU"/>
        </w:rPr>
        <w:t>действующему</w:t>
      </w:r>
      <w:r w:rsidRPr="00BE4E20">
        <w:rPr>
          <w:rFonts w:ascii="Times New Roman" w:eastAsia="Times New Roman" w:hAnsi="Times New Roman" w:cs="Times New Roman"/>
          <w:sz w:val="28"/>
          <w:szCs w:val="28"/>
          <w:lang w:eastAsia="ru-RU"/>
        </w:rPr>
        <w:t> законодательству РФ.</w:t>
      </w:r>
    </w:p>
    <w:p w:rsidR="001A166C" w:rsidRDefault="001A166C" w:rsidP="00316350">
      <w:pPr>
        <w:spacing w:after="0" w:line="240" w:lineRule="auto"/>
        <w:rPr>
          <w:rFonts w:ascii="Times New Roman" w:hAnsi="Times New Roman" w:cs="Times New Roman"/>
          <w:b/>
          <w:sz w:val="28"/>
          <w:szCs w:val="28"/>
        </w:rPr>
      </w:pPr>
    </w:p>
    <w:p w:rsidR="006759EC" w:rsidRPr="006E1A80" w:rsidRDefault="006E1A80" w:rsidP="00FF3EA6">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A5595B" w:rsidRPr="006759EC">
        <w:rPr>
          <w:rFonts w:ascii="Times New Roman" w:hAnsi="Times New Roman" w:cs="Times New Roman"/>
          <w:b/>
          <w:sz w:val="28"/>
          <w:szCs w:val="28"/>
        </w:rPr>
        <w:t>. С</w:t>
      </w:r>
      <w:r>
        <w:rPr>
          <w:rFonts w:ascii="Times New Roman" w:hAnsi="Times New Roman" w:cs="Times New Roman"/>
          <w:b/>
          <w:sz w:val="28"/>
          <w:szCs w:val="28"/>
        </w:rPr>
        <w:t>ОДЕРЖАНИЕ ОБРАЗОВАНИЯ И ОРГАНИЗАЦИЯ ОБРАЗОВАТЕЛЬНОГО ПРОЦЕССА</w:t>
      </w:r>
    </w:p>
    <w:p w:rsidR="00AB0D93" w:rsidRPr="00695EAB" w:rsidRDefault="008534BC" w:rsidP="00FF3EA6">
      <w:pPr>
        <w:spacing w:after="0" w:line="240" w:lineRule="auto"/>
        <w:ind w:firstLine="708"/>
        <w:jc w:val="both"/>
        <w:rPr>
          <w:rFonts w:ascii="Times New Roman" w:hAnsi="Times New Roman" w:cs="Times New Roman"/>
          <w:b/>
          <w:sz w:val="28"/>
          <w:szCs w:val="28"/>
        </w:rPr>
      </w:pPr>
      <w:r w:rsidRPr="00A5654C">
        <w:rPr>
          <w:rFonts w:ascii="Times New Roman" w:hAnsi="Times New Roman" w:cs="Times New Roman"/>
          <w:b/>
          <w:sz w:val="28"/>
          <w:szCs w:val="28"/>
        </w:rPr>
        <w:t>5</w:t>
      </w:r>
      <w:r w:rsidR="009B7B52">
        <w:rPr>
          <w:rFonts w:ascii="Times New Roman" w:hAnsi="Times New Roman" w:cs="Times New Roman"/>
          <w:b/>
          <w:sz w:val="28"/>
          <w:szCs w:val="28"/>
        </w:rPr>
        <w:t>.1. Статистические данные об уча</w:t>
      </w:r>
      <w:r w:rsidR="00A5595B" w:rsidRPr="00A5654C">
        <w:rPr>
          <w:rFonts w:ascii="Times New Roman" w:hAnsi="Times New Roman" w:cs="Times New Roman"/>
          <w:b/>
          <w:sz w:val="28"/>
          <w:szCs w:val="28"/>
        </w:rPr>
        <w:t>щихся</w:t>
      </w:r>
      <w:r w:rsidR="00A5595B" w:rsidRPr="00695EAB">
        <w:rPr>
          <w:rFonts w:ascii="Times New Roman" w:hAnsi="Times New Roman" w:cs="Times New Roman"/>
          <w:b/>
          <w:sz w:val="28"/>
          <w:szCs w:val="28"/>
        </w:rPr>
        <w:t xml:space="preserve"> </w:t>
      </w:r>
    </w:p>
    <w:p w:rsidR="00AB0D93" w:rsidRPr="00F33303" w:rsidRDefault="009B7B52" w:rsidP="00CD09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уча</w:t>
      </w:r>
      <w:r w:rsidR="00A5595B" w:rsidRPr="00A5595B">
        <w:rPr>
          <w:rFonts w:ascii="Times New Roman" w:hAnsi="Times New Roman" w:cs="Times New Roman"/>
          <w:sz w:val="28"/>
          <w:szCs w:val="28"/>
        </w:rPr>
        <w:t>щихся в течение календарного года является</w:t>
      </w:r>
      <w:r w:rsidR="00BA5802">
        <w:rPr>
          <w:rFonts w:ascii="Times New Roman" w:hAnsi="Times New Roman" w:cs="Times New Roman"/>
          <w:sz w:val="28"/>
          <w:szCs w:val="28"/>
        </w:rPr>
        <w:t xml:space="preserve"> подвижным</w:t>
      </w:r>
      <w:r w:rsidR="00CD09C3">
        <w:rPr>
          <w:rFonts w:ascii="Times New Roman" w:hAnsi="Times New Roman" w:cs="Times New Roman"/>
          <w:sz w:val="28"/>
          <w:szCs w:val="28"/>
        </w:rPr>
        <w:t xml:space="preserve">. </w:t>
      </w:r>
      <w:r w:rsidR="00162A8D">
        <w:rPr>
          <w:rFonts w:ascii="Times New Roman" w:hAnsi="Times New Roman" w:cs="Times New Roman"/>
          <w:sz w:val="28"/>
          <w:szCs w:val="28"/>
        </w:rPr>
        <w:t>На начало 2019</w:t>
      </w:r>
      <w:r w:rsidR="006E0FE8">
        <w:rPr>
          <w:rFonts w:ascii="Times New Roman" w:hAnsi="Times New Roman" w:cs="Times New Roman"/>
          <w:sz w:val="28"/>
          <w:szCs w:val="28"/>
        </w:rPr>
        <w:t xml:space="preserve"> год</w:t>
      </w:r>
      <w:r w:rsidR="00162A8D">
        <w:rPr>
          <w:rFonts w:ascii="Times New Roman" w:hAnsi="Times New Roman" w:cs="Times New Roman"/>
          <w:sz w:val="28"/>
          <w:szCs w:val="28"/>
        </w:rPr>
        <w:t>а в Центре обучалось 990 человек</w:t>
      </w:r>
      <w:r w:rsidR="006E0FE8">
        <w:rPr>
          <w:rFonts w:ascii="Times New Roman" w:hAnsi="Times New Roman" w:cs="Times New Roman"/>
          <w:sz w:val="28"/>
          <w:szCs w:val="28"/>
        </w:rPr>
        <w:t>.</w:t>
      </w:r>
      <w:r w:rsidR="00CD09C3">
        <w:rPr>
          <w:rFonts w:ascii="Times New Roman" w:hAnsi="Times New Roman" w:cs="Times New Roman"/>
          <w:sz w:val="28"/>
          <w:szCs w:val="28"/>
        </w:rPr>
        <w:t xml:space="preserve"> </w:t>
      </w:r>
      <w:r w:rsidR="008327C1" w:rsidRPr="009B6FBD">
        <w:rPr>
          <w:rFonts w:ascii="Times New Roman" w:hAnsi="Times New Roman" w:cs="Times New Roman"/>
          <w:sz w:val="28"/>
          <w:szCs w:val="28"/>
        </w:rPr>
        <w:t xml:space="preserve">На </w:t>
      </w:r>
      <w:r w:rsidR="00162A8D">
        <w:rPr>
          <w:rFonts w:ascii="Times New Roman" w:hAnsi="Times New Roman" w:cs="Times New Roman"/>
          <w:sz w:val="28"/>
          <w:szCs w:val="28"/>
        </w:rPr>
        <w:t>конец 2019</w:t>
      </w:r>
      <w:r w:rsidR="00C353D1">
        <w:rPr>
          <w:rFonts w:ascii="Times New Roman" w:hAnsi="Times New Roman" w:cs="Times New Roman"/>
          <w:sz w:val="28"/>
          <w:szCs w:val="28"/>
        </w:rPr>
        <w:t xml:space="preserve"> года</w:t>
      </w:r>
      <w:r w:rsidR="008327C1" w:rsidRPr="009B6FBD">
        <w:rPr>
          <w:rFonts w:ascii="Times New Roman" w:hAnsi="Times New Roman" w:cs="Times New Roman"/>
          <w:sz w:val="28"/>
          <w:szCs w:val="28"/>
        </w:rPr>
        <w:t xml:space="preserve"> </w:t>
      </w:r>
      <w:r w:rsidR="00C353D1">
        <w:rPr>
          <w:rFonts w:ascii="Times New Roman" w:hAnsi="Times New Roman" w:cs="Times New Roman"/>
          <w:sz w:val="28"/>
          <w:szCs w:val="28"/>
        </w:rPr>
        <w:t>о</w:t>
      </w:r>
      <w:r w:rsidR="00AB0D93" w:rsidRPr="009B6FBD">
        <w:rPr>
          <w:rFonts w:ascii="Times New Roman" w:hAnsi="Times New Roman" w:cs="Times New Roman"/>
          <w:sz w:val="28"/>
          <w:szCs w:val="28"/>
        </w:rPr>
        <w:t>бразовательной деятельностью в МАУ ЦДОД «СИБ» охвачено</w:t>
      </w:r>
      <w:r w:rsidR="00AD0AE2">
        <w:rPr>
          <w:rFonts w:ascii="Times New Roman" w:hAnsi="Times New Roman" w:cs="Times New Roman"/>
          <w:sz w:val="28"/>
          <w:szCs w:val="28"/>
        </w:rPr>
        <w:t xml:space="preserve"> 1312</w:t>
      </w:r>
      <w:r w:rsidR="00801CCD">
        <w:rPr>
          <w:rFonts w:ascii="Times New Roman" w:hAnsi="Times New Roman" w:cs="Times New Roman"/>
          <w:sz w:val="28"/>
          <w:szCs w:val="28"/>
        </w:rPr>
        <w:t xml:space="preserve"> человек</w:t>
      </w:r>
      <w:r w:rsidR="00AB0D93" w:rsidRPr="009B6FBD">
        <w:rPr>
          <w:rFonts w:ascii="Times New Roman" w:hAnsi="Times New Roman" w:cs="Times New Roman"/>
          <w:sz w:val="28"/>
          <w:szCs w:val="28"/>
        </w:rPr>
        <w:t xml:space="preserve"> от 5 до 18 лет, </w:t>
      </w:r>
      <w:r w:rsidR="00AB0D93" w:rsidRPr="00FA613C">
        <w:rPr>
          <w:rFonts w:ascii="Times New Roman" w:hAnsi="Times New Roman" w:cs="Times New Roman"/>
          <w:sz w:val="28"/>
          <w:szCs w:val="28"/>
        </w:rPr>
        <w:t xml:space="preserve">(из них </w:t>
      </w:r>
      <w:r w:rsidR="00AD0AE2">
        <w:rPr>
          <w:rFonts w:ascii="Times New Roman" w:hAnsi="Times New Roman" w:cs="Times New Roman"/>
          <w:sz w:val="28"/>
          <w:szCs w:val="28"/>
        </w:rPr>
        <w:t>569</w:t>
      </w:r>
      <w:r w:rsidR="00166814" w:rsidRPr="00FA613C">
        <w:rPr>
          <w:rFonts w:ascii="Times New Roman" w:hAnsi="Times New Roman" w:cs="Times New Roman"/>
          <w:sz w:val="28"/>
          <w:szCs w:val="28"/>
        </w:rPr>
        <w:t xml:space="preserve"> мальчиков</w:t>
      </w:r>
      <w:r w:rsidR="00AB0D93" w:rsidRPr="00FA613C">
        <w:rPr>
          <w:rFonts w:ascii="Times New Roman" w:hAnsi="Times New Roman" w:cs="Times New Roman"/>
          <w:sz w:val="28"/>
          <w:szCs w:val="28"/>
        </w:rPr>
        <w:t xml:space="preserve">, </w:t>
      </w:r>
      <w:r w:rsidR="00AD0AE2">
        <w:rPr>
          <w:rFonts w:ascii="Times New Roman" w:hAnsi="Times New Roman" w:cs="Times New Roman"/>
          <w:sz w:val="28"/>
          <w:szCs w:val="28"/>
        </w:rPr>
        <w:t>743</w:t>
      </w:r>
      <w:r w:rsidR="00CB1D45" w:rsidRPr="00FA613C">
        <w:rPr>
          <w:rFonts w:ascii="Times New Roman" w:hAnsi="Times New Roman" w:cs="Times New Roman"/>
          <w:sz w:val="28"/>
          <w:szCs w:val="28"/>
        </w:rPr>
        <w:t xml:space="preserve"> </w:t>
      </w:r>
      <w:r w:rsidR="0010293F" w:rsidRPr="00FA613C">
        <w:rPr>
          <w:rFonts w:ascii="Times New Roman" w:hAnsi="Times New Roman" w:cs="Times New Roman"/>
          <w:sz w:val="28"/>
          <w:szCs w:val="28"/>
        </w:rPr>
        <w:t>девоч</w:t>
      </w:r>
      <w:r w:rsidR="00A5654C" w:rsidRPr="00FA613C">
        <w:rPr>
          <w:rFonts w:ascii="Times New Roman" w:hAnsi="Times New Roman" w:cs="Times New Roman"/>
          <w:sz w:val="28"/>
          <w:szCs w:val="28"/>
        </w:rPr>
        <w:t>к</w:t>
      </w:r>
      <w:r w:rsidR="00CB1D45" w:rsidRPr="00FA613C">
        <w:rPr>
          <w:rFonts w:ascii="Times New Roman" w:hAnsi="Times New Roman" w:cs="Times New Roman"/>
          <w:sz w:val="28"/>
          <w:szCs w:val="28"/>
        </w:rPr>
        <w:t>и</w:t>
      </w:r>
      <w:r w:rsidR="00AB0D93" w:rsidRPr="00FA613C">
        <w:rPr>
          <w:rFonts w:ascii="Times New Roman" w:hAnsi="Times New Roman" w:cs="Times New Roman"/>
          <w:sz w:val="28"/>
          <w:szCs w:val="28"/>
        </w:rPr>
        <w:t>)</w:t>
      </w:r>
      <w:r w:rsidR="009B6FBD" w:rsidRPr="00A5654C">
        <w:rPr>
          <w:rFonts w:ascii="Times New Roman" w:hAnsi="Times New Roman" w:cs="Times New Roman"/>
          <w:sz w:val="28"/>
          <w:szCs w:val="28"/>
        </w:rPr>
        <w:t>,</w:t>
      </w:r>
      <w:r w:rsidR="009B6FBD" w:rsidRPr="009B6FBD">
        <w:rPr>
          <w:rFonts w:ascii="Times New Roman" w:hAnsi="Times New Roman" w:cs="Times New Roman"/>
          <w:sz w:val="28"/>
          <w:szCs w:val="28"/>
        </w:rPr>
        <w:t xml:space="preserve"> </w:t>
      </w:r>
      <w:r w:rsidR="009B6FBD" w:rsidRPr="004D2F85">
        <w:rPr>
          <w:rFonts w:ascii="Times New Roman" w:hAnsi="Times New Roman" w:cs="Times New Roman"/>
          <w:sz w:val="28"/>
          <w:szCs w:val="28"/>
        </w:rPr>
        <w:t>объединенных в</w:t>
      </w:r>
      <w:r w:rsidR="004D2F85" w:rsidRPr="004D2F85">
        <w:rPr>
          <w:rFonts w:ascii="Times New Roman" w:hAnsi="Times New Roman" w:cs="Times New Roman"/>
          <w:sz w:val="28"/>
          <w:szCs w:val="28"/>
        </w:rPr>
        <w:t xml:space="preserve"> </w:t>
      </w:r>
      <w:r w:rsidR="00AD0AE2">
        <w:rPr>
          <w:rFonts w:ascii="Times New Roman" w:hAnsi="Times New Roman" w:cs="Times New Roman"/>
          <w:sz w:val="28"/>
          <w:szCs w:val="28"/>
        </w:rPr>
        <w:t>102 учебные</w:t>
      </w:r>
      <w:r w:rsidR="00FA613C">
        <w:rPr>
          <w:rFonts w:ascii="Times New Roman" w:hAnsi="Times New Roman" w:cs="Times New Roman"/>
          <w:sz w:val="28"/>
          <w:szCs w:val="28"/>
        </w:rPr>
        <w:t xml:space="preserve"> групп</w:t>
      </w:r>
      <w:r w:rsidR="00AD0AE2">
        <w:rPr>
          <w:rFonts w:ascii="Times New Roman" w:hAnsi="Times New Roman" w:cs="Times New Roman"/>
          <w:sz w:val="28"/>
          <w:szCs w:val="28"/>
        </w:rPr>
        <w:t>ы и 5 человек</w:t>
      </w:r>
      <w:r w:rsidR="00FA613C">
        <w:rPr>
          <w:rFonts w:ascii="Times New Roman" w:hAnsi="Times New Roman" w:cs="Times New Roman"/>
          <w:sz w:val="28"/>
          <w:szCs w:val="28"/>
        </w:rPr>
        <w:t xml:space="preserve"> занимающихся индивидуально.</w:t>
      </w:r>
      <w:r w:rsidR="00AB0D93" w:rsidRPr="009B6FBD">
        <w:rPr>
          <w:rFonts w:ascii="Times New Roman" w:hAnsi="Times New Roman" w:cs="Times New Roman"/>
          <w:sz w:val="28"/>
          <w:szCs w:val="28"/>
        </w:rPr>
        <w:t xml:space="preserve"> Средняя наполняемость групп составляет 1</w:t>
      </w:r>
      <w:r w:rsidR="00695EAB" w:rsidRPr="009B6FBD">
        <w:rPr>
          <w:rFonts w:ascii="Times New Roman" w:hAnsi="Times New Roman" w:cs="Times New Roman"/>
          <w:sz w:val="28"/>
          <w:szCs w:val="28"/>
        </w:rPr>
        <w:t>0-1</w:t>
      </w:r>
      <w:r w:rsidR="00AB0D93" w:rsidRPr="009B6FBD">
        <w:rPr>
          <w:rFonts w:ascii="Times New Roman" w:hAnsi="Times New Roman" w:cs="Times New Roman"/>
          <w:sz w:val="28"/>
          <w:szCs w:val="28"/>
        </w:rPr>
        <w:t>2 человек</w:t>
      </w:r>
      <w:r w:rsidR="00AB0D93" w:rsidRPr="00F33303">
        <w:rPr>
          <w:rFonts w:ascii="Times New Roman" w:hAnsi="Times New Roman" w:cs="Times New Roman"/>
          <w:sz w:val="28"/>
          <w:szCs w:val="28"/>
        </w:rPr>
        <w:t xml:space="preserve">. </w:t>
      </w:r>
      <w:r w:rsidR="00AB0D93" w:rsidRPr="00DB587D">
        <w:rPr>
          <w:rFonts w:ascii="Times New Roman" w:hAnsi="Times New Roman" w:cs="Times New Roman"/>
          <w:sz w:val="28"/>
          <w:szCs w:val="28"/>
        </w:rPr>
        <w:t xml:space="preserve">Из </w:t>
      </w:r>
      <w:r w:rsidR="0034756F" w:rsidRPr="00DB587D">
        <w:rPr>
          <w:rFonts w:ascii="Times New Roman" w:hAnsi="Times New Roman" w:cs="Times New Roman"/>
          <w:sz w:val="28"/>
          <w:szCs w:val="28"/>
        </w:rPr>
        <w:t xml:space="preserve">общего числа </w:t>
      </w:r>
      <w:r w:rsidR="00AD0AE2">
        <w:rPr>
          <w:rFonts w:ascii="Times New Roman" w:hAnsi="Times New Roman" w:cs="Times New Roman"/>
          <w:sz w:val="28"/>
          <w:szCs w:val="28"/>
        </w:rPr>
        <w:t>уча</w:t>
      </w:r>
      <w:r w:rsidR="00B25047">
        <w:rPr>
          <w:rFonts w:ascii="Times New Roman" w:hAnsi="Times New Roman" w:cs="Times New Roman"/>
          <w:sz w:val="28"/>
          <w:szCs w:val="28"/>
        </w:rPr>
        <w:t>щихся</w:t>
      </w:r>
      <w:r w:rsidR="00E014ED">
        <w:rPr>
          <w:rFonts w:ascii="Times New Roman" w:hAnsi="Times New Roman" w:cs="Times New Roman"/>
          <w:sz w:val="28"/>
          <w:szCs w:val="28"/>
        </w:rPr>
        <w:t xml:space="preserve"> 0,1% - дети до 5 лет, 44,7</w:t>
      </w:r>
      <w:r w:rsidR="00DB587D" w:rsidRPr="00D0067B">
        <w:rPr>
          <w:rFonts w:ascii="Times New Roman" w:hAnsi="Times New Roman" w:cs="Times New Roman"/>
          <w:sz w:val="28"/>
          <w:szCs w:val="28"/>
        </w:rPr>
        <w:t xml:space="preserve"> </w:t>
      </w:r>
      <w:r w:rsidR="00AB0D93" w:rsidRPr="00D0067B">
        <w:rPr>
          <w:rFonts w:ascii="Times New Roman" w:hAnsi="Times New Roman" w:cs="Times New Roman"/>
          <w:sz w:val="28"/>
          <w:szCs w:val="28"/>
        </w:rPr>
        <w:t xml:space="preserve">% составляют </w:t>
      </w:r>
      <w:r w:rsidR="00B25047" w:rsidRPr="00D0067B">
        <w:rPr>
          <w:rFonts w:ascii="Times New Roman" w:hAnsi="Times New Roman" w:cs="Times New Roman"/>
          <w:sz w:val="28"/>
          <w:szCs w:val="28"/>
        </w:rPr>
        <w:t>дети 5-9 лет</w:t>
      </w:r>
      <w:r w:rsidR="0034756F" w:rsidRPr="00D0067B">
        <w:rPr>
          <w:rFonts w:ascii="Times New Roman" w:hAnsi="Times New Roman" w:cs="Times New Roman"/>
          <w:sz w:val="28"/>
          <w:szCs w:val="28"/>
        </w:rPr>
        <w:t xml:space="preserve">, </w:t>
      </w:r>
      <w:r w:rsidR="00E014ED">
        <w:rPr>
          <w:rFonts w:ascii="Times New Roman" w:hAnsi="Times New Roman" w:cs="Times New Roman"/>
          <w:sz w:val="28"/>
          <w:szCs w:val="28"/>
        </w:rPr>
        <w:t>40,1</w:t>
      </w:r>
      <w:r w:rsidR="00DB587D" w:rsidRPr="00D0067B">
        <w:rPr>
          <w:rFonts w:ascii="Times New Roman" w:hAnsi="Times New Roman" w:cs="Times New Roman"/>
          <w:sz w:val="28"/>
          <w:szCs w:val="28"/>
        </w:rPr>
        <w:t xml:space="preserve"> </w:t>
      </w:r>
      <w:r w:rsidR="00695EAB" w:rsidRPr="00D0067B">
        <w:rPr>
          <w:rFonts w:ascii="Times New Roman" w:hAnsi="Times New Roman" w:cs="Times New Roman"/>
          <w:sz w:val="28"/>
          <w:szCs w:val="28"/>
        </w:rPr>
        <w:t xml:space="preserve">% - </w:t>
      </w:r>
      <w:r w:rsidR="006663F7" w:rsidRPr="00D0067B">
        <w:rPr>
          <w:rFonts w:ascii="Times New Roman" w:hAnsi="Times New Roman" w:cs="Times New Roman"/>
          <w:sz w:val="28"/>
          <w:szCs w:val="28"/>
        </w:rPr>
        <w:t>ребята 10-14 лет</w:t>
      </w:r>
      <w:r w:rsidR="00DB587D" w:rsidRPr="00D0067B">
        <w:rPr>
          <w:rFonts w:ascii="Times New Roman" w:hAnsi="Times New Roman" w:cs="Times New Roman"/>
          <w:sz w:val="28"/>
          <w:szCs w:val="28"/>
        </w:rPr>
        <w:t xml:space="preserve">, </w:t>
      </w:r>
      <w:r w:rsidR="00E014ED">
        <w:rPr>
          <w:rFonts w:ascii="Times New Roman" w:hAnsi="Times New Roman" w:cs="Times New Roman"/>
          <w:sz w:val="28"/>
          <w:szCs w:val="28"/>
        </w:rPr>
        <w:t xml:space="preserve">15 </w:t>
      </w:r>
      <w:r w:rsidR="00A1016D" w:rsidRPr="00D0067B">
        <w:rPr>
          <w:rFonts w:ascii="Times New Roman" w:hAnsi="Times New Roman" w:cs="Times New Roman"/>
          <w:sz w:val="28"/>
          <w:szCs w:val="28"/>
        </w:rPr>
        <w:t>% - подростки 15-17</w:t>
      </w:r>
      <w:r w:rsidR="0034756F" w:rsidRPr="00D0067B">
        <w:rPr>
          <w:rFonts w:ascii="Times New Roman" w:hAnsi="Times New Roman" w:cs="Times New Roman"/>
          <w:sz w:val="28"/>
          <w:szCs w:val="28"/>
        </w:rPr>
        <w:t xml:space="preserve"> </w:t>
      </w:r>
      <w:r w:rsidR="00A1016D" w:rsidRPr="00D0067B">
        <w:rPr>
          <w:rFonts w:ascii="Times New Roman" w:hAnsi="Times New Roman" w:cs="Times New Roman"/>
          <w:sz w:val="28"/>
          <w:szCs w:val="28"/>
        </w:rPr>
        <w:t>лет и 0,</w:t>
      </w:r>
      <w:r w:rsidR="00E014ED">
        <w:rPr>
          <w:rFonts w:ascii="Times New Roman" w:hAnsi="Times New Roman" w:cs="Times New Roman"/>
          <w:sz w:val="28"/>
          <w:szCs w:val="28"/>
        </w:rPr>
        <w:t>1</w:t>
      </w:r>
      <w:r w:rsidR="00DB587D" w:rsidRPr="00D0067B">
        <w:rPr>
          <w:rFonts w:ascii="Times New Roman" w:hAnsi="Times New Roman" w:cs="Times New Roman"/>
          <w:sz w:val="28"/>
          <w:szCs w:val="28"/>
        </w:rPr>
        <w:t xml:space="preserve"> </w:t>
      </w:r>
      <w:r w:rsidR="00AB0D93" w:rsidRPr="00D0067B">
        <w:rPr>
          <w:rFonts w:ascii="Times New Roman" w:hAnsi="Times New Roman" w:cs="Times New Roman"/>
          <w:sz w:val="28"/>
          <w:szCs w:val="28"/>
        </w:rPr>
        <w:t xml:space="preserve">% - </w:t>
      </w:r>
      <w:r w:rsidR="00A1016D" w:rsidRPr="00D0067B">
        <w:rPr>
          <w:rFonts w:ascii="Times New Roman" w:hAnsi="Times New Roman" w:cs="Times New Roman"/>
          <w:sz w:val="28"/>
          <w:szCs w:val="28"/>
        </w:rPr>
        <w:t xml:space="preserve">старше </w:t>
      </w:r>
      <w:r w:rsidR="00AB0D93" w:rsidRPr="00D0067B">
        <w:rPr>
          <w:rFonts w:ascii="Times New Roman" w:hAnsi="Times New Roman" w:cs="Times New Roman"/>
          <w:sz w:val="28"/>
          <w:szCs w:val="28"/>
        </w:rPr>
        <w:t>18 лет</w:t>
      </w:r>
      <w:r w:rsidR="00AB0D93" w:rsidRPr="00DB587D">
        <w:rPr>
          <w:rFonts w:ascii="Times New Roman" w:hAnsi="Times New Roman" w:cs="Times New Roman"/>
          <w:sz w:val="28"/>
          <w:szCs w:val="28"/>
        </w:rPr>
        <w:t>.</w:t>
      </w:r>
      <w:r w:rsidR="00AB0D93" w:rsidRPr="00F33303">
        <w:rPr>
          <w:rFonts w:ascii="Times New Roman" w:hAnsi="Times New Roman" w:cs="Times New Roman"/>
          <w:sz w:val="28"/>
          <w:szCs w:val="28"/>
        </w:rPr>
        <w:t xml:space="preserve"> </w:t>
      </w:r>
    </w:p>
    <w:p w:rsidR="00695EAB" w:rsidRPr="0072181E" w:rsidRDefault="009B7B52" w:rsidP="00FF3EA6">
      <w:pPr>
        <w:spacing w:after="0" w:line="240" w:lineRule="auto"/>
        <w:ind w:firstLine="708"/>
        <w:jc w:val="both"/>
        <w:rPr>
          <w:rFonts w:ascii="Times New Roman" w:hAnsi="Times New Roman" w:cs="Times New Roman"/>
          <w:sz w:val="28"/>
          <w:szCs w:val="28"/>
        </w:rPr>
      </w:pPr>
      <w:r w:rsidRPr="0072181E">
        <w:rPr>
          <w:rFonts w:ascii="Times New Roman" w:hAnsi="Times New Roman" w:cs="Times New Roman"/>
          <w:sz w:val="28"/>
          <w:szCs w:val="28"/>
        </w:rPr>
        <w:t>Социальный состав уча</w:t>
      </w:r>
      <w:r w:rsidR="00A5595B" w:rsidRPr="0072181E">
        <w:rPr>
          <w:rFonts w:ascii="Times New Roman" w:hAnsi="Times New Roman" w:cs="Times New Roman"/>
          <w:sz w:val="28"/>
          <w:szCs w:val="28"/>
        </w:rPr>
        <w:t>щихся</w:t>
      </w:r>
      <w:r w:rsidR="00DA714A" w:rsidRPr="0072181E">
        <w:rPr>
          <w:rFonts w:ascii="Times New Roman" w:hAnsi="Times New Roman" w:cs="Times New Roman"/>
          <w:sz w:val="28"/>
          <w:szCs w:val="28"/>
        </w:rPr>
        <w:t xml:space="preserve"> следующий:</w:t>
      </w:r>
    </w:p>
    <w:tbl>
      <w:tblPr>
        <w:tblStyle w:val="a5"/>
        <w:tblW w:w="0" w:type="auto"/>
        <w:tblLook w:val="04A0" w:firstRow="1" w:lastRow="0" w:firstColumn="1" w:lastColumn="0" w:noHBand="0" w:noVBand="1"/>
      </w:tblPr>
      <w:tblGrid>
        <w:gridCol w:w="6204"/>
        <w:gridCol w:w="3367"/>
      </w:tblGrid>
      <w:tr w:rsidR="00DA714A" w:rsidRPr="00277805" w:rsidTr="00FF3EA6">
        <w:tc>
          <w:tcPr>
            <w:tcW w:w="6204" w:type="dxa"/>
          </w:tcPr>
          <w:p w:rsidR="00DA714A" w:rsidRPr="00E23631" w:rsidRDefault="009B7B52" w:rsidP="00FF3EA6">
            <w:pPr>
              <w:jc w:val="both"/>
              <w:rPr>
                <w:rFonts w:ascii="Times New Roman" w:hAnsi="Times New Roman" w:cs="Times New Roman"/>
                <w:sz w:val="28"/>
                <w:szCs w:val="28"/>
              </w:rPr>
            </w:pPr>
            <w:r>
              <w:rPr>
                <w:rFonts w:ascii="Times New Roman" w:hAnsi="Times New Roman" w:cs="Times New Roman"/>
                <w:sz w:val="28"/>
                <w:szCs w:val="28"/>
              </w:rPr>
              <w:t>Социальный состав уча</w:t>
            </w:r>
            <w:r w:rsidR="00DA714A" w:rsidRPr="00E23631">
              <w:rPr>
                <w:rFonts w:ascii="Times New Roman" w:hAnsi="Times New Roman" w:cs="Times New Roman"/>
                <w:sz w:val="28"/>
                <w:szCs w:val="28"/>
              </w:rPr>
              <w:t>щихся</w:t>
            </w:r>
          </w:p>
        </w:tc>
        <w:tc>
          <w:tcPr>
            <w:tcW w:w="3367" w:type="dxa"/>
          </w:tcPr>
          <w:p w:rsidR="00DA714A" w:rsidRPr="00E23631" w:rsidRDefault="009B7B52" w:rsidP="00FF3EA6">
            <w:pPr>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sidR="00DA714A" w:rsidRPr="00E23631">
              <w:rPr>
                <w:rFonts w:ascii="Times New Roman" w:hAnsi="Times New Roman" w:cs="Times New Roman"/>
                <w:sz w:val="28"/>
                <w:szCs w:val="28"/>
              </w:rPr>
              <w:t>учащихся</w:t>
            </w:r>
          </w:p>
        </w:tc>
      </w:tr>
      <w:tr w:rsidR="00DA714A" w:rsidRPr="00277805" w:rsidTr="00FF3EA6">
        <w:tc>
          <w:tcPr>
            <w:tcW w:w="6204" w:type="dxa"/>
          </w:tcPr>
          <w:p w:rsidR="00DA714A" w:rsidRPr="00E23631" w:rsidRDefault="00DA714A" w:rsidP="00FF3EA6">
            <w:pPr>
              <w:rPr>
                <w:rFonts w:ascii="Times New Roman" w:hAnsi="Times New Roman" w:cs="Times New Roman"/>
                <w:sz w:val="28"/>
                <w:szCs w:val="28"/>
              </w:rPr>
            </w:pPr>
            <w:r w:rsidRPr="00E23631">
              <w:rPr>
                <w:rFonts w:ascii="Times New Roman" w:hAnsi="Times New Roman" w:cs="Times New Roman"/>
                <w:sz w:val="28"/>
                <w:szCs w:val="28"/>
              </w:rPr>
              <w:t>Количество детей из малообеспеченных</w:t>
            </w:r>
            <w:r w:rsidR="001A166C" w:rsidRPr="00E23631">
              <w:rPr>
                <w:rFonts w:ascii="Times New Roman" w:hAnsi="Times New Roman" w:cs="Times New Roman"/>
                <w:sz w:val="28"/>
                <w:szCs w:val="28"/>
              </w:rPr>
              <w:t xml:space="preserve"> семей</w:t>
            </w:r>
          </w:p>
        </w:tc>
        <w:tc>
          <w:tcPr>
            <w:tcW w:w="3367" w:type="dxa"/>
          </w:tcPr>
          <w:p w:rsidR="00DA714A" w:rsidRPr="00E23631" w:rsidRDefault="009738A6" w:rsidP="00FF3EA6">
            <w:pPr>
              <w:jc w:val="center"/>
              <w:rPr>
                <w:rFonts w:ascii="Times New Roman" w:hAnsi="Times New Roman" w:cs="Times New Roman"/>
                <w:sz w:val="28"/>
                <w:szCs w:val="28"/>
              </w:rPr>
            </w:pPr>
            <w:r w:rsidRPr="006376D9">
              <w:rPr>
                <w:rFonts w:ascii="Times New Roman" w:hAnsi="Times New Roman" w:cs="Times New Roman"/>
                <w:sz w:val="28"/>
                <w:szCs w:val="28"/>
              </w:rPr>
              <w:t>1</w:t>
            </w:r>
          </w:p>
        </w:tc>
      </w:tr>
      <w:tr w:rsidR="00DA714A" w:rsidRPr="00277805" w:rsidTr="00FF3EA6">
        <w:tc>
          <w:tcPr>
            <w:tcW w:w="6204" w:type="dxa"/>
          </w:tcPr>
          <w:p w:rsidR="00DA714A" w:rsidRPr="00E23631" w:rsidRDefault="00DA714A" w:rsidP="00C66239">
            <w:pPr>
              <w:rPr>
                <w:rFonts w:ascii="Times New Roman" w:hAnsi="Times New Roman" w:cs="Times New Roman"/>
                <w:sz w:val="28"/>
                <w:szCs w:val="28"/>
              </w:rPr>
            </w:pPr>
            <w:r w:rsidRPr="00E23631">
              <w:rPr>
                <w:rFonts w:ascii="Times New Roman" w:hAnsi="Times New Roman" w:cs="Times New Roman"/>
                <w:sz w:val="28"/>
                <w:szCs w:val="28"/>
              </w:rPr>
              <w:t>Кол</w:t>
            </w:r>
            <w:r w:rsidR="001A166C" w:rsidRPr="00E23631">
              <w:rPr>
                <w:rFonts w:ascii="Times New Roman" w:hAnsi="Times New Roman" w:cs="Times New Roman"/>
                <w:sz w:val="28"/>
                <w:szCs w:val="28"/>
              </w:rPr>
              <w:t>ичество детей</w:t>
            </w:r>
            <w:r w:rsidR="00C66239">
              <w:rPr>
                <w:rFonts w:ascii="Times New Roman" w:hAnsi="Times New Roman" w:cs="Times New Roman"/>
                <w:sz w:val="28"/>
                <w:szCs w:val="28"/>
              </w:rPr>
              <w:t xml:space="preserve"> с ОВЗ</w:t>
            </w:r>
          </w:p>
        </w:tc>
        <w:tc>
          <w:tcPr>
            <w:tcW w:w="3367" w:type="dxa"/>
          </w:tcPr>
          <w:p w:rsidR="00DA714A" w:rsidRPr="00E23631" w:rsidRDefault="006C04F3" w:rsidP="00FF3EA6">
            <w:pPr>
              <w:jc w:val="center"/>
              <w:rPr>
                <w:rFonts w:ascii="Times New Roman" w:hAnsi="Times New Roman" w:cs="Times New Roman"/>
                <w:sz w:val="28"/>
                <w:szCs w:val="28"/>
              </w:rPr>
            </w:pPr>
            <w:r w:rsidRPr="0072181E">
              <w:rPr>
                <w:rFonts w:ascii="Times New Roman" w:hAnsi="Times New Roman" w:cs="Times New Roman"/>
                <w:sz w:val="28"/>
                <w:szCs w:val="28"/>
              </w:rPr>
              <w:t>27</w:t>
            </w:r>
          </w:p>
        </w:tc>
      </w:tr>
      <w:tr w:rsidR="00DA714A" w:rsidRPr="00277805" w:rsidTr="00FF3EA6">
        <w:tc>
          <w:tcPr>
            <w:tcW w:w="6204" w:type="dxa"/>
          </w:tcPr>
          <w:p w:rsidR="001A166C" w:rsidRPr="00E23631" w:rsidRDefault="001A166C" w:rsidP="00FF3EA6">
            <w:pPr>
              <w:rPr>
                <w:rFonts w:ascii="Times New Roman" w:hAnsi="Times New Roman" w:cs="Times New Roman"/>
                <w:sz w:val="28"/>
                <w:szCs w:val="28"/>
              </w:rPr>
            </w:pPr>
            <w:r w:rsidRPr="00E23631">
              <w:rPr>
                <w:rFonts w:ascii="Times New Roman" w:hAnsi="Times New Roman" w:cs="Times New Roman"/>
                <w:sz w:val="28"/>
                <w:szCs w:val="28"/>
              </w:rPr>
              <w:t>Количество подростков, состоящих на профилактическом учёте</w:t>
            </w:r>
          </w:p>
        </w:tc>
        <w:tc>
          <w:tcPr>
            <w:tcW w:w="3367" w:type="dxa"/>
          </w:tcPr>
          <w:p w:rsidR="00DA714A" w:rsidRPr="00E23631" w:rsidRDefault="005653D4" w:rsidP="00FF3EA6">
            <w:pPr>
              <w:jc w:val="center"/>
              <w:rPr>
                <w:rFonts w:ascii="Times New Roman" w:hAnsi="Times New Roman" w:cs="Times New Roman"/>
                <w:sz w:val="28"/>
                <w:szCs w:val="28"/>
              </w:rPr>
            </w:pPr>
            <w:r>
              <w:rPr>
                <w:rFonts w:ascii="Times New Roman" w:hAnsi="Times New Roman" w:cs="Times New Roman"/>
                <w:sz w:val="28"/>
                <w:szCs w:val="28"/>
              </w:rPr>
              <w:t>-</w:t>
            </w:r>
          </w:p>
        </w:tc>
      </w:tr>
      <w:tr w:rsidR="001A166C" w:rsidRPr="00277805" w:rsidTr="00FF3EA6">
        <w:tc>
          <w:tcPr>
            <w:tcW w:w="6204" w:type="dxa"/>
          </w:tcPr>
          <w:p w:rsidR="001A166C" w:rsidRPr="00E23631" w:rsidRDefault="001A166C" w:rsidP="00FF3EA6">
            <w:pPr>
              <w:rPr>
                <w:rFonts w:ascii="Times New Roman" w:hAnsi="Times New Roman" w:cs="Times New Roman"/>
                <w:sz w:val="28"/>
                <w:szCs w:val="28"/>
              </w:rPr>
            </w:pPr>
            <w:r w:rsidRPr="00E23631">
              <w:rPr>
                <w:rFonts w:ascii="Times New Roman" w:hAnsi="Times New Roman" w:cs="Times New Roman"/>
                <w:sz w:val="28"/>
                <w:szCs w:val="28"/>
              </w:rPr>
              <w:t>Дети, находящиеся под опекой</w:t>
            </w:r>
          </w:p>
        </w:tc>
        <w:tc>
          <w:tcPr>
            <w:tcW w:w="3367" w:type="dxa"/>
          </w:tcPr>
          <w:p w:rsidR="001A166C" w:rsidRPr="004D2F85" w:rsidRDefault="00C66239" w:rsidP="00FF3EA6">
            <w:pPr>
              <w:jc w:val="center"/>
              <w:rPr>
                <w:rFonts w:ascii="Times New Roman" w:hAnsi="Times New Roman" w:cs="Times New Roman"/>
                <w:sz w:val="28"/>
                <w:szCs w:val="28"/>
                <w:highlight w:val="green"/>
              </w:rPr>
            </w:pPr>
            <w:r w:rsidRPr="0072181E">
              <w:rPr>
                <w:rFonts w:ascii="Times New Roman" w:hAnsi="Times New Roman" w:cs="Times New Roman"/>
                <w:sz w:val="28"/>
                <w:szCs w:val="28"/>
              </w:rPr>
              <w:t>6</w:t>
            </w:r>
          </w:p>
        </w:tc>
      </w:tr>
    </w:tbl>
    <w:p w:rsidR="00DA714A" w:rsidRDefault="00DA714A" w:rsidP="00A5595B">
      <w:pPr>
        <w:spacing w:after="0"/>
        <w:ind w:firstLine="708"/>
        <w:jc w:val="both"/>
        <w:rPr>
          <w:rFonts w:ascii="Times New Roman" w:hAnsi="Times New Roman" w:cs="Times New Roman"/>
          <w:sz w:val="28"/>
          <w:szCs w:val="28"/>
        </w:rPr>
      </w:pPr>
    </w:p>
    <w:p w:rsidR="00AB0D93" w:rsidRDefault="008534BC" w:rsidP="00FF3EA6">
      <w:pPr>
        <w:spacing w:after="0"/>
        <w:jc w:val="center"/>
        <w:rPr>
          <w:rFonts w:ascii="Times New Roman" w:hAnsi="Times New Roman" w:cs="Times New Roman"/>
          <w:sz w:val="28"/>
          <w:szCs w:val="28"/>
        </w:rPr>
      </w:pPr>
      <w:r>
        <w:rPr>
          <w:rFonts w:ascii="Times New Roman" w:hAnsi="Times New Roman" w:cs="Times New Roman"/>
          <w:b/>
          <w:sz w:val="28"/>
          <w:szCs w:val="28"/>
        </w:rPr>
        <w:t>5</w:t>
      </w:r>
      <w:r w:rsidR="00A5595B" w:rsidRPr="00AB0D93">
        <w:rPr>
          <w:rFonts w:ascii="Times New Roman" w:hAnsi="Times New Roman" w:cs="Times New Roman"/>
          <w:b/>
          <w:sz w:val="28"/>
          <w:szCs w:val="28"/>
        </w:rPr>
        <w:t xml:space="preserve">.2. </w:t>
      </w:r>
      <w:r w:rsidR="00390D1A">
        <w:rPr>
          <w:rFonts w:ascii="Times New Roman" w:hAnsi="Times New Roman" w:cs="Times New Roman"/>
          <w:b/>
          <w:sz w:val="28"/>
          <w:szCs w:val="28"/>
        </w:rPr>
        <w:t xml:space="preserve">Анализ учебного плана, </w:t>
      </w:r>
      <w:r w:rsidR="00022331">
        <w:rPr>
          <w:rFonts w:ascii="Times New Roman" w:hAnsi="Times New Roman" w:cs="Times New Roman"/>
          <w:b/>
          <w:sz w:val="28"/>
          <w:szCs w:val="28"/>
        </w:rPr>
        <w:t xml:space="preserve">дополнительных </w:t>
      </w:r>
      <w:proofErr w:type="gramStart"/>
      <w:r w:rsidR="00022331">
        <w:rPr>
          <w:rFonts w:ascii="Times New Roman" w:hAnsi="Times New Roman" w:cs="Times New Roman"/>
          <w:b/>
          <w:sz w:val="28"/>
          <w:szCs w:val="28"/>
        </w:rPr>
        <w:t>об</w:t>
      </w:r>
      <w:r w:rsidR="00A024AD">
        <w:rPr>
          <w:rFonts w:ascii="Times New Roman" w:hAnsi="Times New Roman" w:cs="Times New Roman"/>
          <w:b/>
          <w:sz w:val="28"/>
          <w:szCs w:val="28"/>
        </w:rPr>
        <w:t xml:space="preserve">щеобразовательных </w:t>
      </w:r>
      <w:r w:rsidR="00A5595B" w:rsidRPr="00AB0D93">
        <w:rPr>
          <w:rFonts w:ascii="Times New Roman" w:hAnsi="Times New Roman" w:cs="Times New Roman"/>
          <w:b/>
          <w:sz w:val="28"/>
          <w:szCs w:val="28"/>
        </w:rPr>
        <w:t xml:space="preserve"> </w:t>
      </w:r>
      <w:r w:rsidR="009B139D">
        <w:rPr>
          <w:rFonts w:ascii="Times New Roman" w:hAnsi="Times New Roman" w:cs="Times New Roman"/>
          <w:b/>
          <w:sz w:val="28"/>
          <w:szCs w:val="28"/>
        </w:rPr>
        <w:t>общеразвивающих</w:t>
      </w:r>
      <w:proofErr w:type="gramEnd"/>
      <w:r w:rsidR="009B139D">
        <w:rPr>
          <w:rFonts w:ascii="Times New Roman" w:hAnsi="Times New Roman" w:cs="Times New Roman"/>
          <w:b/>
          <w:sz w:val="28"/>
          <w:szCs w:val="28"/>
        </w:rPr>
        <w:t xml:space="preserve"> </w:t>
      </w:r>
      <w:r w:rsidR="00A5595B" w:rsidRPr="00AB0D93">
        <w:rPr>
          <w:rFonts w:ascii="Times New Roman" w:hAnsi="Times New Roman" w:cs="Times New Roman"/>
          <w:b/>
          <w:sz w:val="28"/>
          <w:szCs w:val="28"/>
        </w:rPr>
        <w:t>программ, документ</w:t>
      </w:r>
      <w:r w:rsidR="001A166C">
        <w:rPr>
          <w:rFonts w:ascii="Times New Roman" w:hAnsi="Times New Roman" w:cs="Times New Roman"/>
          <w:b/>
          <w:sz w:val="28"/>
          <w:szCs w:val="28"/>
        </w:rPr>
        <w:t xml:space="preserve">ации по проведению </w:t>
      </w:r>
      <w:r w:rsidR="009B139D">
        <w:rPr>
          <w:rFonts w:ascii="Times New Roman" w:hAnsi="Times New Roman" w:cs="Times New Roman"/>
          <w:b/>
          <w:sz w:val="28"/>
          <w:szCs w:val="28"/>
        </w:rPr>
        <w:t>аттестации уча</w:t>
      </w:r>
      <w:r w:rsidR="00A5595B" w:rsidRPr="00AB0D93">
        <w:rPr>
          <w:rFonts w:ascii="Times New Roman" w:hAnsi="Times New Roman" w:cs="Times New Roman"/>
          <w:b/>
          <w:sz w:val="28"/>
          <w:szCs w:val="28"/>
        </w:rPr>
        <w:t>щихся</w:t>
      </w:r>
      <w:r w:rsidR="00A5595B" w:rsidRPr="00A5595B">
        <w:rPr>
          <w:rFonts w:ascii="Times New Roman" w:hAnsi="Times New Roman" w:cs="Times New Roman"/>
          <w:sz w:val="28"/>
          <w:szCs w:val="28"/>
        </w:rPr>
        <w:t xml:space="preserve"> </w:t>
      </w:r>
    </w:p>
    <w:p w:rsidR="00AB0D93" w:rsidRDefault="00A5595B" w:rsidP="00FF3EA6">
      <w:pPr>
        <w:spacing w:after="0" w:line="240" w:lineRule="auto"/>
        <w:ind w:firstLine="708"/>
        <w:jc w:val="both"/>
        <w:rPr>
          <w:rFonts w:ascii="Times New Roman" w:hAnsi="Times New Roman" w:cs="Times New Roman"/>
          <w:sz w:val="28"/>
          <w:szCs w:val="28"/>
        </w:rPr>
      </w:pPr>
      <w:r w:rsidRPr="00A5595B">
        <w:rPr>
          <w:rFonts w:ascii="Times New Roman" w:hAnsi="Times New Roman" w:cs="Times New Roman"/>
          <w:sz w:val="28"/>
          <w:szCs w:val="28"/>
        </w:rPr>
        <w:t>Образовательная деятельн</w:t>
      </w:r>
      <w:r w:rsidR="00390D1A">
        <w:rPr>
          <w:rFonts w:ascii="Times New Roman" w:hAnsi="Times New Roman" w:cs="Times New Roman"/>
          <w:sz w:val="28"/>
          <w:szCs w:val="28"/>
        </w:rPr>
        <w:t>ость в учреждении осуществляется</w:t>
      </w:r>
      <w:r w:rsidRPr="00A5595B">
        <w:rPr>
          <w:rFonts w:ascii="Times New Roman" w:hAnsi="Times New Roman" w:cs="Times New Roman"/>
          <w:sz w:val="28"/>
          <w:szCs w:val="28"/>
        </w:rPr>
        <w:t xml:space="preserve"> на основе годового календарного графика учебного процесса, </w:t>
      </w:r>
      <w:r w:rsidR="00AB0D93">
        <w:rPr>
          <w:rFonts w:ascii="Times New Roman" w:hAnsi="Times New Roman" w:cs="Times New Roman"/>
          <w:sz w:val="28"/>
          <w:szCs w:val="28"/>
        </w:rPr>
        <w:t>учебного плана и</w:t>
      </w:r>
      <w:r w:rsidRPr="00A5595B">
        <w:rPr>
          <w:rFonts w:ascii="Times New Roman" w:hAnsi="Times New Roman" w:cs="Times New Roman"/>
          <w:sz w:val="28"/>
          <w:szCs w:val="28"/>
        </w:rPr>
        <w:t xml:space="preserve"> программы</w:t>
      </w:r>
      <w:r w:rsidR="00AB0D93">
        <w:rPr>
          <w:rFonts w:ascii="Times New Roman" w:hAnsi="Times New Roman" w:cs="Times New Roman"/>
          <w:sz w:val="28"/>
          <w:szCs w:val="28"/>
        </w:rPr>
        <w:t xml:space="preserve"> развития</w:t>
      </w:r>
      <w:r w:rsidRPr="00A5595B">
        <w:rPr>
          <w:rFonts w:ascii="Times New Roman" w:hAnsi="Times New Roman" w:cs="Times New Roman"/>
          <w:sz w:val="28"/>
          <w:szCs w:val="28"/>
        </w:rPr>
        <w:t xml:space="preserve">, устанавливающих перечень учебных программ и объем учебного времени, отводимого на их изучение. </w:t>
      </w:r>
    </w:p>
    <w:p w:rsidR="00AB0D93" w:rsidRDefault="00AB0D93" w:rsidP="00FF3E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Учебный план МАУ ЦДОД «СИБ»</w:t>
      </w:r>
      <w:r w:rsidR="00A5595B" w:rsidRPr="00A5595B">
        <w:rPr>
          <w:rFonts w:ascii="Times New Roman" w:hAnsi="Times New Roman" w:cs="Times New Roman"/>
          <w:sz w:val="28"/>
          <w:szCs w:val="28"/>
        </w:rPr>
        <w:t xml:space="preserve"> является одним из руководящих документов, предназначенных для планирования и организации образовательного процесса в учреждении. Он устанавливает перечень </w:t>
      </w:r>
      <w:r w:rsidR="00A5595B" w:rsidRPr="00CD09C3">
        <w:rPr>
          <w:rFonts w:ascii="Times New Roman" w:hAnsi="Times New Roman" w:cs="Times New Roman"/>
          <w:sz w:val="28"/>
          <w:szCs w:val="28"/>
        </w:rPr>
        <w:t>учебных предметов</w:t>
      </w:r>
      <w:r w:rsidR="00A5595B" w:rsidRPr="00A5595B">
        <w:rPr>
          <w:rFonts w:ascii="Times New Roman" w:hAnsi="Times New Roman" w:cs="Times New Roman"/>
          <w:sz w:val="28"/>
          <w:szCs w:val="28"/>
        </w:rPr>
        <w:t xml:space="preserve"> и программ и исходные данные для всех видов занятий (группо</w:t>
      </w:r>
      <w:r>
        <w:rPr>
          <w:rFonts w:ascii="Times New Roman" w:hAnsi="Times New Roman" w:cs="Times New Roman"/>
          <w:sz w:val="28"/>
          <w:szCs w:val="28"/>
        </w:rPr>
        <w:t>вые, индивидуальные).</w:t>
      </w:r>
    </w:p>
    <w:p w:rsidR="001C7F51" w:rsidRPr="001C7F51" w:rsidRDefault="001C7F51" w:rsidP="00FF3EA6">
      <w:pPr>
        <w:spacing w:after="0" w:line="240" w:lineRule="auto"/>
        <w:ind w:firstLine="708"/>
        <w:jc w:val="both"/>
        <w:rPr>
          <w:rFonts w:ascii="Times New Roman" w:eastAsia="Times New Roman" w:hAnsi="Times New Roman" w:cs="Times New Roman"/>
          <w:sz w:val="28"/>
          <w:szCs w:val="28"/>
          <w:lang w:eastAsia="ru-RU"/>
        </w:rPr>
      </w:pPr>
      <w:r w:rsidRPr="001C7F51">
        <w:rPr>
          <w:rFonts w:ascii="Times New Roman" w:eastAsia="Times New Roman" w:hAnsi="Times New Roman" w:cs="Times New Roman"/>
          <w:sz w:val="28"/>
          <w:szCs w:val="28"/>
          <w:lang w:eastAsia="ru-RU"/>
        </w:rPr>
        <w:t>Огромное значение для качества образовательного процесса играет программное обеспечение. Программы дополнительного образования детей соответствуют Программе р</w:t>
      </w:r>
      <w:r>
        <w:rPr>
          <w:rFonts w:ascii="Times New Roman" w:eastAsia="Times New Roman" w:hAnsi="Times New Roman" w:cs="Times New Roman"/>
          <w:sz w:val="28"/>
          <w:szCs w:val="28"/>
          <w:lang w:eastAsia="ru-RU"/>
        </w:rPr>
        <w:t>азвития Центра</w:t>
      </w:r>
      <w:r w:rsidRPr="001C7F51">
        <w:rPr>
          <w:rFonts w:ascii="Times New Roman" w:eastAsia="Times New Roman" w:hAnsi="Times New Roman" w:cs="Times New Roman"/>
          <w:sz w:val="28"/>
          <w:szCs w:val="28"/>
          <w:lang w:eastAsia="ru-RU"/>
        </w:rPr>
        <w:t>. Все программы, обсуждены на педагогическом совете и утвер</w:t>
      </w:r>
      <w:r>
        <w:rPr>
          <w:rFonts w:ascii="Times New Roman" w:eastAsia="Times New Roman" w:hAnsi="Times New Roman" w:cs="Times New Roman"/>
          <w:sz w:val="28"/>
          <w:szCs w:val="28"/>
          <w:lang w:eastAsia="ru-RU"/>
        </w:rPr>
        <w:t>ждены директором</w:t>
      </w:r>
      <w:r w:rsidRPr="001C7F51">
        <w:rPr>
          <w:rFonts w:ascii="Times New Roman" w:eastAsia="Times New Roman" w:hAnsi="Times New Roman" w:cs="Times New Roman"/>
          <w:sz w:val="28"/>
          <w:szCs w:val="28"/>
          <w:lang w:eastAsia="ru-RU"/>
        </w:rPr>
        <w:t>.</w:t>
      </w:r>
    </w:p>
    <w:p w:rsidR="001C7F51" w:rsidRPr="001C7F51" w:rsidRDefault="001C7F51" w:rsidP="00FF3EA6">
      <w:pPr>
        <w:spacing w:after="0" w:line="240" w:lineRule="auto"/>
        <w:ind w:firstLine="708"/>
        <w:jc w:val="both"/>
        <w:rPr>
          <w:rFonts w:ascii="Times New Roman" w:eastAsia="Times New Roman" w:hAnsi="Times New Roman" w:cs="Times New Roman"/>
          <w:sz w:val="28"/>
          <w:szCs w:val="28"/>
          <w:lang w:eastAsia="ru-RU"/>
        </w:rPr>
      </w:pPr>
      <w:r w:rsidRPr="001C7F51">
        <w:rPr>
          <w:rFonts w:ascii="Times New Roman" w:eastAsia="Times New Roman" w:hAnsi="Times New Roman" w:cs="Times New Roman"/>
          <w:sz w:val="28"/>
          <w:szCs w:val="28"/>
          <w:lang w:eastAsia="ru-RU"/>
        </w:rPr>
        <w:t xml:space="preserve">Программы содержат все обязательные структурные компоненты, составлены в соответствии </w:t>
      </w:r>
      <w:r w:rsidR="000A4EE5" w:rsidRPr="000A4EE5">
        <w:rPr>
          <w:rFonts w:ascii="Times New Roman" w:eastAsia="Times New Roman" w:hAnsi="Times New Roman" w:cs="Times New Roman"/>
          <w:sz w:val="28"/>
          <w:szCs w:val="28"/>
          <w:lang w:eastAsia="ru-RU"/>
        </w:rPr>
        <w:t>Методическим</w:t>
      </w:r>
      <w:r w:rsidR="000A4EE5">
        <w:rPr>
          <w:rFonts w:ascii="Times New Roman" w:eastAsia="Times New Roman" w:hAnsi="Times New Roman" w:cs="Times New Roman"/>
          <w:sz w:val="28"/>
          <w:szCs w:val="28"/>
          <w:lang w:eastAsia="ru-RU"/>
        </w:rPr>
        <w:t>и</w:t>
      </w:r>
      <w:r w:rsidR="000A4EE5" w:rsidRPr="000A4EE5">
        <w:rPr>
          <w:rFonts w:ascii="Times New Roman" w:eastAsia="Times New Roman" w:hAnsi="Times New Roman" w:cs="Times New Roman"/>
          <w:sz w:val="28"/>
          <w:szCs w:val="28"/>
          <w:lang w:eastAsia="ru-RU"/>
        </w:rPr>
        <w:t xml:space="preserve"> рекомендациям</w:t>
      </w:r>
      <w:r w:rsidR="000A4EE5">
        <w:rPr>
          <w:rFonts w:ascii="Times New Roman" w:eastAsia="Times New Roman" w:hAnsi="Times New Roman" w:cs="Times New Roman"/>
          <w:sz w:val="28"/>
          <w:szCs w:val="28"/>
          <w:lang w:eastAsia="ru-RU"/>
        </w:rPr>
        <w:t>и</w:t>
      </w:r>
      <w:r w:rsidR="000A4EE5" w:rsidRPr="000A4EE5">
        <w:rPr>
          <w:rFonts w:ascii="Times New Roman" w:eastAsia="Times New Roman" w:hAnsi="Times New Roman" w:cs="Times New Roman"/>
          <w:sz w:val="28"/>
          <w:szCs w:val="28"/>
          <w:lang w:eastAsia="ru-RU"/>
        </w:rPr>
        <w:t xml:space="preserve"> по разработке </w:t>
      </w:r>
      <w:r w:rsidR="000A4EE5" w:rsidRPr="000A4EE5">
        <w:rPr>
          <w:rFonts w:ascii="Times New Roman" w:eastAsia="Times New Roman" w:hAnsi="Times New Roman" w:cs="Times New Roman"/>
          <w:sz w:val="28"/>
          <w:szCs w:val="28"/>
          <w:lang w:eastAsia="ru-RU"/>
        </w:rPr>
        <w:lastRenderedPageBreak/>
        <w:t>дополнительных общеобразовательных общеразвивающих программ, составленных кафедрой дополнительного образования</w:t>
      </w:r>
      <w:r w:rsidR="005A682D" w:rsidRPr="005A682D">
        <w:rPr>
          <w:rFonts w:ascii="Times New Roman" w:eastAsia="Times New Roman" w:hAnsi="Times New Roman" w:cs="Times New Roman"/>
          <w:sz w:val="28"/>
          <w:szCs w:val="28"/>
          <w:lang w:eastAsia="ru-RU"/>
        </w:rPr>
        <w:t xml:space="preserve"> </w:t>
      </w:r>
      <w:r w:rsidR="005A682D">
        <w:rPr>
          <w:rFonts w:ascii="Times New Roman" w:eastAsia="Times New Roman" w:hAnsi="Times New Roman" w:cs="Times New Roman"/>
          <w:sz w:val="28"/>
          <w:szCs w:val="28"/>
          <w:lang w:eastAsia="ru-RU"/>
        </w:rPr>
        <w:t>ГБОУ ИРО Краснодарского края</w:t>
      </w:r>
      <w:r w:rsidR="005A682D" w:rsidRPr="000A4EE5">
        <w:rPr>
          <w:rFonts w:ascii="Times New Roman" w:eastAsia="Times New Roman" w:hAnsi="Times New Roman" w:cs="Times New Roman"/>
          <w:sz w:val="28"/>
          <w:szCs w:val="28"/>
          <w:lang w:eastAsia="ru-RU"/>
        </w:rPr>
        <w:t xml:space="preserve"> </w:t>
      </w:r>
      <w:r w:rsidR="005A682D">
        <w:rPr>
          <w:rFonts w:ascii="Times New Roman" w:eastAsia="Times New Roman" w:hAnsi="Times New Roman" w:cs="Times New Roman"/>
          <w:sz w:val="28"/>
          <w:szCs w:val="28"/>
          <w:lang w:eastAsia="ru-RU"/>
        </w:rPr>
        <w:t>(приложение к письму МОН КК от 31.08.2016 года № 01-20/1934)</w:t>
      </w:r>
      <w:r w:rsidR="000A4EE5" w:rsidRPr="000A4EE5">
        <w:rPr>
          <w:rFonts w:ascii="Times New Roman" w:eastAsia="Times New Roman" w:hAnsi="Times New Roman" w:cs="Times New Roman"/>
          <w:sz w:val="28"/>
          <w:szCs w:val="28"/>
          <w:lang w:eastAsia="ru-RU"/>
        </w:rPr>
        <w:t xml:space="preserve"> </w:t>
      </w:r>
      <w:r w:rsidRPr="001C7F51">
        <w:rPr>
          <w:rFonts w:ascii="Times New Roman" w:eastAsia="Times New Roman" w:hAnsi="Times New Roman" w:cs="Times New Roman"/>
          <w:sz w:val="28"/>
          <w:szCs w:val="28"/>
          <w:lang w:eastAsia="ru-RU"/>
        </w:rPr>
        <w:t xml:space="preserve">Исходя </w:t>
      </w:r>
      <w:r w:rsidR="00A024AD">
        <w:rPr>
          <w:rFonts w:ascii="Times New Roman" w:eastAsia="Times New Roman" w:hAnsi="Times New Roman" w:cs="Times New Roman"/>
          <w:sz w:val="28"/>
          <w:szCs w:val="28"/>
          <w:lang w:eastAsia="ru-RU"/>
        </w:rPr>
        <w:t xml:space="preserve"> из м</w:t>
      </w:r>
      <w:r w:rsidR="00843ABF">
        <w:rPr>
          <w:rFonts w:ascii="Times New Roman" w:eastAsia="Times New Roman" w:hAnsi="Times New Roman" w:cs="Times New Roman"/>
          <w:sz w:val="28"/>
          <w:szCs w:val="28"/>
          <w:lang w:eastAsia="ru-RU"/>
        </w:rPr>
        <w:t>етодических</w:t>
      </w:r>
      <w:r w:rsidR="00612791">
        <w:rPr>
          <w:rFonts w:ascii="Times New Roman" w:eastAsia="Times New Roman" w:hAnsi="Times New Roman" w:cs="Times New Roman"/>
          <w:sz w:val="28"/>
          <w:szCs w:val="28"/>
          <w:lang w:eastAsia="ru-RU"/>
        </w:rPr>
        <w:t xml:space="preserve"> рекомендаций</w:t>
      </w:r>
      <w:r w:rsidR="00843ABF" w:rsidRPr="000A4EE5">
        <w:rPr>
          <w:rFonts w:ascii="Times New Roman" w:eastAsia="Times New Roman" w:hAnsi="Times New Roman" w:cs="Times New Roman"/>
          <w:sz w:val="28"/>
          <w:szCs w:val="28"/>
          <w:lang w:eastAsia="ru-RU"/>
        </w:rPr>
        <w:t xml:space="preserve"> по разработке дополнительных общеобразовательных общеразвивающ</w:t>
      </w:r>
      <w:r w:rsidR="005A682D">
        <w:rPr>
          <w:rFonts w:ascii="Times New Roman" w:eastAsia="Times New Roman" w:hAnsi="Times New Roman" w:cs="Times New Roman"/>
          <w:sz w:val="28"/>
          <w:szCs w:val="28"/>
          <w:lang w:eastAsia="ru-RU"/>
        </w:rPr>
        <w:t>их программ</w:t>
      </w:r>
      <w:r w:rsidRPr="00843ABF">
        <w:rPr>
          <w:rFonts w:ascii="Times New Roman" w:eastAsia="Times New Roman" w:hAnsi="Times New Roman" w:cs="Times New Roman"/>
          <w:sz w:val="28"/>
          <w:szCs w:val="28"/>
          <w:lang w:eastAsia="ru-RU"/>
        </w:rPr>
        <w:t>,</w:t>
      </w:r>
      <w:r w:rsidRPr="001C7F51">
        <w:rPr>
          <w:rFonts w:ascii="Times New Roman" w:eastAsia="Times New Roman" w:hAnsi="Times New Roman" w:cs="Times New Roman"/>
          <w:sz w:val="28"/>
          <w:szCs w:val="28"/>
          <w:lang w:eastAsia="ru-RU"/>
        </w:rPr>
        <w:t xml:space="preserve"> содержание </w:t>
      </w:r>
      <w:r w:rsidR="00843ABF">
        <w:rPr>
          <w:rFonts w:ascii="Times New Roman" w:eastAsia="Times New Roman" w:hAnsi="Times New Roman" w:cs="Times New Roman"/>
          <w:sz w:val="28"/>
          <w:szCs w:val="28"/>
          <w:lang w:eastAsia="ru-RU"/>
        </w:rPr>
        <w:t xml:space="preserve">дополнительных образовательных </w:t>
      </w:r>
      <w:r w:rsidRPr="001C7F51">
        <w:rPr>
          <w:rFonts w:ascii="Times New Roman" w:eastAsia="Times New Roman" w:hAnsi="Times New Roman" w:cs="Times New Roman"/>
          <w:sz w:val="28"/>
          <w:szCs w:val="28"/>
          <w:lang w:eastAsia="ru-RU"/>
        </w:rPr>
        <w:t>программ соответствует определённым направленностям деятельности и ориентировано на:</w:t>
      </w:r>
    </w:p>
    <w:p w:rsidR="00DD6755" w:rsidRPr="00FF3EA6" w:rsidRDefault="00FF3EA6" w:rsidP="00FF3EA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3ABF" w:rsidRPr="00FF3EA6">
        <w:rPr>
          <w:rFonts w:ascii="Times New Roman" w:eastAsia="Times New Roman" w:hAnsi="Times New Roman" w:cs="Times New Roman"/>
          <w:sz w:val="28"/>
          <w:szCs w:val="28"/>
          <w:lang w:eastAsia="ru-RU"/>
        </w:rPr>
        <w:t>создание необходимых условий для личностного развития учащихся, позитивной социализации и профессионального самоопределения</w:t>
      </w:r>
      <w:r w:rsidR="001C7F51" w:rsidRPr="00FF3EA6">
        <w:rPr>
          <w:rFonts w:ascii="Times New Roman" w:eastAsia="Times New Roman" w:hAnsi="Times New Roman" w:cs="Times New Roman"/>
          <w:sz w:val="28"/>
          <w:szCs w:val="28"/>
          <w:lang w:eastAsia="ru-RU"/>
        </w:rPr>
        <w:t>;</w:t>
      </w:r>
    </w:p>
    <w:p w:rsidR="00DD6755" w:rsidRPr="00FF3EA6" w:rsidRDefault="00FF3EA6" w:rsidP="00FF3EA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2A34" w:rsidRPr="00FF3EA6">
        <w:rPr>
          <w:rFonts w:ascii="Times New Roman" w:eastAsia="Times New Roman" w:hAnsi="Times New Roman" w:cs="Times New Roman"/>
          <w:sz w:val="28"/>
          <w:szCs w:val="28"/>
          <w:lang w:eastAsia="ru-RU"/>
        </w:rPr>
        <w:t xml:space="preserve">удовлетворение индивидуальных потребностей учащихся в интеллектуальном, художественно-эстетическом, нравственном развитии, а также в </w:t>
      </w:r>
      <w:r w:rsidR="00CD09C3">
        <w:rPr>
          <w:rFonts w:ascii="Times New Roman" w:eastAsia="Times New Roman" w:hAnsi="Times New Roman" w:cs="Times New Roman"/>
          <w:sz w:val="28"/>
          <w:szCs w:val="28"/>
          <w:lang w:eastAsia="ru-RU"/>
        </w:rPr>
        <w:t xml:space="preserve">занятиях </w:t>
      </w:r>
      <w:r w:rsidR="00C32A34" w:rsidRPr="00FF3EA6">
        <w:rPr>
          <w:rFonts w:ascii="Times New Roman" w:eastAsia="Times New Roman" w:hAnsi="Times New Roman" w:cs="Times New Roman"/>
          <w:sz w:val="28"/>
          <w:szCs w:val="28"/>
          <w:lang w:eastAsia="ru-RU"/>
        </w:rPr>
        <w:t>научно-техническим творчеством</w:t>
      </w:r>
      <w:r w:rsidR="001C7F51" w:rsidRPr="00FF3EA6">
        <w:rPr>
          <w:rFonts w:ascii="Times New Roman" w:eastAsia="Times New Roman" w:hAnsi="Times New Roman" w:cs="Times New Roman"/>
          <w:sz w:val="28"/>
          <w:szCs w:val="28"/>
          <w:lang w:eastAsia="ru-RU"/>
        </w:rPr>
        <w:t>;</w:t>
      </w:r>
    </w:p>
    <w:p w:rsidR="00DD6755" w:rsidRPr="00FF3EA6" w:rsidRDefault="00FF3EA6" w:rsidP="00FF3EA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5C3D" w:rsidRPr="00FF3EA6">
        <w:rPr>
          <w:rFonts w:ascii="Times New Roman" w:eastAsia="Times New Roman" w:hAnsi="Times New Roman" w:cs="Times New Roman"/>
          <w:sz w:val="28"/>
          <w:szCs w:val="28"/>
          <w:lang w:eastAsia="ru-RU"/>
        </w:rPr>
        <w:t>формирование и развитие творческих способностей учащихся, выявление, развитие и поддержку талантливых учащихся</w:t>
      </w:r>
      <w:r w:rsidR="001C7F51" w:rsidRPr="00FF3EA6">
        <w:rPr>
          <w:rFonts w:ascii="Times New Roman" w:eastAsia="Times New Roman" w:hAnsi="Times New Roman" w:cs="Times New Roman"/>
          <w:sz w:val="28"/>
          <w:szCs w:val="28"/>
          <w:lang w:eastAsia="ru-RU"/>
        </w:rPr>
        <w:t>;</w:t>
      </w:r>
    </w:p>
    <w:p w:rsidR="00DD6755" w:rsidRPr="00FF3EA6" w:rsidRDefault="00FF3EA6" w:rsidP="00FF3EA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5C3D" w:rsidRPr="00FF3EA6">
        <w:rPr>
          <w:rFonts w:ascii="Times New Roman" w:eastAsia="Times New Roman" w:hAnsi="Times New Roman" w:cs="Times New Roman"/>
          <w:sz w:val="28"/>
          <w:szCs w:val="28"/>
          <w:lang w:eastAsia="ru-RU"/>
        </w:rPr>
        <w:t>обеспечение духовно-нравственного, гражданского, патриотического, трудового воспитания учащихся</w:t>
      </w:r>
      <w:r w:rsidR="001C7F51" w:rsidRPr="00FF3EA6">
        <w:rPr>
          <w:rFonts w:ascii="Times New Roman" w:eastAsia="Times New Roman" w:hAnsi="Times New Roman" w:cs="Times New Roman"/>
          <w:sz w:val="28"/>
          <w:szCs w:val="28"/>
          <w:lang w:eastAsia="ru-RU"/>
        </w:rPr>
        <w:t>;</w:t>
      </w:r>
    </w:p>
    <w:p w:rsidR="00DD6755" w:rsidRPr="00FF3EA6" w:rsidRDefault="00FF3EA6" w:rsidP="00FF3EA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5C3D" w:rsidRPr="00FF3EA6">
        <w:rPr>
          <w:rFonts w:ascii="Times New Roman" w:eastAsia="Times New Roman" w:hAnsi="Times New Roman" w:cs="Times New Roman"/>
          <w:sz w:val="28"/>
          <w:szCs w:val="28"/>
          <w:lang w:eastAsia="ru-RU"/>
        </w:rPr>
        <w:t xml:space="preserve">формирование </w:t>
      </w:r>
      <w:r w:rsidR="005A682D">
        <w:rPr>
          <w:rFonts w:ascii="Times New Roman" w:eastAsia="Times New Roman" w:hAnsi="Times New Roman" w:cs="Times New Roman"/>
          <w:sz w:val="28"/>
          <w:szCs w:val="28"/>
          <w:lang w:eastAsia="ru-RU"/>
        </w:rPr>
        <w:t xml:space="preserve">общей культуры, </w:t>
      </w:r>
      <w:r w:rsidR="00275C3D" w:rsidRPr="00FF3EA6">
        <w:rPr>
          <w:rFonts w:ascii="Times New Roman" w:eastAsia="Times New Roman" w:hAnsi="Times New Roman" w:cs="Times New Roman"/>
          <w:sz w:val="28"/>
          <w:szCs w:val="28"/>
          <w:lang w:eastAsia="ru-RU"/>
        </w:rPr>
        <w:t>культуры здорового и безопас</w:t>
      </w:r>
      <w:r w:rsidR="00980689" w:rsidRPr="00FF3EA6">
        <w:rPr>
          <w:rFonts w:ascii="Times New Roman" w:eastAsia="Times New Roman" w:hAnsi="Times New Roman" w:cs="Times New Roman"/>
          <w:sz w:val="28"/>
          <w:szCs w:val="28"/>
          <w:lang w:eastAsia="ru-RU"/>
        </w:rPr>
        <w:t>ного образа жизни, укрепление здоровья учащихся</w:t>
      </w:r>
      <w:r w:rsidR="00CD09C3">
        <w:rPr>
          <w:rFonts w:ascii="Times New Roman" w:eastAsia="Times New Roman" w:hAnsi="Times New Roman" w:cs="Times New Roman"/>
          <w:sz w:val="28"/>
          <w:szCs w:val="28"/>
          <w:lang w:eastAsia="ru-RU"/>
        </w:rPr>
        <w:t>.</w:t>
      </w:r>
    </w:p>
    <w:p w:rsidR="00096F0B" w:rsidRPr="00A23C48" w:rsidRDefault="008C3C15" w:rsidP="00FF3EA6">
      <w:pPr>
        <w:spacing w:after="0" w:line="240" w:lineRule="auto"/>
        <w:ind w:firstLine="708"/>
        <w:jc w:val="both"/>
        <w:rPr>
          <w:rFonts w:ascii="Times New Roman" w:hAnsi="Times New Roman" w:cs="Times New Roman"/>
          <w:sz w:val="28"/>
          <w:szCs w:val="28"/>
        </w:rPr>
      </w:pPr>
      <w:r w:rsidRPr="00571E1F">
        <w:rPr>
          <w:rFonts w:ascii="Times New Roman" w:hAnsi="Times New Roman" w:cs="Times New Roman"/>
          <w:sz w:val="28"/>
          <w:szCs w:val="28"/>
        </w:rPr>
        <w:t xml:space="preserve">В </w:t>
      </w:r>
      <w:r w:rsidR="00684AF2" w:rsidRPr="00571E1F">
        <w:rPr>
          <w:rFonts w:ascii="Times New Roman" w:hAnsi="Times New Roman" w:cs="Times New Roman"/>
          <w:sz w:val="28"/>
          <w:szCs w:val="28"/>
        </w:rPr>
        <w:t xml:space="preserve">первом полугодии </w:t>
      </w:r>
      <w:r w:rsidR="00CD09C3">
        <w:rPr>
          <w:rFonts w:ascii="Times New Roman" w:hAnsi="Times New Roman" w:cs="Times New Roman"/>
          <w:sz w:val="28"/>
          <w:szCs w:val="28"/>
        </w:rPr>
        <w:t>2019</w:t>
      </w:r>
      <w:r w:rsidR="00612791" w:rsidRPr="00571E1F">
        <w:rPr>
          <w:rFonts w:ascii="Times New Roman" w:hAnsi="Times New Roman" w:cs="Times New Roman"/>
          <w:sz w:val="28"/>
          <w:szCs w:val="28"/>
        </w:rPr>
        <w:t xml:space="preserve"> года</w:t>
      </w:r>
      <w:r w:rsidR="00170781" w:rsidRPr="00571E1F">
        <w:rPr>
          <w:rFonts w:ascii="Times New Roman" w:hAnsi="Times New Roman" w:cs="Times New Roman"/>
          <w:sz w:val="28"/>
          <w:szCs w:val="28"/>
        </w:rPr>
        <w:t xml:space="preserve"> </w:t>
      </w:r>
      <w:r w:rsidR="00D05172" w:rsidRPr="00571E1F">
        <w:rPr>
          <w:rFonts w:ascii="Times New Roman" w:hAnsi="Times New Roman" w:cs="Times New Roman"/>
          <w:sz w:val="28"/>
          <w:szCs w:val="28"/>
        </w:rPr>
        <w:t>реализовывала</w:t>
      </w:r>
      <w:r w:rsidR="00612791" w:rsidRPr="00571E1F">
        <w:rPr>
          <w:rFonts w:ascii="Times New Roman" w:hAnsi="Times New Roman" w:cs="Times New Roman"/>
          <w:sz w:val="28"/>
          <w:szCs w:val="28"/>
        </w:rPr>
        <w:t>сь</w:t>
      </w:r>
      <w:r w:rsidR="00D05172" w:rsidRPr="00571E1F">
        <w:rPr>
          <w:rFonts w:ascii="Times New Roman" w:hAnsi="Times New Roman" w:cs="Times New Roman"/>
          <w:sz w:val="28"/>
          <w:szCs w:val="28"/>
        </w:rPr>
        <w:t xml:space="preserve"> </w:t>
      </w:r>
      <w:r w:rsidR="00922599">
        <w:rPr>
          <w:rFonts w:ascii="Times New Roman" w:hAnsi="Times New Roman" w:cs="Times New Roman"/>
          <w:sz w:val="28"/>
          <w:szCs w:val="28"/>
        </w:rPr>
        <w:t>52</w:t>
      </w:r>
      <w:r w:rsidR="00096F0B" w:rsidRPr="00571E1F">
        <w:rPr>
          <w:rFonts w:ascii="Times New Roman" w:hAnsi="Times New Roman" w:cs="Times New Roman"/>
          <w:sz w:val="28"/>
          <w:szCs w:val="28"/>
        </w:rPr>
        <w:t xml:space="preserve"> </w:t>
      </w:r>
      <w:r w:rsidR="00922599">
        <w:rPr>
          <w:rFonts w:ascii="Times New Roman" w:hAnsi="Times New Roman" w:cs="Times New Roman"/>
          <w:sz w:val="28"/>
          <w:szCs w:val="28"/>
        </w:rPr>
        <w:t>дополнительные общеобразовательные</w:t>
      </w:r>
      <w:r w:rsidR="00DD6755" w:rsidRPr="00A23C48">
        <w:rPr>
          <w:rFonts w:ascii="Times New Roman" w:hAnsi="Times New Roman" w:cs="Times New Roman"/>
          <w:sz w:val="28"/>
          <w:szCs w:val="28"/>
        </w:rPr>
        <w:t xml:space="preserve"> </w:t>
      </w:r>
      <w:r w:rsidR="00922599">
        <w:rPr>
          <w:rFonts w:ascii="Times New Roman" w:hAnsi="Times New Roman" w:cs="Times New Roman"/>
          <w:sz w:val="28"/>
          <w:szCs w:val="28"/>
        </w:rPr>
        <w:t>общеразвивающие</w:t>
      </w:r>
      <w:r w:rsidR="00D05172">
        <w:rPr>
          <w:rFonts w:ascii="Times New Roman" w:hAnsi="Times New Roman" w:cs="Times New Roman"/>
          <w:sz w:val="28"/>
          <w:szCs w:val="28"/>
        </w:rPr>
        <w:t xml:space="preserve"> </w:t>
      </w:r>
      <w:r w:rsidR="00983368">
        <w:rPr>
          <w:rFonts w:ascii="Times New Roman" w:hAnsi="Times New Roman" w:cs="Times New Roman"/>
          <w:sz w:val="28"/>
          <w:szCs w:val="28"/>
        </w:rPr>
        <w:t>программ</w:t>
      </w:r>
      <w:r w:rsidR="00922599">
        <w:rPr>
          <w:rFonts w:ascii="Times New Roman" w:hAnsi="Times New Roman" w:cs="Times New Roman"/>
          <w:sz w:val="28"/>
          <w:szCs w:val="28"/>
        </w:rPr>
        <w:t>ы, во втором полугодии 2019</w:t>
      </w:r>
      <w:r w:rsidR="009B23C2">
        <w:rPr>
          <w:rFonts w:ascii="Times New Roman" w:hAnsi="Times New Roman" w:cs="Times New Roman"/>
          <w:sz w:val="28"/>
          <w:szCs w:val="28"/>
        </w:rPr>
        <w:t xml:space="preserve"> года</w:t>
      </w:r>
      <w:r w:rsidR="00983368">
        <w:rPr>
          <w:rFonts w:ascii="Times New Roman" w:hAnsi="Times New Roman" w:cs="Times New Roman"/>
          <w:sz w:val="28"/>
          <w:szCs w:val="28"/>
        </w:rPr>
        <w:t xml:space="preserve"> - </w:t>
      </w:r>
      <w:r w:rsidR="00922599">
        <w:rPr>
          <w:rFonts w:ascii="Times New Roman" w:hAnsi="Times New Roman" w:cs="Times New Roman"/>
          <w:sz w:val="28"/>
          <w:szCs w:val="28"/>
        </w:rPr>
        <w:t>51 программа</w:t>
      </w:r>
      <w:r w:rsidR="00571E1F">
        <w:rPr>
          <w:rFonts w:ascii="Times New Roman" w:hAnsi="Times New Roman" w:cs="Times New Roman"/>
          <w:sz w:val="28"/>
          <w:szCs w:val="28"/>
        </w:rPr>
        <w:t xml:space="preserve">. </w:t>
      </w:r>
    </w:p>
    <w:p w:rsidR="00BE0D0D" w:rsidRDefault="00170781" w:rsidP="00FF3EA6">
      <w:pPr>
        <w:spacing w:after="0" w:line="240" w:lineRule="auto"/>
        <w:ind w:firstLine="709"/>
        <w:jc w:val="both"/>
        <w:rPr>
          <w:rFonts w:ascii="Times New Roman" w:hAnsi="Times New Roman" w:cs="Times New Roman"/>
          <w:sz w:val="28"/>
          <w:szCs w:val="28"/>
        </w:rPr>
      </w:pPr>
      <w:r w:rsidRPr="00E95028">
        <w:rPr>
          <w:rFonts w:ascii="Times New Roman" w:hAnsi="Times New Roman" w:cs="Times New Roman"/>
          <w:sz w:val="28"/>
          <w:szCs w:val="28"/>
        </w:rPr>
        <w:t>Номенклатура программ</w:t>
      </w:r>
      <w:r w:rsidR="00BE0D0D" w:rsidRPr="00E95028">
        <w:rPr>
          <w:rFonts w:ascii="Times New Roman" w:hAnsi="Times New Roman" w:cs="Times New Roman"/>
          <w:sz w:val="28"/>
          <w:szCs w:val="28"/>
        </w:rPr>
        <w:t xml:space="preserve"> в Центре осуществляется с учетом запросов детей, потребностей семьи, посредством реализац</w:t>
      </w:r>
      <w:r w:rsidR="0002399F" w:rsidRPr="00E95028">
        <w:rPr>
          <w:rFonts w:ascii="Times New Roman" w:hAnsi="Times New Roman" w:cs="Times New Roman"/>
          <w:sz w:val="28"/>
          <w:szCs w:val="28"/>
        </w:rPr>
        <w:t xml:space="preserve">ии образовательных программ </w:t>
      </w:r>
      <w:r w:rsidR="006B12EB">
        <w:rPr>
          <w:rFonts w:ascii="Times New Roman" w:hAnsi="Times New Roman" w:cs="Times New Roman"/>
          <w:sz w:val="28"/>
          <w:szCs w:val="28"/>
        </w:rPr>
        <w:t xml:space="preserve">в </w:t>
      </w:r>
      <w:r w:rsidR="00922599">
        <w:rPr>
          <w:rFonts w:ascii="Times New Roman" w:hAnsi="Times New Roman" w:cs="Times New Roman"/>
          <w:sz w:val="28"/>
          <w:szCs w:val="28"/>
        </w:rPr>
        <w:t>2019</w:t>
      </w:r>
      <w:r w:rsidR="00E95028" w:rsidRPr="00E95028">
        <w:rPr>
          <w:rFonts w:ascii="Times New Roman" w:hAnsi="Times New Roman" w:cs="Times New Roman"/>
          <w:sz w:val="28"/>
          <w:szCs w:val="28"/>
        </w:rPr>
        <w:t xml:space="preserve"> года </w:t>
      </w:r>
      <w:r w:rsidR="0002399F" w:rsidRPr="00E95028">
        <w:rPr>
          <w:rFonts w:ascii="Times New Roman" w:hAnsi="Times New Roman" w:cs="Times New Roman"/>
          <w:sz w:val="28"/>
          <w:szCs w:val="28"/>
        </w:rPr>
        <w:t xml:space="preserve">по </w:t>
      </w:r>
      <w:r w:rsidR="00922599">
        <w:rPr>
          <w:rFonts w:ascii="Times New Roman" w:hAnsi="Times New Roman" w:cs="Times New Roman"/>
          <w:sz w:val="28"/>
          <w:szCs w:val="28"/>
        </w:rPr>
        <w:t>3</w:t>
      </w:r>
      <w:r w:rsidR="00BE0D0D" w:rsidRPr="00E95028">
        <w:rPr>
          <w:rFonts w:ascii="Times New Roman" w:hAnsi="Times New Roman" w:cs="Times New Roman"/>
          <w:sz w:val="28"/>
          <w:szCs w:val="28"/>
        </w:rPr>
        <w:t xml:space="preserve"> направленностям</w:t>
      </w:r>
      <w:r w:rsidR="00BE0D0D" w:rsidRPr="0014532F">
        <w:rPr>
          <w:rFonts w:ascii="Times New Roman" w:hAnsi="Times New Roman" w:cs="Times New Roman"/>
          <w:sz w:val="28"/>
          <w:szCs w:val="28"/>
        </w:rPr>
        <w:t xml:space="preserve">: </w:t>
      </w:r>
    </w:p>
    <w:p w:rsidR="00BE0D0D" w:rsidRDefault="00BE0D0D" w:rsidP="00FF3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художественной</w:t>
      </w:r>
      <w:r w:rsidRPr="0014532F">
        <w:rPr>
          <w:rFonts w:ascii="Times New Roman" w:hAnsi="Times New Roman" w:cs="Times New Roman"/>
          <w:sz w:val="28"/>
          <w:szCs w:val="28"/>
        </w:rPr>
        <w:t xml:space="preserve">; </w:t>
      </w:r>
    </w:p>
    <w:p w:rsidR="00BE0D0D" w:rsidRDefault="00BE0D0D" w:rsidP="00FF3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технической</w:t>
      </w:r>
      <w:r w:rsidRPr="0014532F">
        <w:rPr>
          <w:rFonts w:ascii="Times New Roman" w:hAnsi="Times New Roman" w:cs="Times New Roman"/>
          <w:sz w:val="28"/>
          <w:szCs w:val="28"/>
        </w:rPr>
        <w:t xml:space="preserve">; </w:t>
      </w:r>
    </w:p>
    <w:p w:rsidR="00BE0D0D" w:rsidRDefault="00922599" w:rsidP="00FF3E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социально-педагогической.</w:t>
      </w:r>
    </w:p>
    <w:p w:rsidR="009B23C2" w:rsidRDefault="009B23C2" w:rsidP="008848F4">
      <w:pPr>
        <w:spacing w:after="0" w:line="240" w:lineRule="auto"/>
        <w:jc w:val="center"/>
        <w:rPr>
          <w:rFonts w:ascii="Times New Roman" w:hAnsi="Times New Roman" w:cs="Times New Roman"/>
          <w:b/>
          <w:sz w:val="28"/>
          <w:szCs w:val="28"/>
        </w:rPr>
      </w:pPr>
    </w:p>
    <w:p w:rsidR="00096F0B" w:rsidRDefault="001C7F51" w:rsidP="008848F4">
      <w:pPr>
        <w:spacing w:after="0" w:line="240" w:lineRule="auto"/>
        <w:jc w:val="center"/>
        <w:rPr>
          <w:rFonts w:ascii="Times New Roman" w:hAnsi="Times New Roman" w:cs="Times New Roman"/>
          <w:b/>
          <w:sz w:val="28"/>
          <w:szCs w:val="28"/>
        </w:rPr>
      </w:pPr>
      <w:r w:rsidRPr="001C7F51">
        <w:rPr>
          <w:rFonts w:ascii="Times New Roman" w:hAnsi="Times New Roman" w:cs="Times New Roman"/>
          <w:b/>
          <w:sz w:val="28"/>
          <w:szCs w:val="28"/>
        </w:rPr>
        <w:t xml:space="preserve">Дополнительные общеобразовательные </w:t>
      </w:r>
      <w:r w:rsidR="0082779E">
        <w:rPr>
          <w:rFonts w:ascii="Times New Roman" w:hAnsi="Times New Roman" w:cs="Times New Roman"/>
          <w:b/>
          <w:sz w:val="28"/>
          <w:szCs w:val="28"/>
        </w:rPr>
        <w:t xml:space="preserve">общеразвивающие </w:t>
      </w:r>
      <w:r w:rsidRPr="001C7F51">
        <w:rPr>
          <w:rFonts w:ascii="Times New Roman" w:hAnsi="Times New Roman" w:cs="Times New Roman"/>
          <w:b/>
          <w:sz w:val="28"/>
          <w:szCs w:val="28"/>
        </w:rPr>
        <w:t>программы</w:t>
      </w:r>
    </w:p>
    <w:p w:rsidR="00DD1F63" w:rsidRPr="001C7F51" w:rsidRDefault="00DD1F63" w:rsidP="008848F4">
      <w:pPr>
        <w:spacing w:after="0" w:line="240" w:lineRule="auto"/>
        <w:jc w:val="center"/>
        <w:rPr>
          <w:rFonts w:ascii="Times New Roman" w:hAnsi="Times New Roman" w:cs="Times New Roman"/>
          <w:b/>
          <w:sz w:val="28"/>
          <w:szCs w:val="28"/>
        </w:rPr>
      </w:pPr>
    </w:p>
    <w:tbl>
      <w:tblPr>
        <w:tblStyle w:val="a5"/>
        <w:tblW w:w="10909" w:type="dxa"/>
        <w:tblInd w:w="-743" w:type="dxa"/>
        <w:tblLook w:val="04A0" w:firstRow="1" w:lastRow="0" w:firstColumn="1" w:lastColumn="0" w:noHBand="0" w:noVBand="1"/>
      </w:tblPr>
      <w:tblGrid>
        <w:gridCol w:w="481"/>
        <w:gridCol w:w="2355"/>
        <w:gridCol w:w="3306"/>
        <w:gridCol w:w="4767"/>
      </w:tblGrid>
      <w:tr w:rsidR="0085185E" w:rsidTr="00C33B02">
        <w:tc>
          <w:tcPr>
            <w:tcW w:w="481" w:type="dxa"/>
          </w:tcPr>
          <w:p w:rsidR="0085185E" w:rsidRPr="00386020" w:rsidRDefault="0085185E" w:rsidP="008848F4">
            <w:pPr>
              <w:jc w:val="center"/>
              <w:rPr>
                <w:rFonts w:ascii="Times New Roman" w:hAnsi="Times New Roman" w:cs="Times New Roman"/>
                <w:i/>
                <w:sz w:val="28"/>
                <w:szCs w:val="28"/>
              </w:rPr>
            </w:pPr>
            <w:r w:rsidRPr="00386020">
              <w:rPr>
                <w:rFonts w:ascii="Times New Roman" w:hAnsi="Times New Roman" w:cs="Times New Roman"/>
                <w:i/>
                <w:sz w:val="28"/>
                <w:szCs w:val="28"/>
              </w:rPr>
              <w:t>№</w:t>
            </w:r>
          </w:p>
        </w:tc>
        <w:tc>
          <w:tcPr>
            <w:tcW w:w="2355" w:type="dxa"/>
          </w:tcPr>
          <w:p w:rsidR="0085185E" w:rsidRPr="00386020" w:rsidRDefault="0085185E" w:rsidP="008848F4">
            <w:pPr>
              <w:jc w:val="center"/>
              <w:rPr>
                <w:rFonts w:ascii="Times New Roman" w:hAnsi="Times New Roman" w:cs="Times New Roman"/>
                <w:i/>
                <w:sz w:val="28"/>
                <w:szCs w:val="28"/>
              </w:rPr>
            </w:pPr>
            <w:r w:rsidRPr="00386020">
              <w:rPr>
                <w:rFonts w:ascii="Times New Roman" w:hAnsi="Times New Roman" w:cs="Times New Roman"/>
                <w:i/>
                <w:sz w:val="28"/>
                <w:szCs w:val="28"/>
              </w:rPr>
              <w:t xml:space="preserve">Направленность </w:t>
            </w:r>
          </w:p>
        </w:tc>
        <w:tc>
          <w:tcPr>
            <w:tcW w:w="3306" w:type="dxa"/>
          </w:tcPr>
          <w:p w:rsidR="0085185E" w:rsidRPr="00386020" w:rsidRDefault="006720AB" w:rsidP="008848F4">
            <w:pPr>
              <w:jc w:val="center"/>
              <w:rPr>
                <w:rFonts w:ascii="Times New Roman" w:hAnsi="Times New Roman" w:cs="Times New Roman"/>
                <w:i/>
                <w:sz w:val="28"/>
                <w:szCs w:val="28"/>
              </w:rPr>
            </w:pPr>
            <w:r>
              <w:rPr>
                <w:rFonts w:ascii="Times New Roman" w:hAnsi="Times New Roman" w:cs="Times New Roman"/>
                <w:i/>
                <w:sz w:val="28"/>
                <w:szCs w:val="28"/>
              </w:rPr>
              <w:t>Программы 1-го полугодия 2019</w:t>
            </w:r>
            <w:r w:rsidR="0085185E" w:rsidRPr="00386020">
              <w:rPr>
                <w:rFonts w:ascii="Times New Roman" w:hAnsi="Times New Roman" w:cs="Times New Roman"/>
                <w:i/>
                <w:sz w:val="28"/>
                <w:szCs w:val="28"/>
              </w:rPr>
              <w:t xml:space="preserve"> года</w:t>
            </w:r>
          </w:p>
        </w:tc>
        <w:tc>
          <w:tcPr>
            <w:tcW w:w="4767" w:type="dxa"/>
          </w:tcPr>
          <w:p w:rsidR="0085185E" w:rsidRPr="00386020" w:rsidRDefault="0075221A" w:rsidP="008848F4">
            <w:pPr>
              <w:jc w:val="center"/>
              <w:rPr>
                <w:rFonts w:ascii="Times New Roman" w:hAnsi="Times New Roman" w:cs="Times New Roman"/>
                <w:i/>
                <w:sz w:val="28"/>
                <w:szCs w:val="28"/>
              </w:rPr>
            </w:pPr>
            <w:r>
              <w:rPr>
                <w:rFonts w:ascii="Times New Roman" w:hAnsi="Times New Roman" w:cs="Times New Roman"/>
                <w:i/>
                <w:sz w:val="28"/>
                <w:szCs w:val="28"/>
              </w:rPr>
              <w:t>Программы 2</w:t>
            </w:r>
            <w:r w:rsidR="006720AB">
              <w:rPr>
                <w:rFonts w:ascii="Times New Roman" w:hAnsi="Times New Roman" w:cs="Times New Roman"/>
                <w:i/>
                <w:sz w:val="28"/>
                <w:szCs w:val="28"/>
              </w:rPr>
              <w:t>-го полугодия 2019</w:t>
            </w:r>
            <w:r w:rsidR="0085185E" w:rsidRPr="00386020">
              <w:rPr>
                <w:rFonts w:ascii="Times New Roman" w:hAnsi="Times New Roman" w:cs="Times New Roman"/>
                <w:i/>
                <w:sz w:val="28"/>
                <w:szCs w:val="28"/>
              </w:rPr>
              <w:t xml:space="preserve"> года</w:t>
            </w:r>
          </w:p>
        </w:tc>
      </w:tr>
      <w:tr w:rsidR="0085185E" w:rsidTr="00C33B02">
        <w:tc>
          <w:tcPr>
            <w:tcW w:w="481" w:type="dxa"/>
          </w:tcPr>
          <w:p w:rsidR="0085185E" w:rsidRDefault="0085185E" w:rsidP="0082779E">
            <w:pPr>
              <w:jc w:val="center"/>
              <w:rPr>
                <w:rFonts w:ascii="Times New Roman" w:hAnsi="Times New Roman" w:cs="Times New Roman"/>
                <w:sz w:val="28"/>
                <w:szCs w:val="28"/>
              </w:rPr>
            </w:pPr>
            <w:r>
              <w:rPr>
                <w:rFonts w:ascii="Times New Roman" w:hAnsi="Times New Roman" w:cs="Times New Roman"/>
                <w:sz w:val="28"/>
                <w:szCs w:val="28"/>
              </w:rPr>
              <w:t>1.</w:t>
            </w:r>
          </w:p>
        </w:tc>
        <w:tc>
          <w:tcPr>
            <w:tcW w:w="2355" w:type="dxa"/>
          </w:tcPr>
          <w:p w:rsidR="0085185E" w:rsidRDefault="0085185E" w:rsidP="0082779E">
            <w:pPr>
              <w:jc w:val="both"/>
              <w:rPr>
                <w:rFonts w:ascii="Times New Roman" w:hAnsi="Times New Roman" w:cs="Times New Roman"/>
                <w:sz w:val="28"/>
                <w:szCs w:val="28"/>
              </w:rPr>
            </w:pPr>
            <w:r>
              <w:rPr>
                <w:rFonts w:ascii="Times New Roman" w:hAnsi="Times New Roman" w:cs="Times New Roman"/>
                <w:sz w:val="28"/>
                <w:szCs w:val="28"/>
              </w:rPr>
              <w:t>Художественная</w:t>
            </w:r>
          </w:p>
        </w:tc>
        <w:tc>
          <w:tcPr>
            <w:tcW w:w="3306" w:type="dxa"/>
          </w:tcPr>
          <w:p w:rsidR="009B23C2" w:rsidRPr="00082544" w:rsidRDefault="009B23C2" w:rsidP="009B23C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82544">
              <w:rPr>
                <w:rFonts w:ascii="Times New Roman" w:hAnsi="Times New Roman" w:cs="Times New Roman"/>
                <w:color w:val="000000"/>
                <w:sz w:val="28"/>
                <w:szCs w:val="28"/>
              </w:rPr>
              <w:t xml:space="preserve">«Студия творческого развития </w:t>
            </w:r>
            <w:r>
              <w:rPr>
                <w:rFonts w:ascii="Times New Roman" w:hAnsi="Times New Roman" w:cs="Times New Roman"/>
                <w:color w:val="000000"/>
                <w:sz w:val="28"/>
                <w:szCs w:val="28"/>
              </w:rPr>
              <w:t>«Оперение</w:t>
            </w:r>
            <w:r w:rsidRPr="00082544">
              <w:rPr>
                <w:rFonts w:ascii="Times New Roman" w:hAnsi="Times New Roman" w:cs="Times New Roman"/>
                <w:color w:val="000000"/>
                <w:sz w:val="28"/>
                <w:szCs w:val="28"/>
              </w:rPr>
              <w:t>»</w:t>
            </w:r>
            <w:r>
              <w:rPr>
                <w:rFonts w:ascii="Times New Roman" w:hAnsi="Times New Roman" w:cs="Times New Roman"/>
                <w:color w:val="000000"/>
                <w:sz w:val="28"/>
                <w:szCs w:val="28"/>
              </w:rPr>
              <w:t xml:space="preserve"> (6 программ для детей 11-17 лет);</w:t>
            </w:r>
            <w:r w:rsidRPr="00082544">
              <w:rPr>
                <w:rFonts w:ascii="Times New Roman" w:hAnsi="Times New Roman" w:cs="Times New Roman"/>
                <w:color w:val="000000"/>
                <w:sz w:val="28"/>
                <w:szCs w:val="28"/>
              </w:rPr>
              <w:t xml:space="preserve"> </w:t>
            </w:r>
          </w:p>
          <w:p w:rsidR="009B23C2" w:rsidRPr="00BC0BE0" w:rsidRDefault="009B23C2" w:rsidP="0082779E">
            <w:pPr>
              <w:shd w:val="clear" w:color="auto" w:fill="FFFFFF"/>
              <w:rPr>
                <w:rFonts w:ascii="Times New Roman" w:hAnsi="Times New Roman" w:cs="Times New Roman"/>
                <w:color w:val="000000"/>
                <w:sz w:val="28"/>
                <w:szCs w:val="28"/>
              </w:rPr>
            </w:pPr>
            <w:r w:rsidRPr="00082544">
              <w:rPr>
                <w:rFonts w:ascii="Times New Roman" w:hAnsi="Times New Roman" w:cs="Times New Roman"/>
                <w:color w:val="000000"/>
                <w:sz w:val="28"/>
                <w:szCs w:val="28"/>
              </w:rPr>
              <w:t>- «Студия творческого развития»</w:t>
            </w:r>
            <w:r>
              <w:rPr>
                <w:rFonts w:ascii="Times New Roman" w:hAnsi="Times New Roman" w:cs="Times New Roman"/>
                <w:color w:val="000000"/>
                <w:sz w:val="28"/>
                <w:szCs w:val="28"/>
              </w:rPr>
              <w:t xml:space="preserve"> (4 программы для детей 8-10 лет)</w:t>
            </w:r>
            <w:r w:rsidR="00BC0BE0">
              <w:rPr>
                <w:rFonts w:ascii="Times New Roman" w:hAnsi="Times New Roman" w:cs="Times New Roman"/>
                <w:color w:val="000000"/>
                <w:sz w:val="28"/>
                <w:szCs w:val="28"/>
              </w:rPr>
              <w:t>;</w:t>
            </w:r>
          </w:p>
          <w:p w:rsidR="00BC0BE0" w:rsidRDefault="0085185E" w:rsidP="00BC0BE0">
            <w:pPr>
              <w:shd w:val="clear" w:color="auto" w:fill="FFFFFF"/>
              <w:rPr>
                <w:rFonts w:ascii="Times New Roman" w:hAnsi="Times New Roman" w:cs="Times New Roman"/>
                <w:color w:val="000000"/>
                <w:sz w:val="28"/>
                <w:szCs w:val="28"/>
              </w:rPr>
            </w:pPr>
            <w:r w:rsidRPr="007868DE">
              <w:rPr>
                <w:rFonts w:ascii="Times New Roman" w:hAnsi="Times New Roman" w:cs="Times New Roman"/>
                <w:sz w:val="28"/>
                <w:szCs w:val="28"/>
              </w:rPr>
              <w:t xml:space="preserve"> </w:t>
            </w:r>
            <w:r w:rsidR="00BC0BE0" w:rsidRPr="00082544">
              <w:rPr>
                <w:rFonts w:ascii="Times New Roman" w:hAnsi="Times New Roman" w:cs="Times New Roman"/>
                <w:color w:val="000000"/>
                <w:sz w:val="28"/>
                <w:szCs w:val="28"/>
              </w:rPr>
              <w:t>- «Рисунок, лепка, живопись»;</w:t>
            </w:r>
          </w:p>
          <w:p w:rsidR="00BC0BE0" w:rsidRPr="00082544" w:rsidRDefault="00BC0BE0" w:rsidP="00BC0BE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«Школа авторского дизайна»;</w:t>
            </w:r>
          </w:p>
          <w:p w:rsidR="00BC0BE0" w:rsidRPr="00082544" w:rsidRDefault="00BC0BE0" w:rsidP="00BC0BE0">
            <w:pPr>
              <w:shd w:val="clear" w:color="auto" w:fill="FFFFFF"/>
              <w:rPr>
                <w:rFonts w:ascii="Times New Roman" w:hAnsi="Times New Roman" w:cs="Times New Roman"/>
                <w:color w:val="000000"/>
                <w:sz w:val="28"/>
                <w:szCs w:val="28"/>
              </w:rPr>
            </w:pPr>
            <w:r w:rsidRPr="00082544">
              <w:rPr>
                <w:rFonts w:ascii="Times New Roman" w:hAnsi="Times New Roman" w:cs="Times New Roman"/>
                <w:color w:val="000000"/>
                <w:sz w:val="28"/>
                <w:szCs w:val="28"/>
              </w:rPr>
              <w:t>- «</w:t>
            </w:r>
            <w:r>
              <w:rPr>
                <w:rFonts w:ascii="Times New Roman" w:hAnsi="Times New Roman" w:cs="Times New Roman"/>
                <w:color w:val="000000"/>
                <w:sz w:val="28"/>
                <w:szCs w:val="28"/>
              </w:rPr>
              <w:t>Основы дизайна среды</w:t>
            </w:r>
            <w:r w:rsidRPr="00082544">
              <w:rPr>
                <w:rFonts w:ascii="Times New Roman" w:hAnsi="Times New Roman" w:cs="Times New Roman"/>
                <w:color w:val="000000"/>
                <w:sz w:val="28"/>
                <w:szCs w:val="28"/>
              </w:rPr>
              <w:t>»;</w:t>
            </w:r>
          </w:p>
          <w:p w:rsidR="00BC0BE0" w:rsidRPr="00082544" w:rsidRDefault="00BC0BE0" w:rsidP="00BC0BE0">
            <w:pPr>
              <w:shd w:val="clear" w:color="auto" w:fill="FFFFFF"/>
              <w:rPr>
                <w:rFonts w:ascii="Times New Roman" w:hAnsi="Times New Roman" w:cs="Times New Roman"/>
                <w:color w:val="000000"/>
                <w:sz w:val="28"/>
                <w:szCs w:val="28"/>
              </w:rPr>
            </w:pPr>
            <w:r w:rsidRPr="00082544">
              <w:rPr>
                <w:rFonts w:ascii="Times New Roman" w:hAnsi="Times New Roman" w:cs="Times New Roman"/>
                <w:color w:val="000000"/>
                <w:sz w:val="28"/>
                <w:szCs w:val="28"/>
              </w:rPr>
              <w:lastRenderedPageBreak/>
              <w:t>- «</w:t>
            </w:r>
            <w:proofErr w:type="spellStart"/>
            <w:r w:rsidRPr="00082544">
              <w:rPr>
                <w:rFonts w:ascii="Times New Roman" w:hAnsi="Times New Roman" w:cs="Times New Roman"/>
                <w:color w:val="000000"/>
                <w:sz w:val="28"/>
                <w:szCs w:val="28"/>
              </w:rPr>
              <w:t>Карвинг</w:t>
            </w:r>
            <w:proofErr w:type="spellEnd"/>
            <w:r w:rsidRPr="00082544">
              <w:rPr>
                <w:rFonts w:ascii="Times New Roman" w:hAnsi="Times New Roman" w:cs="Times New Roman"/>
                <w:color w:val="000000"/>
                <w:sz w:val="28"/>
                <w:szCs w:val="28"/>
              </w:rPr>
              <w:t>» и «</w:t>
            </w:r>
            <w:proofErr w:type="spellStart"/>
            <w:r w:rsidRPr="00082544">
              <w:rPr>
                <w:rFonts w:ascii="Times New Roman" w:hAnsi="Times New Roman" w:cs="Times New Roman"/>
                <w:color w:val="000000"/>
                <w:sz w:val="28"/>
                <w:szCs w:val="28"/>
              </w:rPr>
              <w:t>Карвинг</w:t>
            </w:r>
            <w:proofErr w:type="spellEnd"/>
            <w:r w:rsidRPr="00082544">
              <w:rPr>
                <w:rFonts w:ascii="Times New Roman" w:hAnsi="Times New Roman" w:cs="Times New Roman"/>
                <w:color w:val="000000"/>
                <w:sz w:val="28"/>
                <w:szCs w:val="28"/>
              </w:rPr>
              <w:t>+»;</w:t>
            </w:r>
          </w:p>
          <w:p w:rsidR="00BC0BE0" w:rsidRPr="00082544" w:rsidRDefault="00BC0BE0" w:rsidP="00BC0BE0">
            <w:pPr>
              <w:shd w:val="clear" w:color="auto" w:fill="FFFFFF"/>
              <w:rPr>
                <w:rFonts w:ascii="Times New Roman" w:hAnsi="Times New Roman" w:cs="Times New Roman"/>
                <w:color w:val="000000"/>
                <w:sz w:val="28"/>
                <w:szCs w:val="28"/>
              </w:rPr>
            </w:pPr>
            <w:r w:rsidRPr="00082544">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Карвинг</w:t>
            </w:r>
            <w:proofErr w:type="spellEnd"/>
            <w:r>
              <w:rPr>
                <w:rFonts w:ascii="Times New Roman" w:hAnsi="Times New Roman" w:cs="Times New Roman"/>
                <w:color w:val="000000"/>
                <w:sz w:val="28"/>
                <w:szCs w:val="28"/>
              </w:rPr>
              <w:t xml:space="preserve"> студия»;</w:t>
            </w:r>
          </w:p>
          <w:p w:rsidR="00BC0BE0" w:rsidRPr="00082544" w:rsidRDefault="00BC0BE0" w:rsidP="00BC0BE0">
            <w:pPr>
              <w:shd w:val="clear" w:color="auto" w:fill="FFFFFF"/>
              <w:rPr>
                <w:rFonts w:ascii="Times New Roman" w:hAnsi="Times New Roman" w:cs="Times New Roman"/>
                <w:color w:val="000000"/>
                <w:sz w:val="28"/>
                <w:szCs w:val="28"/>
              </w:rPr>
            </w:pPr>
            <w:r w:rsidRPr="00082544">
              <w:rPr>
                <w:rFonts w:ascii="Times New Roman" w:hAnsi="Times New Roman" w:cs="Times New Roman"/>
                <w:color w:val="000000"/>
                <w:sz w:val="28"/>
                <w:szCs w:val="28"/>
              </w:rPr>
              <w:t>- «</w:t>
            </w:r>
            <w:r>
              <w:rPr>
                <w:rFonts w:ascii="Times New Roman" w:hAnsi="Times New Roman" w:cs="Times New Roman"/>
                <w:color w:val="000000"/>
                <w:sz w:val="28"/>
                <w:szCs w:val="28"/>
                <w:lang w:val="en-US"/>
              </w:rPr>
              <w:t>Art</w:t>
            </w:r>
            <w:r w:rsidRPr="00D144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студия</w:t>
            </w:r>
            <w:r w:rsidRPr="00082544">
              <w:rPr>
                <w:rFonts w:ascii="Times New Roman" w:hAnsi="Times New Roman" w:cs="Times New Roman"/>
                <w:color w:val="000000"/>
                <w:sz w:val="28"/>
                <w:szCs w:val="28"/>
              </w:rPr>
              <w:t>»;</w:t>
            </w:r>
          </w:p>
          <w:p w:rsidR="00BC0BE0" w:rsidRPr="00082544" w:rsidRDefault="00BC0BE0" w:rsidP="00BC0BE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«Плетение</w:t>
            </w:r>
            <w:r w:rsidRPr="00082544">
              <w:rPr>
                <w:rFonts w:ascii="Times New Roman" w:hAnsi="Times New Roman" w:cs="Times New Roman"/>
                <w:color w:val="000000"/>
                <w:sz w:val="28"/>
                <w:szCs w:val="28"/>
              </w:rPr>
              <w:t>»;</w:t>
            </w:r>
          </w:p>
          <w:p w:rsidR="00BC0BE0" w:rsidRDefault="00BC0BE0" w:rsidP="00BC0BE0">
            <w:pPr>
              <w:shd w:val="clear" w:color="auto" w:fill="FFFFFF"/>
              <w:rPr>
                <w:rFonts w:ascii="Times New Roman" w:hAnsi="Times New Roman" w:cs="Times New Roman"/>
                <w:color w:val="000000"/>
                <w:sz w:val="28"/>
                <w:szCs w:val="28"/>
              </w:rPr>
            </w:pPr>
            <w:r w:rsidRPr="00082544">
              <w:rPr>
                <w:rFonts w:ascii="Times New Roman" w:hAnsi="Times New Roman" w:cs="Times New Roman"/>
                <w:color w:val="000000"/>
                <w:sz w:val="28"/>
                <w:szCs w:val="28"/>
              </w:rPr>
              <w:t>- «Декоративное рисование»;</w:t>
            </w:r>
          </w:p>
          <w:p w:rsidR="00BC0BE0" w:rsidRPr="00082544" w:rsidRDefault="00BC0BE0" w:rsidP="00BC0BE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«Креативное рисование»;</w:t>
            </w:r>
          </w:p>
          <w:p w:rsidR="00BC0BE0" w:rsidRDefault="00BC0BE0" w:rsidP="00BC0BE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«Сценический костюм и текстильный дизайн»;</w:t>
            </w:r>
          </w:p>
          <w:p w:rsidR="00BC0BE0" w:rsidRDefault="00BC0BE0" w:rsidP="00BC0BE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«Основы </w:t>
            </w:r>
            <w:proofErr w:type="spellStart"/>
            <w:r>
              <w:rPr>
                <w:rFonts w:ascii="Times New Roman" w:hAnsi="Times New Roman" w:cs="Times New Roman"/>
                <w:color w:val="000000"/>
                <w:sz w:val="28"/>
                <w:szCs w:val="28"/>
              </w:rPr>
              <w:t>хендмейда</w:t>
            </w:r>
            <w:proofErr w:type="spellEnd"/>
            <w:r>
              <w:rPr>
                <w:rFonts w:ascii="Times New Roman" w:hAnsi="Times New Roman" w:cs="Times New Roman"/>
                <w:color w:val="000000"/>
                <w:sz w:val="28"/>
                <w:szCs w:val="28"/>
              </w:rPr>
              <w:t>»;</w:t>
            </w:r>
          </w:p>
          <w:p w:rsidR="00BC0BE0" w:rsidRDefault="00BC0BE0" w:rsidP="00BC0BE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«Народное пение»;</w:t>
            </w:r>
          </w:p>
          <w:p w:rsidR="00BC0BE0" w:rsidRDefault="00BC0BE0" w:rsidP="00BC0BE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«Народное пение индивидуально»;</w:t>
            </w:r>
          </w:p>
          <w:p w:rsidR="00BC0BE0" w:rsidRPr="00082544" w:rsidRDefault="00BC0BE0" w:rsidP="00BC0BE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«Народная хореография»;</w:t>
            </w:r>
          </w:p>
          <w:p w:rsidR="00BC0BE0" w:rsidRPr="00082544" w:rsidRDefault="00BC0BE0" w:rsidP="00BC0BE0">
            <w:pPr>
              <w:shd w:val="clear" w:color="auto" w:fill="FFFFFF"/>
              <w:rPr>
                <w:rFonts w:ascii="Times New Roman" w:hAnsi="Times New Roman" w:cs="Times New Roman"/>
                <w:color w:val="000000"/>
                <w:sz w:val="28"/>
                <w:szCs w:val="28"/>
              </w:rPr>
            </w:pPr>
            <w:r w:rsidRPr="00082544">
              <w:rPr>
                <w:rFonts w:ascii="Times New Roman" w:hAnsi="Times New Roman" w:cs="Times New Roman"/>
                <w:color w:val="000000"/>
                <w:sz w:val="28"/>
                <w:szCs w:val="28"/>
              </w:rPr>
              <w:t>- «Хореография. Вокально-хореографический ансамбль «Славянка»;</w:t>
            </w:r>
          </w:p>
          <w:p w:rsidR="00BC0BE0" w:rsidRDefault="00BC0BE0" w:rsidP="00BC0BE0">
            <w:pPr>
              <w:shd w:val="clear" w:color="auto" w:fill="FFFFFF"/>
              <w:rPr>
                <w:rFonts w:ascii="Times New Roman" w:hAnsi="Times New Roman" w:cs="Times New Roman"/>
                <w:color w:val="000000"/>
                <w:sz w:val="28"/>
                <w:szCs w:val="28"/>
              </w:rPr>
            </w:pPr>
            <w:r w:rsidRPr="00082544">
              <w:rPr>
                <w:rFonts w:ascii="Times New Roman" w:hAnsi="Times New Roman" w:cs="Times New Roman"/>
                <w:color w:val="000000"/>
                <w:sz w:val="28"/>
                <w:szCs w:val="28"/>
              </w:rPr>
              <w:t>- «Народное пение. Вокально</w:t>
            </w:r>
            <w:r>
              <w:rPr>
                <w:rFonts w:ascii="Times New Roman" w:hAnsi="Times New Roman" w:cs="Times New Roman"/>
                <w:color w:val="000000"/>
                <w:sz w:val="28"/>
                <w:szCs w:val="28"/>
              </w:rPr>
              <w:t xml:space="preserve"> </w:t>
            </w:r>
            <w:r w:rsidRPr="00082544">
              <w:rPr>
                <w:rFonts w:ascii="Times New Roman" w:hAnsi="Times New Roman" w:cs="Times New Roman"/>
                <w:color w:val="000000"/>
                <w:sz w:val="28"/>
                <w:szCs w:val="28"/>
              </w:rPr>
              <w:t>-хорео</w:t>
            </w:r>
            <w:r>
              <w:rPr>
                <w:rFonts w:ascii="Times New Roman" w:hAnsi="Times New Roman" w:cs="Times New Roman"/>
                <w:color w:val="000000"/>
                <w:sz w:val="28"/>
                <w:szCs w:val="28"/>
              </w:rPr>
              <w:t>графический ансамбль «Славянка»;</w:t>
            </w:r>
          </w:p>
          <w:p w:rsidR="00BC0BE0" w:rsidRDefault="00BC0BE0" w:rsidP="00BC0BE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«Ансамбль «Славянка», народное пение»;</w:t>
            </w:r>
          </w:p>
          <w:p w:rsidR="00BC0BE0" w:rsidRDefault="00BC0BE0" w:rsidP="00BC0BE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«Славянка» солисты»;</w:t>
            </w:r>
          </w:p>
          <w:p w:rsidR="00BC0BE0" w:rsidRDefault="00BC0BE0" w:rsidP="00BC0BE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«Играем и поем»;</w:t>
            </w:r>
          </w:p>
          <w:p w:rsidR="00BC0BE0" w:rsidRDefault="00BC0BE0" w:rsidP="00BC0BE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«Ансамбль «Славянка», хореография»;</w:t>
            </w:r>
          </w:p>
          <w:p w:rsidR="0085185E" w:rsidRPr="007868DE" w:rsidRDefault="0085185E" w:rsidP="0082779E">
            <w:pPr>
              <w:ind w:left="96"/>
              <w:rPr>
                <w:rFonts w:ascii="Times New Roman" w:hAnsi="Times New Roman" w:cs="Times New Roman"/>
                <w:sz w:val="28"/>
                <w:szCs w:val="28"/>
              </w:rPr>
            </w:pPr>
          </w:p>
        </w:tc>
        <w:tc>
          <w:tcPr>
            <w:tcW w:w="4767" w:type="dxa"/>
          </w:tcPr>
          <w:p w:rsidR="009B23C2" w:rsidRPr="00082544" w:rsidRDefault="009B23C2" w:rsidP="009B23C2">
            <w:pPr>
              <w:shd w:val="clear" w:color="auto" w:fill="FFFFFF"/>
              <w:rPr>
                <w:rFonts w:ascii="Times New Roman" w:hAnsi="Times New Roman" w:cs="Times New Roman"/>
                <w:color w:val="000000"/>
                <w:sz w:val="28"/>
                <w:szCs w:val="28"/>
              </w:rPr>
            </w:pPr>
            <w:r>
              <w:rPr>
                <w:color w:val="000000"/>
              </w:rPr>
              <w:lastRenderedPageBreak/>
              <w:t xml:space="preserve">- </w:t>
            </w:r>
            <w:r w:rsidRPr="00082544">
              <w:rPr>
                <w:rFonts w:ascii="Times New Roman" w:hAnsi="Times New Roman" w:cs="Times New Roman"/>
                <w:color w:val="000000"/>
                <w:sz w:val="28"/>
                <w:szCs w:val="28"/>
              </w:rPr>
              <w:t xml:space="preserve">«Студия </w:t>
            </w:r>
            <w:r>
              <w:rPr>
                <w:rFonts w:ascii="Times New Roman" w:hAnsi="Times New Roman" w:cs="Times New Roman"/>
                <w:color w:val="000000"/>
                <w:sz w:val="28"/>
                <w:szCs w:val="28"/>
              </w:rPr>
              <w:t xml:space="preserve">«Оперение» </w:t>
            </w:r>
            <w:r w:rsidR="00BC0BE0">
              <w:rPr>
                <w:rFonts w:ascii="Times New Roman" w:hAnsi="Times New Roman" w:cs="Times New Roman"/>
                <w:color w:val="000000"/>
                <w:sz w:val="28"/>
                <w:szCs w:val="28"/>
              </w:rPr>
              <w:t>(</w:t>
            </w:r>
            <w:r>
              <w:rPr>
                <w:rFonts w:ascii="Times New Roman" w:hAnsi="Times New Roman" w:cs="Times New Roman"/>
                <w:color w:val="000000"/>
                <w:sz w:val="28"/>
                <w:szCs w:val="28"/>
              </w:rPr>
              <w:t>для детей 8-10 лет);</w:t>
            </w:r>
          </w:p>
          <w:p w:rsidR="009B23C2" w:rsidRDefault="00BC0BE0" w:rsidP="0082779E">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«Студия развития «Оперение» (для детей 11-12 лет);</w:t>
            </w:r>
          </w:p>
          <w:p w:rsidR="00BC0BE0" w:rsidRDefault="00BC0BE0" w:rsidP="0082779E">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«Студия творческого развития «Оперение» (для детей 13-18 лет)</w:t>
            </w:r>
          </w:p>
          <w:p w:rsidR="006720AB" w:rsidRDefault="006720AB" w:rsidP="006720AB">
            <w:pPr>
              <w:shd w:val="clear" w:color="auto" w:fill="FFFFFF"/>
              <w:rPr>
                <w:rFonts w:ascii="Times New Roman" w:hAnsi="Times New Roman" w:cs="Times New Roman"/>
                <w:color w:val="000000"/>
                <w:sz w:val="28"/>
                <w:szCs w:val="28"/>
              </w:rPr>
            </w:pPr>
            <w:r w:rsidRPr="00082544">
              <w:rPr>
                <w:rFonts w:ascii="Times New Roman" w:hAnsi="Times New Roman" w:cs="Times New Roman"/>
                <w:color w:val="000000"/>
                <w:sz w:val="28"/>
                <w:szCs w:val="28"/>
              </w:rPr>
              <w:t>- «Рисунок, лепка, живопись»;</w:t>
            </w:r>
          </w:p>
          <w:p w:rsidR="00232D82" w:rsidRDefault="00232D82" w:rsidP="006720A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«Мягкая игрушка»;</w:t>
            </w:r>
          </w:p>
          <w:p w:rsidR="006720AB" w:rsidRPr="00082544" w:rsidRDefault="006720AB" w:rsidP="006720AB">
            <w:pPr>
              <w:shd w:val="clear" w:color="auto" w:fill="FFFFFF"/>
              <w:rPr>
                <w:rFonts w:ascii="Times New Roman" w:hAnsi="Times New Roman" w:cs="Times New Roman"/>
                <w:color w:val="000000"/>
                <w:sz w:val="28"/>
                <w:szCs w:val="28"/>
              </w:rPr>
            </w:pPr>
            <w:r w:rsidRPr="00082544">
              <w:rPr>
                <w:rFonts w:ascii="Times New Roman" w:hAnsi="Times New Roman" w:cs="Times New Roman"/>
                <w:color w:val="000000"/>
                <w:sz w:val="28"/>
                <w:szCs w:val="28"/>
              </w:rPr>
              <w:t>- «</w:t>
            </w:r>
            <w:r>
              <w:rPr>
                <w:rFonts w:ascii="Times New Roman" w:hAnsi="Times New Roman" w:cs="Times New Roman"/>
                <w:color w:val="000000"/>
                <w:sz w:val="28"/>
                <w:szCs w:val="28"/>
              </w:rPr>
              <w:t>Основы дизайна среды</w:t>
            </w:r>
            <w:r w:rsidRPr="00082544">
              <w:rPr>
                <w:rFonts w:ascii="Times New Roman" w:hAnsi="Times New Roman" w:cs="Times New Roman"/>
                <w:color w:val="000000"/>
                <w:sz w:val="28"/>
                <w:szCs w:val="28"/>
              </w:rPr>
              <w:t>»;</w:t>
            </w:r>
          </w:p>
          <w:p w:rsidR="006720AB" w:rsidRPr="00082544" w:rsidRDefault="006720AB" w:rsidP="006720AB">
            <w:pPr>
              <w:shd w:val="clear" w:color="auto" w:fill="FFFFFF"/>
              <w:rPr>
                <w:rFonts w:ascii="Times New Roman" w:hAnsi="Times New Roman" w:cs="Times New Roman"/>
                <w:color w:val="000000"/>
                <w:sz w:val="28"/>
                <w:szCs w:val="28"/>
              </w:rPr>
            </w:pPr>
            <w:r w:rsidRPr="00082544">
              <w:rPr>
                <w:rFonts w:ascii="Times New Roman" w:hAnsi="Times New Roman" w:cs="Times New Roman"/>
                <w:color w:val="000000"/>
                <w:sz w:val="28"/>
                <w:szCs w:val="28"/>
              </w:rPr>
              <w:t>- «</w:t>
            </w:r>
            <w:proofErr w:type="spellStart"/>
            <w:r w:rsidRPr="00082544">
              <w:rPr>
                <w:rFonts w:ascii="Times New Roman" w:hAnsi="Times New Roman" w:cs="Times New Roman"/>
                <w:color w:val="000000"/>
                <w:sz w:val="28"/>
                <w:szCs w:val="28"/>
              </w:rPr>
              <w:t>Карвинг</w:t>
            </w:r>
            <w:proofErr w:type="spellEnd"/>
            <w:r w:rsidRPr="00082544">
              <w:rPr>
                <w:rFonts w:ascii="Times New Roman" w:hAnsi="Times New Roman" w:cs="Times New Roman"/>
                <w:color w:val="000000"/>
                <w:sz w:val="28"/>
                <w:szCs w:val="28"/>
              </w:rPr>
              <w:t>» и «</w:t>
            </w:r>
            <w:proofErr w:type="spellStart"/>
            <w:r w:rsidRPr="00082544">
              <w:rPr>
                <w:rFonts w:ascii="Times New Roman" w:hAnsi="Times New Roman" w:cs="Times New Roman"/>
                <w:color w:val="000000"/>
                <w:sz w:val="28"/>
                <w:szCs w:val="28"/>
              </w:rPr>
              <w:t>Карвинг</w:t>
            </w:r>
            <w:proofErr w:type="spellEnd"/>
            <w:r w:rsidRPr="00082544">
              <w:rPr>
                <w:rFonts w:ascii="Times New Roman" w:hAnsi="Times New Roman" w:cs="Times New Roman"/>
                <w:color w:val="000000"/>
                <w:sz w:val="28"/>
                <w:szCs w:val="28"/>
              </w:rPr>
              <w:t>+»;</w:t>
            </w:r>
          </w:p>
          <w:p w:rsidR="006720AB" w:rsidRDefault="006720AB" w:rsidP="006720AB">
            <w:pPr>
              <w:shd w:val="clear" w:color="auto" w:fill="FFFFFF"/>
              <w:rPr>
                <w:rFonts w:ascii="Times New Roman" w:hAnsi="Times New Roman" w:cs="Times New Roman"/>
                <w:color w:val="000000"/>
                <w:sz w:val="28"/>
                <w:szCs w:val="28"/>
              </w:rPr>
            </w:pPr>
            <w:r w:rsidRPr="00082544">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Карвинг</w:t>
            </w:r>
            <w:proofErr w:type="spellEnd"/>
            <w:r>
              <w:rPr>
                <w:rFonts w:ascii="Times New Roman" w:hAnsi="Times New Roman" w:cs="Times New Roman"/>
                <w:color w:val="000000"/>
                <w:sz w:val="28"/>
                <w:szCs w:val="28"/>
              </w:rPr>
              <w:t xml:space="preserve"> студия»;</w:t>
            </w:r>
          </w:p>
          <w:p w:rsidR="006720AB" w:rsidRPr="003C3251" w:rsidRDefault="006720AB" w:rsidP="006720A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Креативчик</w:t>
            </w:r>
            <w:proofErr w:type="spellEnd"/>
            <w:r>
              <w:rPr>
                <w:rFonts w:ascii="Times New Roman" w:hAnsi="Times New Roman" w:cs="Times New Roman"/>
                <w:color w:val="000000"/>
                <w:sz w:val="28"/>
                <w:szCs w:val="28"/>
              </w:rPr>
              <w:t>»</w:t>
            </w:r>
            <w:r w:rsidR="003C3251">
              <w:rPr>
                <w:rFonts w:ascii="Times New Roman" w:hAnsi="Times New Roman" w:cs="Times New Roman"/>
                <w:color w:val="000000"/>
                <w:sz w:val="28"/>
                <w:szCs w:val="28"/>
              </w:rPr>
              <w:t>;</w:t>
            </w:r>
          </w:p>
          <w:p w:rsidR="006720AB" w:rsidRPr="00082544" w:rsidRDefault="006720AB" w:rsidP="006720AB">
            <w:pPr>
              <w:shd w:val="clear" w:color="auto" w:fill="FFFFFF"/>
              <w:rPr>
                <w:rFonts w:ascii="Times New Roman" w:hAnsi="Times New Roman" w:cs="Times New Roman"/>
                <w:color w:val="000000"/>
                <w:sz w:val="28"/>
                <w:szCs w:val="28"/>
              </w:rPr>
            </w:pPr>
            <w:r w:rsidRPr="00082544">
              <w:rPr>
                <w:rFonts w:ascii="Times New Roman" w:hAnsi="Times New Roman" w:cs="Times New Roman"/>
                <w:color w:val="000000"/>
                <w:sz w:val="28"/>
                <w:szCs w:val="28"/>
              </w:rPr>
              <w:t>- «</w:t>
            </w:r>
            <w:r>
              <w:rPr>
                <w:rFonts w:ascii="Times New Roman" w:hAnsi="Times New Roman" w:cs="Times New Roman"/>
                <w:color w:val="000000"/>
                <w:sz w:val="28"/>
                <w:szCs w:val="28"/>
                <w:lang w:val="en-US"/>
              </w:rPr>
              <w:t>Art</w:t>
            </w:r>
            <w:r w:rsidRPr="00D144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студия</w:t>
            </w:r>
            <w:r w:rsidRPr="00082544">
              <w:rPr>
                <w:rFonts w:ascii="Times New Roman" w:hAnsi="Times New Roman" w:cs="Times New Roman"/>
                <w:color w:val="000000"/>
                <w:sz w:val="28"/>
                <w:szCs w:val="28"/>
              </w:rPr>
              <w:t>»;</w:t>
            </w:r>
          </w:p>
          <w:p w:rsidR="006720AB" w:rsidRPr="00082544" w:rsidRDefault="006720AB" w:rsidP="006720A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«Плетение</w:t>
            </w:r>
            <w:r w:rsidRPr="00082544">
              <w:rPr>
                <w:rFonts w:ascii="Times New Roman" w:hAnsi="Times New Roman" w:cs="Times New Roman"/>
                <w:color w:val="000000"/>
                <w:sz w:val="28"/>
                <w:szCs w:val="28"/>
              </w:rPr>
              <w:t>»;</w:t>
            </w:r>
          </w:p>
          <w:p w:rsidR="006720AB" w:rsidRDefault="006720AB" w:rsidP="006720AB">
            <w:pPr>
              <w:shd w:val="clear" w:color="auto" w:fill="FFFFFF"/>
              <w:rPr>
                <w:rFonts w:ascii="Times New Roman" w:hAnsi="Times New Roman" w:cs="Times New Roman"/>
                <w:color w:val="000000"/>
                <w:sz w:val="28"/>
                <w:szCs w:val="28"/>
              </w:rPr>
            </w:pPr>
            <w:r w:rsidRPr="00082544">
              <w:rPr>
                <w:rFonts w:ascii="Times New Roman" w:hAnsi="Times New Roman" w:cs="Times New Roman"/>
                <w:color w:val="000000"/>
                <w:sz w:val="28"/>
                <w:szCs w:val="28"/>
              </w:rPr>
              <w:t>- «Декоративное рисование»;</w:t>
            </w:r>
          </w:p>
          <w:p w:rsidR="003C3251" w:rsidRDefault="003C3251" w:rsidP="006720A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«Магия творчества»;</w:t>
            </w:r>
          </w:p>
          <w:p w:rsidR="00232D82" w:rsidRDefault="00232D82" w:rsidP="006720A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«Чудо бисер»;</w:t>
            </w:r>
          </w:p>
          <w:p w:rsidR="006720AB" w:rsidRDefault="006720AB" w:rsidP="006720A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«Основы </w:t>
            </w:r>
            <w:proofErr w:type="spellStart"/>
            <w:r>
              <w:rPr>
                <w:rFonts w:ascii="Times New Roman" w:hAnsi="Times New Roman" w:cs="Times New Roman"/>
                <w:color w:val="000000"/>
                <w:sz w:val="28"/>
                <w:szCs w:val="28"/>
              </w:rPr>
              <w:t>хендмейда</w:t>
            </w:r>
            <w:proofErr w:type="spellEnd"/>
            <w:r>
              <w:rPr>
                <w:rFonts w:ascii="Times New Roman" w:hAnsi="Times New Roman" w:cs="Times New Roman"/>
                <w:color w:val="000000"/>
                <w:sz w:val="28"/>
                <w:szCs w:val="28"/>
              </w:rPr>
              <w:t>»;</w:t>
            </w:r>
          </w:p>
          <w:p w:rsidR="00232D82" w:rsidRDefault="00232D82" w:rsidP="006720A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«Сценический костюм»;</w:t>
            </w:r>
          </w:p>
          <w:p w:rsidR="00232D82" w:rsidRDefault="00232D82" w:rsidP="006720A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«Куклы своими руками»;</w:t>
            </w:r>
          </w:p>
          <w:p w:rsidR="006720AB" w:rsidRDefault="006720AB" w:rsidP="006720A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«Народное пение»;</w:t>
            </w:r>
          </w:p>
          <w:p w:rsidR="006720AB" w:rsidRPr="00082544" w:rsidRDefault="006720AB" w:rsidP="006720A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«Народная хореография»;</w:t>
            </w:r>
          </w:p>
          <w:p w:rsidR="006720AB" w:rsidRPr="00082544" w:rsidRDefault="006720AB" w:rsidP="006720AB">
            <w:pPr>
              <w:shd w:val="clear" w:color="auto" w:fill="FFFFFF"/>
              <w:rPr>
                <w:rFonts w:ascii="Times New Roman" w:hAnsi="Times New Roman" w:cs="Times New Roman"/>
                <w:color w:val="000000"/>
                <w:sz w:val="28"/>
                <w:szCs w:val="28"/>
              </w:rPr>
            </w:pPr>
            <w:r w:rsidRPr="00082544">
              <w:rPr>
                <w:rFonts w:ascii="Times New Roman" w:hAnsi="Times New Roman" w:cs="Times New Roman"/>
                <w:color w:val="000000"/>
                <w:sz w:val="28"/>
                <w:szCs w:val="28"/>
              </w:rPr>
              <w:t>- «Хореография. Вокально-хореографический ансамбль «Славянка»;</w:t>
            </w:r>
          </w:p>
          <w:p w:rsidR="006720AB" w:rsidRDefault="006720AB" w:rsidP="006720AB">
            <w:pPr>
              <w:shd w:val="clear" w:color="auto" w:fill="FFFFFF"/>
              <w:rPr>
                <w:rFonts w:ascii="Times New Roman" w:hAnsi="Times New Roman" w:cs="Times New Roman"/>
                <w:color w:val="000000"/>
                <w:sz w:val="28"/>
                <w:szCs w:val="28"/>
              </w:rPr>
            </w:pPr>
            <w:r w:rsidRPr="00082544">
              <w:rPr>
                <w:rFonts w:ascii="Times New Roman" w:hAnsi="Times New Roman" w:cs="Times New Roman"/>
                <w:color w:val="000000"/>
                <w:sz w:val="28"/>
                <w:szCs w:val="28"/>
              </w:rPr>
              <w:t>- «Народное пение. Вокально</w:t>
            </w:r>
            <w:r>
              <w:rPr>
                <w:rFonts w:ascii="Times New Roman" w:hAnsi="Times New Roman" w:cs="Times New Roman"/>
                <w:color w:val="000000"/>
                <w:sz w:val="28"/>
                <w:szCs w:val="28"/>
              </w:rPr>
              <w:t xml:space="preserve"> </w:t>
            </w:r>
            <w:r w:rsidRPr="00082544">
              <w:rPr>
                <w:rFonts w:ascii="Times New Roman" w:hAnsi="Times New Roman" w:cs="Times New Roman"/>
                <w:color w:val="000000"/>
                <w:sz w:val="28"/>
                <w:szCs w:val="28"/>
              </w:rPr>
              <w:t>-хорео</w:t>
            </w:r>
            <w:r>
              <w:rPr>
                <w:rFonts w:ascii="Times New Roman" w:hAnsi="Times New Roman" w:cs="Times New Roman"/>
                <w:color w:val="000000"/>
                <w:sz w:val="28"/>
                <w:szCs w:val="28"/>
              </w:rPr>
              <w:t>графический ансамбль «Славянка»;</w:t>
            </w:r>
          </w:p>
          <w:p w:rsidR="006720AB" w:rsidRDefault="006720AB" w:rsidP="006720A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«Ансамбль «Славянка», народное пение»;</w:t>
            </w:r>
          </w:p>
          <w:p w:rsidR="006720AB" w:rsidRDefault="006720AB" w:rsidP="006720A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«Славянка» солисты»;</w:t>
            </w:r>
          </w:p>
          <w:p w:rsidR="006720AB" w:rsidRDefault="006720AB" w:rsidP="006720AB">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«Играем и поем»;</w:t>
            </w:r>
          </w:p>
          <w:p w:rsidR="004C5495" w:rsidRPr="006C3332" w:rsidRDefault="006720AB" w:rsidP="0082779E">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«Ансамбль «Славянка», хореография»</w:t>
            </w:r>
            <w:r w:rsidR="00232D82">
              <w:rPr>
                <w:rFonts w:ascii="Times New Roman" w:hAnsi="Times New Roman" w:cs="Times New Roman"/>
                <w:color w:val="000000"/>
                <w:sz w:val="28"/>
                <w:szCs w:val="28"/>
              </w:rPr>
              <w:t>.</w:t>
            </w:r>
          </w:p>
        </w:tc>
      </w:tr>
      <w:tr w:rsidR="00232D82" w:rsidTr="00C33B02">
        <w:tc>
          <w:tcPr>
            <w:tcW w:w="481" w:type="dxa"/>
          </w:tcPr>
          <w:p w:rsidR="00232D82" w:rsidRDefault="00232D82" w:rsidP="00232D82">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355" w:type="dxa"/>
          </w:tcPr>
          <w:p w:rsidR="00232D82" w:rsidRDefault="00232D82" w:rsidP="00232D82">
            <w:pPr>
              <w:rPr>
                <w:rFonts w:ascii="Times New Roman" w:hAnsi="Times New Roman" w:cs="Times New Roman"/>
                <w:sz w:val="28"/>
                <w:szCs w:val="28"/>
              </w:rPr>
            </w:pPr>
            <w:r>
              <w:rPr>
                <w:rFonts w:ascii="Times New Roman" w:hAnsi="Times New Roman" w:cs="Times New Roman"/>
                <w:sz w:val="28"/>
                <w:szCs w:val="28"/>
              </w:rPr>
              <w:t>Техническая</w:t>
            </w:r>
            <w:r w:rsidRPr="0014532F">
              <w:rPr>
                <w:rFonts w:ascii="Times New Roman" w:hAnsi="Times New Roman" w:cs="Times New Roman"/>
                <w:sz w:val="28"/>
                <w:szCs w:val="28"/>
              </w:rPr>
              <w:t xml:space="preserve"> </w:t>
            </w:r>
          </w:p>
        </w:tc>
        <w:tc>
          <w:tcPr>
            <w:tcW w:w="3306" w:type="dxa"/>
          </w:tcPr>
          <w:p w:rsidR="00232D82" w:rsidRDefault="00232D82" w:rsidP="00232D82">
            <w:pPr>
              <w:ind w:left="96"/>
              <w:rPr>
                <w:rFonts w:ascii="Times New Roman" w:hAnsi="Times New Roman" w:cs="Times New Roman"/>
                <w:sz w:val="28"/>
                <w:szCs w:val="28"/>
              </w:rPr>
            </w:pPr>
            <w:r>
              <w:rPr>
                <w:rFonts w:ascii="Times New Roman" w:hAnsi="Times New Roman" w:cs="Times New Roman"/>
                <w:sz w:val="28"/>
                <w:szCs w:val="28"/>
              </w:rPr>
              <w:t>- «Оператор ПК»;</w:t>
            </w:r>
          </w:p>
          <w:p w:rsidR="00232D82" w:rsidRDefault="00232D82" w:rsidP="00232D82">
            <w:pPr>
              <w:ind w:left="96"/>
              <w:rPr>
                <w:rFonts w:ascii="Times New Roman" w:hAnsi="Times New Roman" w:cs="Times New Roman"/>
                <w:sz w:val="28"/>
                <w:szCs w:val="28"/>
              </w:rPr>
            </w:pPr>
            <w:r>
              <w:rPr>
                <w:rFonts w:ascii="Times New Roman" w:hAnsi="Times New Roman" w:cs="Times New Roman"/>
                <w:sz w:val="28"/>
                <w:szCs w:val="28"/>
              </w:rPr>
              <w:t>- «Разработчик компьютерных игр для»;</w:t>
            </w:r>
          </w:p>
          <w:p w:rsidR="00232D82" w:rsidRDefault="00232D82" w:rsidP="00232D82">
            <w:pPr>
              <w:ind w:left="96"/>
              <w:rPr>
                <w:rFonts w:ascii="Times New Roman" w:hAnsi="Times New Roman" w:cs="Times New Roman"/>
                <w:sz w:val="28"/>
                <w:szCs w:val="28"/>
              </w:rPr>
            </w:pPr>
            <w:r>
              <w:rPr>
                <w:rFonts w:ascii="Times New Roman" w:hAnsi="Times New Roman" w:cs="Times New Roman"/>
                <w:sz w:val="28"/>
                <w:szCs w:val="28"/>
              </w:rPr>
              <w:t>- «Программирование»;</w:t>
            </w:r>
          </w:p>
          <w:p w:rsidR="00232D82" w:rsidRDefault="00232D82" w:rsidP="00232D82">
            <w:pPr>
              <w:ind w:left="96"/>
              <w:rPr>
                <w:rFonts w:ascii="Times New Roman" w:hAnsi="Times New Roman" w:cs="Times New Roman"/>
                <w:sz w:val="28"/>
                <w:szCs w:val="28"/>
              </w:rPr>
            </w:pPr>
            <w:r>
              <w:rPr>
                <w:rFonts w:ascii="Times New Roman" w:hAnsi="Times New Roman" w:cs="Times New Roman"/>
                <w:sz w:val="28"/>
                <w:szCs w:val="28"/>
              </w:rPr>
              <w:t>- «Интернет вещей»;</w:t>
            </w:r>
          </w:p>
          <w:p w:rsidR="00232D82" w:rsidRDefault="00232D82" w:rsidP="00232D82">
            <w:pPr>
              <w:ind w:left="96"/>
              <w:rPr>
                <w:rFonts w:ascii="Times New Roman" w:hAnsi="Times New Roman" w:cs="Times New Roman"/>
                <w:sz w:val="28"/>
                <w:szCs w:val="28"/>
              </w:rPr>
            </w:pPr>
            <w:r>
              <w:rPr>
                <w:rFonts w:ascii="Times New Roman" w:hAnsi="Times New Roman" w:cs="Times New Roman"/>
                <w:sz w:val="28"/>
                <w:szCs w:val="28"/>
              </w:rPr>
              <w:t>- «ПРОФ Программирование»;</w:t>
            </w:r>
          </w:p>
          <w:p w:rsidR="00232D82" w:rsidRDefault="00232D82" w:rsidP="00232D82">
            <w:pPr>
              <w:ind w:left="96"/>
              <w:rPr>
                <w:rFonts w:ascii="Times New Roman" w:hAnsi="Times New Roman" w:cs="Times New Roman"/>
                <w:sz w:val="28"/>
                <w:szCs w:val="28"/>
              </w:rPr>
            </w:pPr>
            <w:r>
              <w:rPr>
                <w:rFonts w:ascii="Times New Roman" w:hAnsi="Times New Roman" w:cs="Times New Roman"/>
                <w:sz w:val="28"/>
                <w:szCs w:val="28"/>
              </w:rPr>
              <w:t>- «Графический дизайн».</w:t>
            </w:r>
          </w:p>
        </w:tc>
        <w:tc>
          <w:tcPr>
            <w:tcW w:w="4767" w:type="dxa"/>
          </w:tcPr>
          <w:p w:rsidR="00232D82" w:rsidRDefault="00232D82" w:rsidP="00232D82">
            <w:pPr>
              <w:ind w:left="96"/>
              <w:rPr>
                <w:rFonts w:ascii="Times New Roman" w:hAnsi="Times New Roman" w:cs="Times New Roman"/>
                <w:sz w:val="28"/>
                <w:szCs w:val="28"/>
              </w:rPr>
            </w:pPr>
            <w:r>
              <w:rPr>
                <w:rFonts w:ascii="Times New Roman" w:hAnsi="Times New Roman" w:cs="Times New Roman"/>
                <w:sz w:val="28"/>
                <w:szCs w:val="28"/>
              </w:rPr>
              <w:t>- «Оператор ПК»;</w:t>
            </w:r>
          </w:p>
          <w:p w:rsidR="00232D82" w:rsidRDefault="00232D82" w:rsidP="00232D82">
            <w:pPr>
              <w:ind w:left="96"/>
              <w:rPr>
                <w:rFonts w:ascii="Times New Roman" w:hAnsi="Times New Roman" w:cs="Times New Roman"/>
                <w:sz w:val="28"/>
                <w:szCs w:val="28"/>
              </w:rPr>
            </w:pPr>
            <w:r>
              <w:rPr>
                <w:rFonts w:ascii="Times New Roman" w:hAnsi="Times New Roman" w:cs="Times New Roman"/>
                <w:sz w:val="28"/>
                <w:szCs w:val="28"/>
              </w:rPr>
              <w:t>- «Разработчик компьютерных игр для»;</w:t>
            </w:r>
          </w:p>
          <w:p w:rsidR="00232D82" w:rsidRDefault="00232D82" w:rsidP="00232D82">
            <w:pPr>
              <w:ind w:left="96"/>
              <w:rPr>
                <w:rFonts w:ascii="Times New Roman" w:hAnsi="Times New Roman" w:cs="Times New Roman"/>
                <w:sz w:val="28"/>
                <w:szCs w:val="28"/>
              </w:rPr>
            </w:pPr>
            <w:r>
              <w:rPr>
                <w:rFonts w:ascii="Times New Roman" w:hAnsi="Times New Roman" w:cs="Times New Roman"/>
                <w:sz w:val="28"/>
                <w:szCs w:val="28"/>
              </w:rPr>
              <w:t>- «Программирование»;</w:t>
            </w:r>
          </w:p>
          <w:p w:rsidR="00232D82" w:rsidRDefault="00232D82" w:rsidP="00232D82">
            <w:pPr>
              <w:ind w:left="96"/>
              <w:rPr>
                <w:rFonts w:ascii="Times New Roman" w:hAnsi="Times New Roman" w:cs="Times New Roman"/>
                <w:sz w:val="28"/>
                <w:szCs w:val="28"/>
              </w:rPr>
            </w:pPr>
            <w:r>
              <w:rPr>
                <w:rFonts w:ascii="Times New Roman" w:hAnsi="Times New Roman" w:cs="Times New Roman"/>
                <w:sz w:val="28"/>
                <w:szCs w:val="28"/>
              </w:rPr>
              <w:t>- «Интернет вещей»;</w:t>
            </w:r>
          </w:p>
          <w:p w:rsidR="00232D82" w:rsidRDefault="00232D82" w:rsidP="00232D82">
            <w:pPr>
              <w:ind w:left="96"/>
              <w:rPr>
                <w:rFonts w:ascii="Times New Roman" w:hAnsi="Times New Roman" w:cs="Times New Roman"/>
                <w:sz w:val="28"/>
                <w:szCs w:val="28"/>
              </w:rPr>
            </w:pPr>
            <w:r>
              <w:rPr>
                <w:rFonts w:ascii="Times New Roman" w:hAnsi="Times New Roman" w:cs="Times New Roman"/>
                <w:sz w:val="28"/>
                <w:szCs w:val="28"/>
              </w:rPr>
              <w:t>- «ПРОФ Программирование»;</w:t>
            </w:r>
          </w:p>
          <w:p w:rsidR="00232D82" w:rsidRPr="00232D82" w:rsidRDefault="00232D82" w:rsidP="00232D82">
            <w:pPr>
              <w:ind w:left="96"/>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IT</w:t>
            </w:r>
            <w:r w:rsidRPr="00C33B02">
              <w:rPr>
                <w:rFonts w:ascii="Times New Roman" w:hAnsi="Times New Roman" w:cs="Times New Roman"/>
                <w:sz w:val="28"/>
                <w:szCs w:val="28"/>
              </w:rPr>
              <w:t xml:space="preserve"> </w:t>
            </w:r>
            <w:r>
              <w:rPr>
                <w:rFonts w:ascii="Times New Roman" w:hAnsi="Times New Roman" w:cs="Times New Roman"/>
                <w:sz w:val="28"/>
                <w:szCs w:val="28"/>
              </w:rPr>
              <w:t>сфера программирования»;</w:t>
            </w:r>
          </w:p>
          <w:p w:rsidR="00232D82" w:rsidRDefault="00232D82" w:rsidP="00232D82">
            <w:pPr>
              <w:ind w:left="96"/>
              <w:rPr>
                <w:rFonts w:ascii="Times New Roman" w:hAnsi="Times New Roman" w:cs="Times New Roman"/>
                <w:sz w:val="28"/>
                <w:szCs w:val="28"/>
              </w:rPr>
            </w:pPr>
            <w:r>
              <w:rPr>
                <w:rFonts w:ascii="Times New Roman" w:hAnsi="Times New Roman" w:cs="Times New Roman"/>
                <w:sz w:val="28"/>
                <w:szCs w:val="28"/>
              </w:rPr>
              <w:t>- «Графический дизайн»;</w:t>
            </w:r>
          </w:p>
          <w:p w:rsidR="00232D82" w:rsidRDefault="00232D82" w:rsidP="00232D82">
            <w:pPr>
              <w:ind w:left="96"/>
              <w:rPr>
                <w:rFonts w:ascii="Times New Roman" w:hAnsi="Times New Roman" w:cs="Times New Roman"/>
                <w:sz w:val="28"/>
                <w:szCs w:val="28"/>
              </w:rPr>
            </w:pPr>
            <w:r>
              <w:rPr>
                <w:rFonts w:ascii="Times New Roman" w:hAnsi="Times New Roman" w:cs="Times New Roman"/>
                <w:sz w:val="28"/>
                <w:szCs w:val="28"/>
              </w:rPr>
              <w:t>- «Графический дизайнер»;</w:t>
            </w:r>
          </w:p>
          <w:p w:rsidR="00232D82" w:rsidRDefault="00232D82" w:rsidP="00232D82">
            <w:pPr>
              <w:ind w:left="96"/>
              <w:rPr>
                <w:rFonts w:ascii="Times New Roman" w:hAnsi="Times New Roman" w:cs="Times New Roman"/>
                <w:sz w:val="28"/>
                <w:szCs w:val="28"/>
              </w:rPr>
            </w:pPr>
            <w:r>
              <w:rPr>
                <w:rFonts w:ascii="Times New Roman" w:hAnsi="Times New Roman" w:cs="Times New Roman"/>
                <w:sz w:val="28"/>
                <w:szCs w:val="28"/>
              </w:rPr>
              <w:t>- «Моделирование из бумаги».</w:t>
            </w:r>
          </w:p>
        </w:tc>
      </w:tr>
      <w:tr w:rsidR="00232D82" w:rsidTr="00C33B02">
        <w:tc>
          <w:tcPr>
            <w:tcW w:w="481" w:type="dxa"/>
          </w:tcPr>
          <w:p w:rsidR="00232D82" w:rsidRDefault="00232D82" w:rsidP="00232D82">
            <w:pPr>
              <w:jc w:val="center"/>
              <w:rPr>
                <w:rFonts w:ascii="Times New Roman" w:hAnsi="Times New Roman" w:cs="Times New Roman"/>
                <w:sz w:val="28"/>
                <w:szCs w:val="28"/>
              </w:rPr>
            </w:pPr>
            <w:r>
              <w:rPr>
                <w:rFonts w:ascii="Times New Roman" w:hAnsi="Times New Roman" w:cs="Times New Roman"/>
                <w:sz w:val="28"/>
                <w:szCs w:val="28"/>
              </w:rPr>
              <w:t>3.</w:t>
            </w:r>
          </w:p>
        </w:tc>
        <w:tc>
          <w:tcPr>
            <w:tcW w:w="2355" w:type="dxa"/>
          </w:tcPr>
          <w:p w:rsidR="00232D82" w:rsidRDefault="00232D82" w:rsidP="00232D82">
            <w:pPr>
              <w:jc w:val="both"/>
              <w:rPr>
                <w:rFonts w:ascii="Times New Roman" w:hAnsi="Times New Roman" w:cs="Times New Roman"/>
                <w:sz w:val="28"/>
                <w:szCs w:val="28"/>
              </w:rPr>
            </w:pPr>
            <w:r>
              <w:rPr>
                <w:rFonts w:ascii="Times New Roman" w:hAnsi="Times New Roman" w:cs="Times New Roman"/>
                <w:sz w:val="28"/>
                <w:szCs w:val="28"/>
              </w:rPr>
              <w:t>Социально-педагогическая</w:t>
            </w:r>
          </w:p>
        </w:tc>
        <w:tc>
          <w:tcPr>
            <w:tcW w:w="3306" w:type="dxa"/>
          </w:tcPr>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«Английский разговорный», </w:t>
            </w:r>
            <w:r>
              <w:rPr>
                <w:rFonts w:ascii="Times New Roman" w:hAnsi="Times New Roman" w:cs="Times New Roman"/>
                <w:color w:val="000000"/>
                <w:sz w:val="28"/>
                <w:szCs w:val="28"/>
                <w:lang w:val="en-US"/>
              </w:rPr>
              <w:t>Upload</w:t>
            </w:r>
            <w:r>
              <w:rPr>
                <w:rFonts w:ascii="Times New Roman" w:hAnsi="Times New Roman" w:cs="Times New Roman"/>
                <w:color w:val="000000"/>
                <w:sz w:val="28"/>
                <w:szCs w:val="28"/>
              </w:rPr>
              <w:t>»;</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«Английский </w:t>
            </w:r>
            <w:r>
              <w:rPr>
                <w:rFonts w:ascii="Times New Roman" w:hAnsi="Times New Roman" w:cs="Times New Roman"/>
                <w:color w:val="000000"/>
                <w:sz w:val="28"/>
                <w:szCs w:val="28"/>
              </w:rPr>
              <w:lastRenderedPageBreak/>
              <w:t xml:space="preserve">разговорный» </w:t>
            </w:r>
            <w:proofErr w:type="spellStart"/>
            <w:r>
              <w:rPr>
                <w:rFonts w:ascii="Times New Roman" w:hAnsi="Times New Roman" w:cs="Times New Roman"/>
                <w:color w:val="000000"/>
                <w:sz w:val="28"/>
                <w:szCs w:val="28"/>
                <w:lang w:val="en-US"/>
              </w:rPr>
              <w:t>Welkome</w:t>
            </w:r>
            <w:proofErr w:type="spellEnd"/>
            <w:r>
              <w:rPr>
                <w:rFonts w:ascii="Times New Roman" w:hAnsi="Times New Roman" w:cs="Times New Roman"/>
                <w:color w:val="000000"/>
                <w:sz w:val="28"/>
                <w:szCs w:val="28"/>
              </w:rPr>
              <w:t>»;</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«Основы медицинского дела»;</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«Косметология и визаж»;</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«Мир профессий»;</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«Говорливый ручеек»;</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«Основы кулинарии»;</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«Психология»;</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«Педагогический клуб»;</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«Администрирование отелей»;</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lang w:val="en-US"/>
              </w:rPr>
              <w:t>Welkome</w:t>
            </w:r>
            <w:proofErr w:type="spellEnd"/>
            <w:r w:rsidRPr="00666DF3">
              <w:rPr>
                <w:rFonts w:ascii="Times New Roman" w:hAnsi="Times New Roman" w:cs="Times New Roman"/>
                <w:color w:val="000000"/>
                <w:sz w:val="28"/>
                <w:szCs w:val="28"/>
              </w:rPr>
              <w:t xml:space="preserve"> 2</w:t>
            </w:r>
            <w:r>
              <w:rPr>
                <w:rFonts w:ascii="Times New Roman" w:hAnsi="Times New Roman" w:cs="Times New Roman"/>
                <w:color w:val="000000"/>
                <w:sz w:val="28"/>
                <w:szCs w:val="28"/>
              </w:rPr>
              <w:t>»;</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«Практическая психология»;</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«Основы медицинских знаний»;</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«Фонетическая мозаика»;</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«Основы предпринимательства»;</w:t>
            </w:r>
          </w:p>
          <w:p w:rsidR="00232D82" w:rsidRPr="007367CB"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«Психология».</w:t>
            </w:r>
          </w:p>
        </w:tc>
        <w:tc>
          <w:tcPr>
            <w:tcW w:w="4767" w:type="dxa"/>
          </w:tcPr>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«Английский в общении»;</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«Легкий английский»;</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lang w:val="en-US"/>
              </w:rPr>
              <w:t>Welkome</w:t>
            </w:r>
            <w:proofErr w:type="spellEnd"/>
            <w:r w:rsidRPr="00131E73">
              <w:rPr>
                <w:rFonts w:ascii="Times New Roman" w:hAnsi="Times New Roman" w:cs="Times New Roman"/>
                <w:color w:val="000000"/>
                <w:sz w:val="28"/>
                <w:szCs w:val="28"/>
              </w:rPr>
              <w:t xml:space="preserve"> 3</w:t>
            </w:r>
            <w:r>
              <w:rPr>
                <w:rFonts w:ascii="Times New Roman" w:hAnsi="Times New Roman" w:cs="Times New Roman"/>
                <w:color w:val="000000"/>
                <w:sz w:val="28"/>
                <w:szCs w:val="28"/>
              </w:rPr>
              <w:t>»;</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«Основы медицинского дела»;</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«Косметология и визаж»;</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«Мир профессий»;</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«Говорливый ручеек»;</w:t>
            </w:r>
          </w:p>
          <w:p w:rsidR="00C33B02" w:rsidRDefault="00C33B0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«Фонетическая мозаика»;</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«Основы кулинарии»;</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«Психология»;</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«Педагогический клуб»;</w:t>
            </w:r>
          </w:p>
          <w:p w:rsidR="00232D82" w:rsidRDefault="00232D8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«Администрирование отелей»;</w:t>
            </w:r>
          </w:p>
          <w:p w:rsidR="00232D82" w:rsidRDefault="00C33B0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«Этикет и культура общения»;</w:t>
            </w:r>
          </w:p>
          <w:p w:rsidR="00C33B02" w:rsidRDefault="00C33B0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«Секреты красоты»;</w:t>
            </w:r>
          </w:p>
          <w:p w:rsidR="00C33B02" w:rsidRPr="00232D82" w:rsidRDefault="00C33B02" w:rsidP="00232D82">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Психология+Предпринимательство</w:t>
            </w:r>
            <w:proofErr w:type="spellEnd"/>
            <w:r>
              <w:rPr>
                <w:rFonts w:ascii="Times New Roman" w:hAnsi="Times New Roman" w:cs="Times New Roman"/>
                <w:color w:val="000000"/>
                <w:sz w:val="28"/>
                <w:szCs w:val="28"/>
              </w:rPr>
              <w:t>»</w:t>
            </w:r>
          </w:p>
        </w:tc>
      </w:tr>
    </w:tbl>
    <w:p w:rsidR="00BE0D0D" w:rsidRDefault="00BE0D0D" w:rsidP="0082779E">
      <w:pPr>
        <w:spacing w:after="0" w:line="240" w:lineRule="auto"/>
        <w:ind w:firstLine="708"/>
        <w:jc w:val="both"/>
        <w:rPr>
          <w:rFonts w:ascii="Times New Roman" w:hAnsi="Times New Roman" w:cs="Times New Roman"/>
          <w:sz w:val="28"/>
          <w:szCs w:val="28"/>
        </w:rPr>
      </w:pPr>
    </w:p>
    <w:p w:rsidR="007868DE" w:rsidRDefault="003C0268" w:rsidP="0082779E">
      <w:pPr>
        <w:spacing w:after="0" w:line="240" w:lineRule="auto"/>
        <w:ind w:firstLine="708"/>
        <w:jc w:val="both"/>
        <w:rPr>
          <w:rFonts w:ascii="Times New Roman" w:hAnsi="Times New Roman" w:cs="Times New Roman"/>
          <w:b/>
          <w:sz w:val="28"/>
          <w:szCs w:val="28"/>
        </w:rPr>
      </w:pPr>
      <w:r w:rsidRPr="0071283A">
        <w:rPr>
          <w:rFonts w:ascii="Times New Roman" w:hAnsi="Times New Roman" w:cs="Times New Roman"/>
          <w:b/>
          <w:sz w:val="28"/>
          <w:szCs w:val="28"/>
        </w:rPr>
        <w:t>Платные дополнительные образовательные услуги</w:t>
      </w:r>
    </w:p>
    <w:tbl>
      <w:tblPr>
        <w:tblStyle w:val="a5"/>
        <w:tblW w:w="10490" w:type="dxa"/>
        <w:tblInd w:w="-743" w:type="dxa"/>
        <w:tblLook w:val="04A0" w:firstRow="1" w:lastRow="0" w:firstColumn="1" w:lastColumn="0" w:noHBand="0" w:noVBand="1"/>
      </w:tblPr>
      <w:tblGrid>
        <w:gridCol w:w="484"/>
        <w:gridCol w:w="2754"/>
        <w:gridCol w:w="3628"/>
        <w:gridCol w:w="3624"/>
      </w:tblGrid>
      <w:tr w:rsidR="003C0268" w:rsidTr="003C0268">
        <w:tc>
          <w:tcPr>
            <w:tcW w:w="484" w:type="dxa"/>
          </w:tcPr>
          <w:p w:rsidR="003C0268" w:rsidRDefault="003C0268" w:rsidP="0082779E">
            <w:pPr>
              <w:jc w:val="center"/>
              <w:rPr>
                <w:rFonts w:ascii="Times New Roman" w:hAnsi="Times New Roman" w:cs="Times New Roman"/>
                <w:sz w:val="28"/>
                <w:szCs w:val="28"/>
              </w:rPr>
            </w:pPr>
            <w:r>
              <w:rPr>
                <w:rFonts w:ascii="Times New Roman" w:hAnsi="Times New Roman" w:cs="Times New Roman"/>
                <w:sz w:val="28"/>
                <w:szCs w:val="28"/>
              </w:rPr>
              <w:t>1.</w:t>
            </w:r>
          </w:p>
        </w:tc>
        <w:tc>
          <w:tcPr>
            <w:tcW w:w="2754" w:type="dxa"/>
          </w:tcPr>
          <w:p w:rsidR="003C0268" w:rsidRDefault="003C0268" w:rsidP="0082779E">
            <w:pPr>
              <w:jc w:val="both"/>
              <w:rPr>
                <w:rFonts w:ascii="Times New Roman" w:hAnsi="Times New Roman" w:cs="Times New Roman"/>
                <w:sz w:val="28"/>
                <w:szCs w:val="28"/>
              </w:rPr>
            </w:pPr>
            <w:r>
              <w:rPr>
                <w:rFonts w:ascii="Times New Roman" w:hAnsi="Times New Roman" w:cs="Times New Roman"/>
                <w:sz w:val="28"/>
                <w:szCs w:val="28"/>
              </w:rPr>
              <w:t xml:space="preserve">социально-педагогическая </w:t>
            </w:r>
          </w:p>
        </w:tc>
        <w:tc>
          <w:tcPr>
            <w:tcW w:w="3628" w:type="dxa"/>
          </w:tcPr>
          <w:p w:rsidR="003C0268" w:rsidRDefault="006E4F9B" w:rsidP="0082779E">
            <w:pPr>
              <w:ind w:left="96"/>
              <w:rPr>
                <w:rFonts w:ascii="Times New Roman" w:hAnsi="Times New Roman" w:cs="Times New Roman"/>
                <w:color w:val="000000"/>
                <w:sz w:val="28"/>
                <w:szCs w:val="28"/>
              </w:rPr>
            </w:pPr>
            <w:r>
              <w:rPr>
                <w:rFonts w:ascii="Times New Roman" w:hAnsi="Times New Roman" w:cs="Times New Roman"/>
                <w:color w:val="000000"/>
                <w:sz w:val="28"/>
                <w:szCs w:val="28"/>
              </w:rPr>
              <w:t>- «Ликвидация пробелов в знаниях по математике"</w:t>
            </w:r>
            <w:r w:rsidR="00610D4F">
              <w:rPr>
                <w:rFonts w:ascii="Times New Roman" w:hAnsi="Times New Roman" w:cs="Times New Roman"/>
                <w:color w:val="000000"/>
                <w:sz w:val="28"/>
                <w:szCs w:val="28"/>
              </w:rPr>
              <w:t>;</w:t>
            </w:r>
          </w:p>
          <w:p w:rsidR="00610D4F" w:rsidRPr="007868DE" w:rsidRDefault="00610D4F" w:rsidP="0082779E">
            <w:pPr>
              <w:ind w:left="96"/>
              <w:rPr>
                <w:rFonts w:ascii="Times New Roman" w:hAnsi="Times New Roman" w:cs="Times New Roman"/>
                <w:sz w:val="28"/>
                <w:szCs w:val="28"/>
              </w:rPr>
            </w:pPr>
          </w:p>
        </w:tc>
        <w:tc>
          <w:tcPr>
            <w:tcW w:w="3624" w:type="dxa"/>
          </w:tcPr>
          <w:p w:rsidR="003C0268" w:rsidRPr="002D518D" w:rsidRDefault="00977CF6" w:rsidP="00977CF6">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bl>
    <w:p w:rsidR="003C0268" w:rsidRPr="003C0268" w:rsidRDefault="003C0268" w:rsidP="008848F4">
      <w:pPr>
        <w:spacing w:after="0" w:line="240" w:lineRule="auto"/>
        <w:ind w:firstLine="708"/>
        <w:jc w:val="both"/>
        <w:rPr>
          <w:rFonts w:ascii="Times New Roman" w:hAnsi="Times New Roman" w:cs="Times New Roman"/>
          <w:b/>
          <w:sz w:val="28"/>
          <w:szCs w:val="28"/>
        </w:rPr>
      </w:pPr>
    </w:p>
    <w:p w:rsidR="008368CE" w:rsidRDefault="008368CE" w:rsidP="0082779E">
      <w:pPr>
        <w:spacing w:after="0" w:line="240" w:lineRule="auto"/>
        <w:ind w:firstLine="708"/>
        <w:jc w:val="both"/>
        <w:rPr>
          <w:rFonts w:ascii="Times New Roman" w:hAnsi="Times New Roman" w:cs="Times New Roman"/>
          <w:sz w:val="28"/>
          <w:szCs w:val="28"/>
        </w:rPr>
      </w:pPr>
      <w:r w:rsidRPr="001A3FAA">
        <w:rPr>
          <w:rFonts w:ascii="Times New Roman" w:hAnsi="Times New Roman" w:cs="Times New Roman"/>
          <w:sz w:val="28"/>
          <w:szCs w:val="28"/>
        </w:rPr>
        <w:t xml:space="preserve">По срокам реализации программы </w:t>
      </w:r>
      <w:r w:rsidR="00131E73">
        <w:rPr>
          <w:rFonts w:ascii="Times New Roman" w:hAnsi="Times New Roman" w:cs="Times New Roman"/>
          <w:sz w:val="28"/>
          <w:szCs w:val="28"/>
        </w:rPr>
        <w:t>в 1-ом полугодии 2019</w:t>
      </w:r>
      <w:r w:rsidR="008C7A1E">
        <w:rPr>
          <w:rFonts w:ascii="Times New Roman" w:hAnsi="Times New Roman" w:cs="Times New Roman"/>
          <w:sz w:val="28"/>
          <w:szCs w:val="28"/>
        </w:rPr>
        <w:t xml:space="preserve"> года </w:t>
      </w:r>
      <w:r w:rsidRPr="001A3FAA">
        <w:rPr>
          <w:rFonts w:ascii="Times New Roman" w:hAnsi="Times New Roman" w:cs="Times New Roman"/>
          <w:sz w:val="28"/>
          <w:szCs w:val="28"/>
        </w:rPr>
        <w:t>представлены:</w:t>
      </w:r>
    </w:p>
    <w:p w:rsidR="00131E73" w:rsidRPr="005908BC" w:rsidRDefault="00131E73" w:rsidP="00131E73">
      <w:pPr>
        <w:spacing w:after="0" w:line="240" w:lineRule="auto"/>
        <w:ind w:firstLine="708"/>
        <w:jc w:val="both"/>
        <w:rPr>
          <w:rFonts w:ascii="Times New Roman" w:hAnsi="Times New Roman" w:cs="Times New Roman"/>
          <w:sz w:val="28"/>
          <w:szCs w:val="28"/>
        </w:rPr>
      </w:pPr>
      <w:r w:rsidRPr="005908BC">
        <w:rPr>
          <w:rFonts w:ascii="Times New Roman" w:hAnsi="Times New Roman" w:cs="Times New Roman"/>
          <w:sz w:val="28"/>
          <w:szCs w:val="28"/>
        </w:rPr>
        <w:t xml:space="preserve">- 1 год обучения – </w:t>
      </w:r>
      <w:r>
        <w:rPr>
          <w:rFonts w:ascii="Times New Roman" w:hAnsi="Times New Roman" w:cs="Times New Roman"/>
          <w:sz w:val="28"/>
          <w:szCs w:val="28"/>
        </w:rPr>
        <w:t>30</w:t>
      </w:r>
      <w:r w:rsidRPr="005908BC">
        <w:rPr>
          <w:rFonts w:ascii="Times New Roman" w:hAnsi="Times New Roman" w:cs="Times New Roman"/>
          <w:sz w:val="28"/>
          <w:szCs w:val="28"/>
        </w:rPr>
        <w:t xml:space="preserve"> программ (</w:t>
      </w:r>
      <w:r w:rsidRPr="003D1EA6">
        <w:rPr>
          <w:rFonts w:ascii="Times New Roman" w:hAnsi="Times New Roman" w:cs="Times New Roman"/>
          <w:sz w:val="28"/>
          <w:szCs w:val="28"/>
        </w:rPr>
        <w:t>57%);</w:t>
      </w:r>
    </w:p>
    <w:p w:rsidR="00131E73" w:rsidRPr="00863C72" w:rsidRDefault="00131E73" w:rsidP="00131E73">
      <w:pPr>
        <w:spacing w:after="0" w:line="240" w:lineRule="auto"/>
        <w:ind w:firstLine="708"/>
        <w:jc w:val="both"/>
        <w:rPr>
          <w:rFonts w:ascii="Times New Roman" w:hAnsi="Times New Roman" w:cs="Times New Roman"/>
          <w:sz w:val="28"/>
          <w:szCs w:val="28"/>
          <w:highlight w:val="yellow"/>
        </w:rPr>
      </w:pPr>
      <w:r w:rsidRPr="005908BC">
        <w:rPr>
          <w:rFonts w:ascii="Times New Roman" w:hAnsi="Times New Roman" w:cs="Times New Roman"/>
          <w:sz w:val="28"/>
          <w:szCs w:val="28"/>
        </w:rPr>
        <w:t xml:space="preserve">- 2 года обучения – </w:t>
      </w:r>
      <w:r>
        <w:rPr>
          <w:rFonts w:ascii="Times New Roman" w:hAnsi="Times New Roman" w:cs="Times New Roman"/>
          <w:sz w:val="28"/>
          <w:szCs w:val="28"/>
        </w:rPr>
        <w:t>5 программ</w:t>
      </w:r>
      <w:r w:rsidRPr="005908BC">
        <w:rPr>
          <w:rFonts w:ascii="Times New Roman" w:hAnsi="Times New Roman" w:cs="Times New Roman"/>
          <w:sz w:val="28"/>
          <w:szCs w:val="28"/>
        </w:rPr>
        <w:t xml:space="preserve"> (</w:t>
      </w:r>
      <w:r>
        <w:rPr>
          <w:rFonts w:ascii="Times New Roman" w:hAnsi="Times New Roman" w:cs="Times New Roman"/>
          <w:sz w:val="28"/>
          <w:szCs w:val="28"/>
        </w:rPr>
        <w:t>10</w:t>
      </w:r>
      <w:r w:rsidRPr="001A3FAA">
        <w:rPr>
          <w:rFonts w:ascii="Times New Roman" w:hAnsi="Times New Roman" w:cs="Times New Roman"/>
          <w:sz w:val="28"/>
          <w:szCs w:val="28"/>
        </w:rPr>
        <w:t>%);</w:t>
      </w:r>
    </w:p>
    <w:p w:rsidR="00131E73" w:rsidRPr="00131E73" w:rsidRDefault="00131E73" w:rsidP="00131E73">
      <w:pPr>
        <w:spacing w:after="0" w:line="240" w:lineRule="auto"/>
        <w:ind w:firstLine="708"/>
        <w:jc w:val="both"/>
        <w:rPr>
          <w:rFonts w:ascii="Times New Roman" w:hAnsi="Times New Roman" w:cs="Times New Roman"/>
          <w:sz w:val="28"/>
          <w:szCs w:val="28"/>
        </w:rPr>
      </w:pPr>
      <w:r w:rsidRPr="005908BC">
        <w:rPr>
          <w:rFonts w:ascii="Times New Roman" w:hAnsi="Times New Roman" w:cs="Times New Roman"/>
          <w:sz w:val="28"/>
          <w:szCs w:val="28"/>
        </w:rPr>
        <w:t>-</w:t>
      </w:r>
      <w:r>
        <w:rPr>
          <w:rFonts w:ascii="Times New Roman" w:hAnsi="Times New Roman" w:cs="Times New Roman"/>
          <w:sz w:val="28"/>
          <w:szCs w:val="28"/>
        </w:rPr>
        <w:t xml:space="preserve"> 3 года и более – 17 программ</w:t>
      </w:r>
      <w:r w:rsidRPr="005908BC">
        <w:rPr>
          <w:rFonts w:ascii="Times New Roman" w:hAnsi="Times New Roman" w:cs="Times New Roman"/>
          <w:sz w:val="28"/>
          <w:szCs w:val="28"/>
        </w:rPr>
        <w:t xml:space="preserve"> (</w:t>
      </w:r>
      <w:r>
        <w:rPr>
          <w:rFonts w:ascii="Times New Roman" w:hAnsi="Times New Roman" w:cs="Times New Roman"/>
          <w:sz w:val="28"/>
          <w:szCs w:val="28"/>
        </w:rPr>
        <w:t>33</w:t>
      </w:r>
      <w:r w:rsidRPr="001A3FAA">
        <w:rPr>
          <w:rFonts w:ascii="Times New Roman" w:hAnsi="Times New Roman" w:cs="Times New Roman"/>
          <w:sz w:val="28"/>
          <w:szCs w:val="28"/>
        </w:rPr>
        <w:t>%);</w:t>
      </w:r>
    </w:p>
    <w:p w:rsidR="008C7A1E" w:rsidRDefault="008C7A1E" w:rsidP="0082779E">
      <w:pPr>
        <w:spacing w:after="0" w:line="240" w:lineRule="auto"/>
        <w:ind w:firstLine="708"/>
        <w:jc w:val="both"/>
        <w:rPr>
          <w:rFonts w:ascii="Times New Roman" w:hAnsi="Times New Roman" w:cs="Times New Roman"/>
          <w:sz w:val="28"/>
          <w:szCs w:val="28"/>
        </w:rPr>
      </w:pPr>
      <w:r w:rsidRPr="00E753E3">
        <w:rPr>
          <w:rFonts w:ascii="Times New Roman" w:hAnsi="Times New Roman" w:cs="Times New Roman"/>
          <w:sz w:val="28"/>
          <w:szCs w:val="28"/>
        </w:rPr>
        <w:t>во втором полуг</w:t>
      </w:r>
      <w:r w:rsidR="00131E73">
        <w:rPr>
          <w:rFonts w:ascii="Times New Roman" w:hAnsi="Times New Roman" w:cs="Times New Roman"/>
          <w:sz w:val="28"/>
          <w:szCs w:val="28"/>
        </w:rPr>
        <w:t>одии 2019</w:t>
      </w:r>
      <w:r w:rsidRPr="00E753E3">
        <w:rPr>
          <w:rFonts w:ascii="Times New Roman" w:hAnsi="Times New Roman" w:cs="Times New Roman"/>
          <w:sz w:val="28"/>
          <w:szCs w:val="28"/>
        </w:rPr>
        <w:t xml:space="preserve"> года:</w:t>
      </w:r>
    </w:p>
    <w:p w:rsidR="008C7A1E" w:rsidRPr="005908BC" w:rsidRDefault="008C7A1E" w:rsidP="0082779E">
      <w:pPr>
        <w:spacing w:after="0" w:line="240" w:lineRule="auto"/>
        <w:ind w:firstLine="708"/>
        <w:jc w:val="both"/>
        <w:rPr>
          <w:rFonts w:ascii="Times New Roman" w:hAnsi="Times New Roman" w:cs="Times New Roman"/>
          <w:sz w:val="28"/>
          <w:szCs w:val="28"/>
        </w:rPr>
      </w:pPr>
      <w:r w:rsidRPr="005908BC">
        <w:rPr>
          <w:rFonts w:ascii="Times New Roman" w:hAnsi="Times New Roman" w:cs="Times New Roman"/>
          <w:sz w:val="28"/>
          <w:szCs w:val="28"/>
        </w:rPr>
        <w:t xml:space="preserve">- 1 год обучения – </w:t>
      </w:r>
      <w:r w:rsidR="00131E73">
        <w:rPr>
          <w:rFonts w:ascii="Times New Roman" w:hAnsi="Times New Roman" w:cs="Times New Roman"/>
          <w:sz w:val="28"/>
          <w:szCs w:val="28"/>
        </w:rPr>
        <w:t>38</w:t>
      </w:r>
      <w:r w:rsidRPr="005908BC">
        <w:rPr>
          <w:rFonts w:ascii="Times New Roman" w:hAnsi="Times New Roman" w:cs="Times New Roman"/>
          <w:sz w:val="28"/>
          <w:szCs w:val="28"/>
        </w:rPr>
        <w:t xml:space="preserve"> программ (</w:t>
      </w:r>
      <w:r w:rsidR="00131E73">
        <w:rPr>
          <w:rFonts w:ascii="Times New Roman" w:hAnsi="Times New Roman" w:cs="Times New Roman"/>
          <w:sz w:val="28"/>
          <w:szCs w:val="28"/>
        </w:rPr>
        <w:t xml:space="preserve">74 </w:t>
      </w:r>
      <w:r w:rsidRPr="003D1EA6">
        <w:rPr>
          <w:rFonts w:ascii="Times New Roman" w:hAnsi="Times New Roman" w:cs="Times New Roman"/>
          <w:sz w:val="28"/>
          <w:szCs w:val="28"/>
        </w:rPr>
        <w:t>%);</w:t>
      </w:r>
    </w:p>
    <w:p w:rsidR="008C7A1E" w:rsidRPr="00863C72" w:rsidRDefault="008C7A1E" w:rsidP="0082779E">
      <w:pPr>
        <w:spacing w:after="0" w:line="240" w:lineRule="auto"/>
        <w:ind w:firstLine="708"/>
        <w:jc w:val="both"/>
        <w:rPr>
          <w:rFonts w:ascii="Times New Roman" w:hAnsi="Times New Roman" w:cs="Times New Roman"/>
          <w:sz w:val="28"/>
          <w:szCs w:val="28"/>
          <w:highlight w:val="yellow"/>
        </w:rPr>
      </w:pPr>
      <w:r w:rsidRPr="005908BC">
        <w:rPr>
          <w:rFonts w:ascii="Times New Roman" w:hAnsi="Times New Roman" w:cs="Times New Roman"/>
          <w:sz w:val="28"/>
          <w:szCs w:val="28"/>
        </w:rPr>
        <w:t xml:space="preserve">- 2 года обучения – </w:t>
      </w:r>
      <w:r w:rsidR="00131E73">
        <w:rPr>
          <w:rFonts w:ascii="Times New Roman" w:hAnsi="Times New Roman" w:cs="Times New Roman"/>
          <w:sz w:val="28"/>
          <w:szCs w:val="28"/>
        </w:rPr>
        <w:t>7</w:t>
      </w:r>
      <w:r w:rsidR="00EA3AD8">
        <w:rPr>
          <w:rFonts w:ascii="Times New Roman" w:hAnsi="Times New Roman" w:cs="Times New Roman"/>
          <w:sz w:val="28"/>
          <w:szCs w:val="28"/>
        </w:rPr>
        <w:t xml:space="preserve"> программ</w:t>
      </w:r>
      <w:r w:rsidRPr="005908BC">
        <w:rPr>
          <w:rFonts w:ascii="Times New Roman" w:hAnsi="Times New Roman" w:cs="Times New Roman"/>
          <w:sz w:val="28"/>
          <w:szCs w:val="28"/>
        </w:rPr>
        <w:t xml:space="preserve"> (</w:t>
      </w:r>
      <w:r w:rsidR="00131E73">
        <w:rPr>
          <w:rFonts w:ascii="Times New Roman" w:hAnsi="Times New Roman" w:cs="Times New Roman"/>
          <w:sz w:val="28"/>
          <w:szCs w:val="28"/>
        </w:rPr>
        <w:t xml:space="preserve">14 </w:t>
      </w:r>
      <w:r w:rsidRPr="001A3FAA">
        <w:rPr>
          <w:rFonts w:ascii="Times New Roman" w:hAnsi="Times New Roman" w:cs="Times New Roman"/>
          <w:sz w:val="28"/>
          <w:szCs w:val="28"/>
        </w:rPr>
        <w:t>%);</w:t>
      </w:r>
    </w:p>
    <w:p w:rsidR="008C7A1E" w:rsidRDefault="008C7A1E" w:rsidP="0082779E">
      <w:pPr>
        <w:spacing w:after="0" w:line="240" w:lineRule="auto"/>
        <w:ind w:firstLine="708"/>
        <w:jc w:val="both"/>
        <w:rPr>
          <w:rFonts w:ascii="Times New Roman" w:hAnsi="Times New Roman" w:cs="Times New Roman"/>
          <w:sz w:val="28"/>
          <w:szCs w:val="28"/>
        </w:rPr>
      </w:pPr>
      <w:r w:rsidRPr="005908BC">
        <w:rPr>
          <w:rFonts w:ascii="Times New Roman" w:hAnsi="Times New Roman" w:cs="Times New Roman"/>
          <w:sz w:val="28"/>
          <w:szCs w:val="28"/>
        </w:rPr>
        <w:t>-</w:t>
      </w:r>
      <w:r w:rsidR="00A13A62">
        <w:rPr>
          <w:rFonts w:ascii="Times New Roman" w:hAnsi="Times New Roman" w:cs="Times New Roman"/>
          <w:sz w:val="28"/>
          <w:szCs w:val="28"/>
        </w:rPr>
        <w:t xml:space="preserve"> 3 года и более – </w:t>
      </w:r>
      <w:r w:rsidR="00131E73">
        <w:rPr>
          <w:rFonts w:ascii="Times New Roman" w:hAnsi="Times New Roman" w:cs="Times New Roman"/>
          <w:sz w:val="28"/>
          <w:szCs w:val="28"/>
        </w:rPr>
        <w:t>6</w:t>
      </w:r>
      <w:r w:rsidR="00A13A62">
        <w:rPr>
          <w:rFonts w:ascii="Times New Roman" w:hAnsi="Times New Roman" w:cs="Times New Roman"/>
          <w:sz w:val="28"/>
          <w:szCs w:val="28"/>
        </w:rPr>
        <w:t xml:space="preserve"> программ</w:t>
      </w:r>
      <w:r w:rsidRPr="005908BC">
        <w:rPr>
          <w:rFonts w:ascii="Times New Roman" w:hAnsi="Times New Roman" w:cs="Times New Roman"/>
          <w:sz w:val="28"/>
          <w:szCs w:val="28"/>
        </w:rPr>
        <w:t xml:space="preserve"> (</w:t>
      </w:r>
      <w:r w:rsidR="00131E73">
        <w:rPr>
          <w:rFonts w:ascii="Times New Roman" w:hAnsi="Times New Roman" w:cs="Times New Roman"/>
          <w:sz w:val="28"/>
          <w:szCs w:val="28"/>
        </w:rPr>
        <w:t xml:space="preserve">12 </w:t>
      </w:r>
      <w:r w:rsidRPr="001A3FAA">
        <w:rPr>
          <w:rFonts w:ascii="Times New Roman" w:hAnsi="Times New Roman" w:cs="Times New Roman"/>
          <w:sz w:val="28"/>
          <w:szCs w:val="28"/>
        </w:rPr>
        <w:t>%);</w:t>
      </w:r>
    </w:p>
    <w:p w:rsidR="008C7A1E" w:rsidRDefault="008C7A1E" w:rsidP="0082779E">
      <w:pPr>
        <w:spacing w:after="0" w:line="240" w:lineRule="auto"/>
        <w:ind w:firstLine="708"/>
        <w:jc w:val="both"/>
        <w:rPr>
          <w:rFonts w:ascii="Times New Roman" w:hAnsi="Times New Roman" w:cs="Times New Roman"/>
          <w:sz w:val="28"/>
          <w:szCs w:val="28"/>
        </w:rPr>
      </w:pPr>
    </w:p>
    <w:p w:rsidR="002A36F7" w:rsidRPr="00013BD1" w:rsidRDefault="00A5595B" w:rsidP="0082779E">
      <w:pPr>
        <w:spacing w:after="0" w:line="240" w:lineRule="auto"/>
        <w:ind w:firstLine="360"/>
        <w:jc w:val="both"/>
        <w:rPr>
          <w:rFonts w:ascii="Times New Roman" w:eastAsia="Times New Roman" w:hAnsi="Times New Roman" w:cs="Times New Roman"/>
          <w:bCs/>
          <w:iCs/>
          <w:color w:val="000000"/>
          <w:sz w:val="28"/>
          <w:szCs w:val="28"/>
          <w:lang w:eastAsia="ru-RU"/>
        </w:rPr>
      </w:pPr>
      <w:r w:rsidRPr="00257623">
        <w:rPr>
          <w:rFonts w:ascii="Times New Roman" w:hAnsi="Times New Roman" w:cs="Times New Roman"/>
          <w:sz w:val="28"/>
          <w:szCs w:val="28"/>
        </w:rPr>
        <w:t>Содержание</w:t>
      </w:r>
      <w:r w:rsidRPr="00A5595B">
        <w:rPr>
          <w:rFonts w:ascii="Times New Roman" w:hAnsi="Times New Roman" w:cs="Times New Roman"/>
          <w:sz w:val="28"/>
          <w:szCs w:val="28"/>
        </w:rPr>
        <w:t xml:space="preserve"> учебного плана соответствовало основным целям деятельности учреждения, отражало его специфику, ориентировало на развитие целостного мировоззрения, творческого потенциала ребенка и его подготовку к реалиям жизни. </w:t>
      </w:r>
      <w:r w:rsidR="00FE1C1C">
        <w:rPr>
          <w:rFonts w:ascii="Times New Roman" w:hAnsi="Times New Roman" w:cs="Times New Roman"/>
          <w:sz w:val="28"/>
          <w:szCs w:val="28"/>
        </w:rPr>
        <w:t xml:space="preserve"> На первое полугодие 201</w:t>
      </w:r>
      <w:r w:rsidR="0071283A">
        <w:rPr>
          <w:rFonts w:ascii="Times New Roman" w:hAnsi="Times New Roman" w:cs="Times New Roman"/>
          <w:sz w:val="28"/>
          <w:szCs w:val="28"/>
        </w:rPr>
        <w:t>9</w:t>
      </w:r>
      <w:r w:rsidR="00FE1C1C">
        <w:rPr>
          <w:rFonts w:ascii="Times New Roman" w:hAnsi="Times New Roman" w:cs="Times New Roman"/>
          <w:sz w:val="28"/>
          <w:szCs w:val="28"/>
        </w:rPr>
        <w:t xml:space="preserve"> года</w:t>
      </w:r>
      <w:r w:rsidR="00954FD0">
        <w:rPr>
          <w:rFonts w:ascii="Times New Roman" w:hAnsi="Times New Roman" w:cs="Times New Roman"/>
          <w:sz w:val="28"/>
          <w:szCs w:val="28"/>
        </w:rPr>
        <w:t xml:space="preserve"> к</w:t>
      </w:r>
      <w:r w:rsidR="00954FD0" w:rsidRPr="000234D0">
        <w:rPr>
          <w:rFonts w:ascii="Times New Roman" w:eastAsia="Times New Roman" w:hAnsi="Times New Roman" w:cs="Times New Roman"/>
          <w:bCs/>
          <w:iCs/>
          <w:color w:val="000000"/>
          <w:sz w:val="28"/>
          <w:szCs w:val="28"/>
          <w:lang w:eastAsia="ru-RU"/>
        </w:rPr>
        <w:t>оличество часов по плану и по факту расходятся, в основном про</w:t>
      </w:r>
      <w:r w:rsidR="0071283A">
        <w:rPr>
          <w:rFonts w:ascii="Times New Roman" w:eastAsia="Times New Roman" w:hAnsi="Times New Roman" w:cs="Times New Roman"/>
          <w:bCs/>
          <w:iCs/>
          <w:color w:val="000000"/>
          <w:sz w:val="28"/>
          <w:szCs w:val="28"/>
          <w:lang w:eastAsia="ru-RU"/>
        </w:rPr>
        <w:t>граммный материал выполнен на 98-99</w:t>
      </w:r>
      <w:r w:rsidR="00954FD0" w:rsidRPr="000234D0">
        <w:rPr>
          <w:rFonts w:ascii="Times New Roman" w:eastAsia="Times New Roman" w:hAnsi="Times New Roman" w:cs="Times New Roman"/>
          <w:bCs/>
          <w:iCs/>
          <w:color w:val="000000"/>
          <w:sz w:val="28"/>
          <w:szCs w:val="28"/>
          <w:lang w:eastAsia="ru-RU"/>
        </w:rPr>
        <w:t xml:space="preserve">% в соответствии с записями тем по журналам, что вызвано объективными причинами: занятия выпали на праздничные и </w:t>
      </w:r>
      <w:r w:rsidR="00954FD0" w:rsidRPr="000234D0">
        <w:rPr>
          <w:rFonts w:ascii="Times New Roman" w:eastAsia="Times New Roman" w:hAnsi="Times New Roman" w:cs="Times New Roman"/>
          <w:bCs/>
          <w:iCs/>
          <w:color w:val="000000"/>
          <w:sz w:val="28"/>
          <w:szCs w:val="28"/>
          <w:lang w:eastAsia="ru-RU"/>
        </w:rPr>
        <w:lastRenderedPageBreak/>
        <w:t>выходные дни</w:t>
      </w:r>
      <w:r w:rsidR="00712737">
        <w:rPr>
          <w:rFonts w:ascii="Times New Roman" w:eastAsia="Times New Roman" w:hAnsi="Times New Roman" w:cs="Times New Roman"/>
          <w:bCs/>
          <w:iCs/>
          <w:color w:val="000000"/>
          <w:sz w:val="28"/>
          <w:szCs w:val="28"/>
          <w:lang w:eastAsia="ru-RU"/>
        </w:rPr>
        <w:t>.</w:t>
      </w:r>
      <w:r w:rsidR="00954FD0" w:rsidRPr="000234D0">
        <w:rPr>
          <w:rFonts w:ascii="Times New Roman" w:eastAsia="Times New Roman" w:hAnsi="Times New Roman" w:cs="Times New Roman"/>
          <w:bCs/>
          <w:iCs/>
          <w:color w:val="000000"/>
          <w:sz w:val="28"/>
          <w:szCs w:val="28"/>
          <w:lang w:eastAsia="ru-RU"/>
        </w:rPr>
        <w:t xml:space="preserve"> </w:t>
      </w:r>
      <w:r w:rsidR="0071283A">
        <w:rPr>
          <w:rFonts w:ascii="Times New Roman" w:eastAsia="Times New Roman" w:hAnsi="Times New Roman" w:cs="Times New Roman"/>
          <w:bCs/>
          <w:iCs/>
          <w:color w:val="000000"/>
          <w:sz w:val="28"/>
          <w:szCs w:val="28"/>
          <w:lang w:eastAsia="ru-RU"/>
        </w:rPr>
        <w:t>Н</w:t>
      </w:r>
      <w:r w:rsidR="008E2635">
        <w:rPr>
          <w:rFonts w:ascii="Times New Roman" w:eastAsia="Times New Roman" w:hAnsi="Times New Roman" w:cs="Times New Roman"/>
          <w:bCs/>
          <w:iCs/>
          <w:color w:val="000000"/>
          <w:sz w:val="28"/>
          <w:szCs w:val="28"/>
          <w:lang w:eastAsia="ru-RU"/>
        </w:rPr>
        <w:t>а конец учебного года выполнение программного материала соответствует 100%.</w:t>
      </w:r>
      <w:r w:rsidR="0071283A">
        <w:rPr>
          <w:rFonts w:ascii="Times New Roman" w:eastAsia="Times New Roman" w:hAnsi="Times New Roman" w:cs="Times New Roman"/>
          <w:bCs/>
          <w:iCs/>
          <w:color w:val="000000"/>
          <w:sz w:val="28"/>
          <w:szCs w:val="28"/>
          <w:lang w:eastAsia="ru-RU"/>
        </w:rPr>
        <w:t xml:space="preserve"> </w:t>
      </w:r>
    </w:p>
    <w:p w:rsidR="004F0F18" w:rsidRDefault="004F0F18" w:rsidP="0082779E">
      <w:pPr>
        <w:spacing w:after="0" w:line="240" w:lineRule="auto"/>
        <w:ind w:firstLine="708"/>
        <w:jc w:val="both"/>
        <w:rPr>
          <w:rFonts w:ascii="Times New Roman" w:hAnsi="Times New Roman" w:cs="Times New Roman"/>
          <w:sz w:val="28"/>
          <w:szCs w:val="28"/>
        </w:rPr>
      </w:pPr>
      <w:r w:rsidRPr="005E2187">
        <w:rPr>
          <w:rFonts w:ascii="Times New Roman" w:hAnsi="Times New Roman" w:cs="Times New Roman"/>
          <w:sz w:val="28"/>
          <w:szCs w:val="28"/>
        </w:rPr>
        <w:t>С</w:t>
      </w:r>
      <w:r w:rsidR="009B09A1" w:rsidRPr="005E2187">
        <w:rPr>
          <w:rFonts w:ascii="Times New Roman" w:hAnsi="Times New Roman" w:cs="Times New Roman"/>
          <w:sz w:val="28"/>
          <w:szCs w:val="28"/>
        </w:rPr>
        <w:t>оотношение уча</w:t>
      </w:r>
      <w:r w:rsidRPr="005E2187">
        <w:rPr>
          <w:rFonts w:ascii="Times New Roman" w:hAnsi="Times New Roman" w:cs="Times New Roman"/>
          <w:sz w:val="28"/>
          <w:szCs w:val="28"/>
        </w:rPr>
        <w:t>щихся по направленностям дополнительных общеобразовательных программ следующее:</w:t>
      </w:r>
    </w:p>
    <w:p w:rsidR="004F0F18" w:rsidRDefault="004F0F18" w:rsidP="008848F4">
      <w:pPr>
        <w:spacing w:after="0" w:line="240" w:lineRule="auto"/>
        <w:ind w:firstLine="708"/>
        <w:jc w:val="both"/>
        <w:rPr>
          <w:rFonts w:ascii="Times New Roman" w:hAnsi="Times New Roman" w:cs="Times New Roman"/>
          <w:sz w:val="28"/>
          <w:szCs w:val="28"/>
        </w:rPr>
      </w:pPr>
    </w:p>
    <w:tbl>
      <w:tblPr>
        <w:tblStyle w:val="a5"/>
        <w:tblW w:w="0" w:type="auto"/>
        <w:tblInd w:w="108" w:type="dxa"/>
        <w:tblLook w:val="04A0" w:firstRow="1" w:lastRow="0" w:firstColumn="1" w:lastColumn="0" w:noHBand="0" w:noVBand="1"/>
      </w:tblPr>
      <w:tblGrid>
        <w:gridCol w:w="626"/>
        <w:gridCol w:w="2912"/>
        <w:gridCol w:w="2967"/>
        <w:gridCol w:w="2958"/>
      </w:tblGrid>
      <w:tr w:rsidR="00516805" w:rsidRPr="00863C72" w:rsidTr="00516805">
        <w:trPr>
          <w:trHeight w:val="642"/>
        </w:trPr>
        <w:tc>
          <w:tcPr>
            <w:tcW w:w="626" w:type="dxa"/>
          </w:tcPr>
          <w:p w:rsidR="00516805" w:rsidRPr="00386020" w:rsidRDefault="00516805" w:rsidP="008848F4">
            <w:pPr>
              <w:jc w:val="center"/>
              <w:rPr>
                <w:rFonts w:ascii="Times New Roman" w:hAnsi="Times New Roman" w:cs="Times New Roman"/>
                <w:i/>
                <w:sz w:val="28"/>
                <w:szCs w:val="28"/>
              </w:rPr>
            </w:pPr>
            <w:r w:rsidRPr="00386020">
              <w:rPr>
                <w:rFonts w:ascii="Times New Roman" w:hAnsi="Times New Roman" w:cs="Times New Roman"/>
                <w:i/>
                <w:sz w:val="28"/>
                <w:szCs w:val="28"/>
              </w:rPr>
              <w:t>№</w:t>
            </w:r>
          </w:p>
        </w:tc>
        <w:tc>
          <w:tcPr>
            <w:tcW w:w="2912" w:type="dxa"/>
          </w:tcPr>
          <w:p w:rsidR="00516805" w:rsidRPr="00386020" w:rsidRDefault="00516805" w:rsidP="008848F4">
            <w:pPr>
              <w:jc w:val="center"/>
              <w:rPr>
                <w:rFonts w:ascii="Times New Roman" w:hAnsi="Times New Roman" w:cs="Times New Roman"/>
                <w:i/>
                <w:sz w:val="28"/>
                <w:szCs w:val="28"/>
              </w:rPr>
            </w:pPr>
            <w:r w:rsidRPr="00386020">
              <w:rPr>
                <w:rFonts w:ascii="Times New Roman" w:hAnsi="Times New Roman" w:cs="Times New Roman"/>
                <w:i/>
                <w:sz w:val="28"/>
                <w:szCs w:val="28"/>
              </w:rPr>
              <w:t>Направленность программы</w:t>
            </w:r>
          </w:p>
        </w:tc>
        <w:tc>
          <w:tcPr>
            <w:tcW w:w="2967" w:type="dxa"/>
          </w:tcPr>
          <w:p w:rsidR="00516805" w:rsidRPr="00386020" w:rsidRDefault="00516805" w:rsidP="008848F4">
            <w:pPr>
              <w:jc w:val="center"/>
              <w:rPr>
                <w:rFonts w:ascii="Times New Roman" w:hAnsi="Times New Roman" w:cs="Times New Roman"/>
                <w:i/>
                <w:sz w:val="28"/>
                <w:szCs w:val="28"/>
              </w:rPr>
            </w:pPr>
            <w:r w:rsidRPr="00386020">
              <w:rPr>
                <w:rFonts w:ascii="Times New Roman" w:hAnsi="Times New Roman" w:cs="Times New Roman"/>
                <w:i/>
                <w:sz w:val="28"/>
                <w:szCs w:val="28"/>
              </w:rPr>
              <w:t>Количество учащихся</w:t>
            </w:r>
          </w:p>
          <w:p w:rsidR="005A7FF8" w:rsidRPr="00386020" w:rsidRDefault="005A7FF8" w:rsidP="008848F4">
            <w:pPr>
              <w:jc w:val="center"/>
              <w:rPr>
                <w:rFonts w:ascii="Times New Roman" w:hAnsi="Times New Roman" w:cs="Times New Roman"/>
                <w:i/>
                <w:sz w:val="28"/>
                <w:szCs w:val="28"/>
                <w:highlight w:val="yellow"/>
              </w:rPr>
            </w:pPr>
            <w:r w:rsidRPr="00386020">
              <w:rPr>
                <w:rFonts w:ascii="Times New Roman" w:hAnsi="Times New Roman" w:cs="Times New Roman"/>
                <w:i/>
                <w:sz w:val="28"/>
                <w:szCs w:val="28"/>
              </w:rPr>
              <w:t xml:space="preserve">1-е полугодие </w:t>
            </w:r>
            <w:r w:rsidR="007A47AB">
              <w:rPr>
                <w:rFonts w:ascii="Times New Roman" w:hAnsi="Times New Roman" w:cs="Times New Roman"/>
                <w:i/>
                <w:sz w:val="28"/>
                <w:szCs w:val="28"/>
              </w:rPr>
              <w:t>2019</w:t>
            </w:r>
            <w:r w:rsidR="00557D68">
              <w:rPr>
                <w:rFonts w:ascii="Times New Roman" w:hAnsi="Times New Roman" w:cs="Times New Roman"/>
                <w:i/>
                <w:sz w:val="28"/>
                <w:szCs w:val="28"/>
              </w:rPr>
              <w:t xml:space="preserve"> </w:t>
            </w:r>
            <w:r w:rsidR="00013BD1">
              <w:rPr>
                <w:rFonts w:ascii="Times New Roman" w:hAnsi="Times New Roman" w:cs="Times New Roman"/>
                <w:i/>
                <w:sz w:val="28"/>
                <w:szCs w:val="28"/>
              </w:rPr>
              <w:t>г.</w:t>
            </w:r>
          </w:p>
        </w:tc>
        <w:tc>
          <w:tcPr>
            <w:tcW w:w="2958" w:type="dxa"/>
          </w:tcPr>
          <w:p w:rsidR="005A7FF8" w:rsidRPr="00386020" w:rsidRDefault="005A7FF8" w:rsidP="005A7FF8">
            <w:pPr>
              <w:jc w:val="center"/>
              <w:rPr>
                <w:rFonts w:ascii="Times New Roman" w:hAnsi="Times New Roman" w:cs="Times New Roman"/>
                <w:i/>
                <w:sz w:val="28"/>
                <w:szCs w:val="28"/>
              </w:rPr>
            </w:pPr>
            <w:r w:rsidRPr="00386020">
              <w:rPr>
                <w:rFonts w:ascii="Times New Roman" w:hAnsi="Times New Roman" w:cs="Times New Roman"/>
                <w:i/>
                <w:sz w:val="28"/>
                <w:szCs w:val="28"/>
              </w:rPr>
              <w:t>Количество учащихся</w:t>
            </w:r>
          </w:p>
          <w:p w:rsidR="00516805" w:rsidRPr="00386020" w:rsidRDefault="005A7FF8" w:rsidP="005A7FF8">
            <w:pPr>
              <w:jc w:val="center"/>
              <w:rPr>
                <w:rFonts w:ascii="Times New Roman" w:hAnsi="Times New Roman" w:cs="Times New Roman"/>
                <w:i/>
                <w:sz w:val="28"/>
                <w:szCs w:val="28"/>
              </w:rPr>
            </w:pPr>
            <w:r w:rsidRPr="00386020">
              <w:rPr>
                <w:rFonts w:ascii="Times New Roman" w:hAnsi="Times New Roman" w:cs="Times New Roman"/>
                <w:i/>
                <w:sz w:val="28"/>
                <w:szCs w:val="28"/>
              </w:rPr>
              <w:t>2-е полугодие</w:t>
            </w:r>
            <w:r w:rsidR="007A47AB">
              <w:rPr>
                <w:rFonts w:ascii="Times New Roman" w:hAnsi="Times New Roman" w:cs="Times New Roman"/>
                <w:i/>
                <w:sz w:val="28"/>
                <w:szCs w:val="28"/>
              </w:rPr>
              <w:t>2019</w:t>
            </w:r>
            <w:r w:rsidR="00962CA6">
              <w:rPr>
                <w:rFonts w:ascii="Times New Roman" w:hAnsi="Times New Roman" w:cs="Times New Roman"/>
                <w:i/>
                <w:sz w:val="28"/>
                <w:szCs w:val="28"/>
              </w:rPr>
              <w:t xml:space="preserve"> </w:t>
            </w:r>
            <w:r w:rsidR="00013BD1">
              <w:rPr>
                <w:rFonts w:ascii="Times New Roman" w:hAnsi="Times New Roman" w:cs="Times New Roman"/>
                <w:i/>
                <w:sz w:val="28"/>
                <w:szCs w:val="28"/>
              </w:rPr>
              <w:t>г.</w:t>
            </w:r>
          </w:p>
        </w:tc>
      </w:tr>
      <w:tr w:rsidR="00E22482" w:rsidRPr="00863C72" w:rsidTr="00516805">
        <w:trPr>
          <w:trHeight w:val="182"/>
        </w:trPr>
        <w:tc>
          <w:tcPr>
            <w:tcW w:w="626" w:type="dxa"/>
          </w:tcPr>
          <w:p w:rsidR="00E22482" w:rsidRPr="005A7658" w:rsidRDefault="00E22482" w:rsidP="00E22482">
            <w:pPr>
              <w:jc w:val="center"/>
              <w:rPr>
                <w:rFonts w:ascii="Times New Roman" w:hAnsi="Times New Roman" w:cs="Times New Roman"/>
                <w:sz w:val="28"/>
                <w:szCs w:val="28"/>
              </w:rPr>
            </w:pPr>
            <w:r w:rsidRPr="005A7658">
              <w:rPr>
                <w:rFonts w:ascii="Times New Roman" w:hAnsi="Times New Roman" w:cs="Times New Roman"/>
                <w:sz w:val="28"/>
                <w:szCs w:val="28"/>
              </w:rPr>
              <w:t>1</w:t>
            </w:r>
            <w:r>
              <w:rPr>
                <w:rFonts w:ascii="Times New Roman" w:hAnsi="Times New Roman" w:cs="Times New Roman"/>
                <w:sz w:val="28"/>
                <w:szCs w:val="28"/>
              </w:rPr>
              <w:t>.</w:t>
            </w:r>
          </w:p>
        </w:tc>
        <w:tc>
          <w:tcPr>
            <w:tcW w:w="2912" w:type="dxa"/>
          </w:tcPr>
          <w:p w:rsidR="00E22482" w:rsidRPr="005A7658" w:rsidRDefault="00E22482" w:rsidP="00E22482">
            <w:pPr>
              <w:jc w:val="both"/>
              <w:rPr>
                <w:rFonts w:ascii="Times New Roman" w:hAnsi="Times New Roman" w:cs="Times New Roman"/>
                <w:sz w:val="28"/>
                <w:szCs w:val="28"/>
              </w:rPr>
            </w:pPr>
            <w:r w:rsidRPr="005A7658">
              <w:rPr>
                <w:rFonts w:ascii="Times New Roman" w:hAnsi="Times New Roman" w:cs="Times New Roman"/>
                <w:sz w:val="28"/>
                <w:szCs w:val="28"/>
              </w:rPr>
              <w:t>Художественная</w:t>
            </w:r>
          </w:p>
        </w:tc>
        <w:tc>
          <w:tcPr>
            <w:tcW w:w="2967" w:type="dxa"/>
          </w:tcPr>
          <w:p w:rsidR="00E22482" w:rsidRPr="00165BE2" w:rsidRDefault="007A47AB" w:rsidP="00E22482">
            <w:pPr>
              <w:jc w:val="center"/>
              <w:rPr>
                <w:rFonts w:ascii="Times New Roman" w:hAnsi="Times New Roman" w:cs="Times New Roman"/>
                <w:sz w:val="28"/>
                <w:szCs w:val="28"/>
              </w:rPr>
            </w:pPr>
            <w:r>
              <w:rPr>
                <w:rFonts w:ascii="Times New Roman" w:hAnsi="Times New Roman" w:cs="Times New Roman"/>
                <w:sz w:val="28"/>
                <w:szCs w:val="28"/>
              </w:rPr>
              <w:t>428 – 44</w:t>
            </w:r>
            <w:r w:rsidR="00E22482">
              <w:rPr>
                <w:rFonts w:ascii="Times New Roman" w:hAnsi="Times New Roman" w:cs="Times New Roman"/>
                <w:sz w:val="28"/>
                <w:szCs w:val="28"/>
              </w:rPr>
              <w:t>%</w:t>
            </w:r>
          </w:p>
        </w:tc>
        <w:tc>
          <w:tcPr>
            <w:tcW w:w="2958" w:type="dxa"/>
          </w:tcPr>
          <w:p w:rsidR="00E22482" w:rsidRPr="00165BE2" w:rsidRDefault="007A47AB" w:rsidP="00E22482">
            <w:pPr>
              <w:jc w:val="center"/>
              <w:rPr>
                <w:rFonts w:ascii="Times New Roman" w:hAnsi="Times New Roman" w:cs="Times New Roman"/>
                <w:sz w:val="28"/>
                <w:szCs w:val="28"/>
              </w:rPr>
            </w:pPr>
            <w:r>
              <w:rPr>
                <w:rFonts w:ascii="Times New Roman" w:hAnsi="Times New Roman" w:cs="Times New Roman"/>
                <w:sz w:val="28"/>
                <w:szCs w:val="28"/>
              </w:rPr>
              <w:t>617</w:t>
            </w:r>
            <w:r w:rsidR="00601170">
              <w:rPr>
                <w:rFonts w:ascii="Times New Roman" w:hAnsi="Times New Roman" w:cs="Times New Roman"/>
                <w:sz w:val="28"/>
                <w:szCs w:val="28"/>
              </w:rPr>
              <w:t xml:space="preserve"> – 47</w:t>
            </w:r>
            <w:r w:rsidR="0070792B">
              <w:rPr>
                <w:rFonts w:ascii="Times New Roman" w:hAnsi="Times New Roman" w:cs="Times New Roman"/>
                <w:sz w:val="28"/>
                <w:szCs w:val="28"/>
              </w:rPr>
              <w:t>%</w:t>
            </w:r>
          </w:p>
        </w:tc>
      </w:tr>
      <w:tr w:rsidR="00E22482" w:rsidRPr="00863C72" w:rsidTr="00516805">
        <w:trPr>
          <w:trHeight w:val="129"/>
        </w:trPr>
        <w:tc>
          <w:tcPr>
            <w:tcW w:w="626" w:type="dxa"/>
          </w:tcPr>
          <w:p w:rsidR="00E22482" w:rsidRPr="005A7658" w:rsidRDefault="00E22482" w:rsidP="00E22482">
            <w:pPr>
              <w:jc w:val="center"/>
              <w:rPr>
                <w:rFonts w:ascii="Times New Roman" w:hAnsi="Times New Roman" w:cs="Times New Roman"/>
                <w:sz w:val="28"/>
                <w:szCs w:val="28"/>
              </w:rPr>
            </w:pPr>
            <w:r w:rsidRPr="005A7658">
              <w:rPr>
                <w:rFonts w:ascii="Times New Roman" w:hAnsi="Times New Roman" w:cs="Times New Roman"/>
                <w:sz w:val="28"/>
                <w:szCs w:val="28"/>
              </w:rPr>
              <w:t>2</w:t>
            </w:r>
            <w:r>
              <w:rPr>
                <w:rFonts w:ascii="Times New Roman" w:hAnsi="Times New Roman" w:cs="Times New Roman"/>
                <w:sz w:val="28"/>
                <w:szCs w:val="28"/>
              </w:rPr>
              <w:t>.</w:t>
            </w:r>
          </w:p>
        </w:tc>
        <w:tc>
          <w:tcPr>
            <w:tcW w:w="2912" w:type="dxa"/>
          </w:tcPr>
          <w:p w:rsidR="00E22482" w:rsidRPr="005A7658" w:rsidRDefault="00E22482" w:rsidP="00E22482">
            <w:pPr>
              <w:rPr>
                <w:rFonts w:ascii="Times New Roman" w:hAnsi="Times New Roman" w:cs="Times New Roman"/>
                <w:sz w:val="28"/>
                <w:szCs w:val="28"/>
              </w:rPr>
            </w:pPr>
            <w:r w:rsidRPr="005A7658">
              <w:rPr>
                <w:rFonts w:ascii="Times New Roman" w:hAnsi="Times New Roman" w:cs="Times New Roman"/>
                <w:sz w:val="28"/>
                <w:szCs w:val="28"/>
              </w:rPr>
              <w:t xml:space="preserve">Техническая </w:t>
            </w:r>
          </w:p>
        </w:tc>
        <w:tc>
          <w:tcPr>
            <w:tcW w:w="2967" w:type="dxa"/>
          </w:tcPr>
          <w:p w:rsidR="00E22482" w:rsidRPr="00673FEE" w:rsidRDefault="007A47AB" w:rsidP="00E22482">
            <w:pPr>
              <w:jc w:val="center"/>
              <w:rPr>
                <w:rFonts w:ascii="Times New Roman" w:hAnsi="Times New Roman" w:cs="Times New Roman"/>
                <w:sz w:val="28"/>
                <w:szCs w:val="28"/>
              </w:rPr>
            </w:pPr>
            <w:r>
              <w:rPr>
                <w:rFonts w:ascii="Times New Roman" w:hAnsi="Times New Roman" w:cs="Times New Roman"/>
                <w:sz w:val="28"/>
                <w:szCs w:val="28"/>
              </w:rPr>
              <w:t>118 – 12</w:t>
            </w:r>
            <w:r w:rsidR="00E22482">
              <w:rPr>
                <w:rFonts w:ascii="Times New Roman" w:hAnsi="Times New Roman" w:cs="Times New Roman"/>
                <w:sz w:val="28"/>
                <w:szCs w:val="28"/>
              </w:rPr>
              <w:t>%</w:t>
            </w:r>
          </w:p>
        </w:tc>
        <w:tc>
          <w:tcPr>
            <w:tcW w:w="2958" w:type="dxa"/>
          </w:tcPr>
          <w:p w:rsidR="00E22482" w:rsidRPr="00673FEE" w:rsidRDefault="007A47AB" w:rsidP="00E22482">
            <w:pPr>
              <w:jc w:val="center"/>
              <w:rPr>
                <w:rFonts w:ascii="Times New Roman" w:hAnsi="Times New Roman" w:cs="Times New Roman"/>
                <w:sz w:val="28"/>
                <w:szCs w:val="28"/>
              </w:rPr>
            </w:pPr>
            <w:r>
              <w:rPr>
                <w:rFonts w:ascii="Times New Roman" w:hAnsi="Times New Roman" w:cs="Times New Roman"/>
                <w:sz w:val="28"/>
                <w:szCs w:val="28"/>
              </w:rPr>
              <w:t>176</w:t>
            </w:r>
            <w:r w:rsidR="00601170">
              <w:rPr>
                <w:rFonts w:ascii="Times New Roman" w:hAnsi="Times New Roman" w:cs="Times New Roman"/>
                <w:sz w:val="28"/>
                <w:szCs w:val="28"/>
              </w:rPr>
              <w:t xml:space="preserve"> – 13</w:t>
            </w:r>
            <w:r w:rsidR="0070792B">
              <w:rPr>
                <w:rFonts w:ascii="Times New Roman" w:hAnsi="Times New Roman" w:cs="Times New Roman"/>
                <w:sz w:val="28"/>
                <w:szCs w:val="28"/>
              </w:rPr>
              <w:t>%</w:t>
            </w:r>
          </w:p>
        </w:tc>
      </w:tr>
      <w:tr w:rsidR="00E22482" w:rsidRPr="00863C72" w:rsidTr="00516805">
        <w:trPr>
          <w:trHeight w:val="167"/>
        </w:trPr>
        <w:tc>
          <w:tcPr>
            <w:tcW w:w="626" w:type="dxa"/>
          </w:tcPr>
          <w:p w:rsidR="00E22482" w:rsidRPr="005A7658" w:rsidRDefault="00E22482" w:rsidP="00E22482">
            <w:pPr>
              <w:jc w:val="center"/>
              <w:rPr>
                <w:rFonts w:ascii="Times New Roman" w:hAnsi="Times New Roman" w:cs="Times New Roman"/>
                <w:sz w:val="28"/>
                <w:szCs w:val="28"/>
              </w:rPr>
            </w:pPr>
            <w:r>
              <w:rPr>
                <w:rFonts w:ascii="Times New Roman" w:hAnsi="Times New Roman" w:cs="Times New Roman"/>
                <w:sz w:val="28"/>
                <w:szCs w:val="28"/>
              </w:rPr>
              <w:t>3.</w:t>
            </w:r>
          </w:p>
        </w:tc>
        <w:tc>
          <w:tcPr>
            <w:tcW w:w="2912" w:type="dxa"/>
          </w:tcPr>
          <w:p w:rsidR="00E22482" w:rsidRPr="005A7658" w:rsidRDefault="00E22482" w:rsidP="00E22482">
            <w:pPr>
              <w:jc w:val="both"/>
              <w:rPr>
                <w:rFonts w:ascii="Times New Roman" w:hAnsi="Times New Roman" w:cs="Times New Roman"/>
                <w:sz w:val="28"/>
                <w:szCs w:val="28"/>
              </w:rPr>
            </w:pPr>
            <w:r w:rsidRPr="005A7658">
              <w:rPr>
                <w:rFonts w:ascii="Times New Roman" w:hAnsi="Times New Roman" w:cs="Times New Roman"/>
                <w:sz w:val="28"/>
                <w:szCs w:val="28"/>
              </w:rPr>
              <w:t>Социально-педагогическая</w:t>
            </w:r>
          </w:p>
        </w:tc>
        <w:tc>
          <w:tcPr>
            <w:tcW w:w="2967" w:type="dxa"/>
          </w:tcPr>
          <w:p w:rsidR="00E22482" w:rsidRPr="00673FEE" w:rsidRDefault="007A47AB" w:rsidP="00E22482">
            <w:pPr>
              <w:jc w:val="center"/>
              <w:rPr>
                <w:rFonts w:ascii="Times New Roman" w:hAnsi="Times New Roman" w:cs="Times New Roman"/>
                <w:sz w:val="28"/>
                <w:szCs w:val="28"/>
              </w:rPr>
            </w:pPr>
            <w:r>
              <w:rPr>
                <w:rFonts w:ascii="Times New Roman" w:hAnsi="Times New Roman" w:cs="Times New Roman"/>
                <w:sz w:val="28"/>
                <w:szCs w:val="28"/>
              </w:rPr>
              <w:t>433 – 44</w:t>
            </w:r>
            <w:r w:rsidR="00E22482">
              <w:rPr>
                <w:rFonts w:ascii="Times New Roman" w:hAnsi="Times New Roman" w:cs="Times New Roman"/>
                <w:sz w:val="28"/>
                <w:szCs w:val="28"/>
              </w:rPr>
              <w:t>%</w:t>
            </w:r>
          </w:p>
        </w:tc>
        <w:tc>
          <w:tcPr>
            <w:tcW w:w="2958" w:type="dxa"/>
          </w:tcPr>
          <w:p w:rsidR="00E22482" w:rsidRPr="00673FEE" w:rsidRDefault="002633CE" w:rsidP="00E22482">
            <w:pPr>
              <w:jc w:val="center"/>
              <w:rPr>
                <w:rFonts w:ascii="Times New Roman" w:hAnsi="Times New Roman" w:cs="Times New Roman"/>
                <w:sz w:val="28"/>
                <w:szCs w:val="28"/>
              </w:rPr>
            </w:pPr>
            <w:r>
              <w:rPr>
                <w:rFonts w:ascii="Times New Roman" w:hAnsi="Times New Roman" w:cs="Times New Roman"/>
                <w:sz w:val="28"/>
                <w:szCs w:val="28"/>
              </w:rPr>
              <w:t>519</w:t>
            </w:r>
            <w:r w:rsidR="00601170">
              <w:rPr>
                <w:rFonts w:ascii="Times New Roman" w:hAnsi="Times New Roman" w:cs="Times New Roman"/>
                <w:sz w:val="28"/>
                <w:szCs w:val="28"/>
              </w:rPr>
              <w:t xml:space="preserve"> – 40</w:t>
            </w:r>
            <w:r w:rsidR="005E2187">
              <w:rPr>
                <w:rFonts w:ascii="Times New Roman" w:hAnsi="Times New Roman" w:cs="Times New Roman"/>
                <w:sz w:val="28"/>
                <w:szCs w:val="28"/>
              </w:rPr>
              <w:t>%</w:t>
            </w:r>
          </w:p>
        </w:tc>
      </w:tr>
      <w:tr w:rsidR="00516805" w:rsidTr="00516805">
        <w:trPr>
          <w:trHeight w:val="116"/>
        </w:trPr>
        <w:tc>
          <w:tcPr>
            <w:tcW w:w="626" w:type="dxa"/>
          </w:tcPr>
          <w:p w:rsidR="00516805" w:rsidRDefault="00516805" w:rsidP="00673FEE">
            <w:pPr>
              <w:jc w:val="center"/>
              <w:rPr>
                <w:rFonts w:ascii="Times New Roman" w:hAnsi="Times New Roman" w:cs="Times New Roman"/>
                <w:sz w:val="28"/>
                <w:szCs w:val="28"/>
              </w:rPr>
            </w:pPr>
          </w:p>
        </w:tc>
        <w:tc>
          <w:tcPr>
            <w:tcW w:w="2912" w:type="dxa"/>
          </w:tcPr>
          <w:p w:rsidR="00516805" w:rsidRPr="00E7428F" w:rsidRDefault="00516805" w:rsidP="00673FEE">
            <w:pPr>
              <w:jc w:val="both"/>
              <w:rPr>
                <w:rFonts w:ascii="Times New Roman" w:hAnsi="Times New Roman" w:cs="Times New Roman"/>
                <w:b/>
                <w:sz w:val="28"/>
                <w:szCs w:val="28"/>
              </w:rPr>
            </w:pPr>
            <w:r w:rsidRPr="00E7428F">
              <w:rPr>
                <w:rFonts w:ascii="Times New Roman" w:hAnsi="Times New Roman" w:cs="Times New Roman"/>
                <w:b/>
                <w:sz w:val="28"/>
                <w:szCs w:val="28"/>
              </w:rPr>
              <w:t>ИТОГО:</w:t>
            </w:r>
          </w:p>
        </w:tc>
        <w:tc>
          <w:tcPr>
            <w:tcW w:w="2967" w:type="dxa"/>
          </w:tcPr>
          <w:p w:rsidR="00516805" w:rsidRPr="00F348B8" w:rsidRDefault="00E22482" w:rsidP="007A47AB">
            <w:pPr>
              <w:jc w:val="center"/>
              <w:rPr>
                <w:rFonts w:ascii="Times New Roman" w:hAnsi="Times New Roman" w:cs="Times New Roman"/>
                <w:b/>
                <w:sz w:val="28"/>
                <w:szCs w:val="28"/>
              </w:rPr>
            </w:pPr>
            <w:r>
              <w:rPr>
                <w:rFonts w:ascii="Times New Roman" w:hAnsi="Times New Roman" w:cs="Times New Roman"/>
                <w:b/>
                <w:sz w:val="28"/>
                <w:szCs w:val="28"/>
              </w:rPr>
              <w:t>9</w:t>
            </w:r>
            <w:r w:rsidR="007A47AB">
              <w:rPr>
                <w:rFonts w:ascii="Times New Roman" w:hAnsi="Times New Roman" w:cs="Times New Roman"/>
                <w:b/>
                <w:sz w:val="28"/>
                <w:szCs w:val="28"/>
              </w:rPr>
              <w:t>79</w:t>
            </w:r>
          </w:p>
        </w:tc>
        <w:tc>
          <w:tcPr>
            <w:tcW w:w="2958" w:type="dxa"/>
          </w:tcPr>
          <w:p w:rsidR="00516805" w:rsidRPr="00F348B8" w:rsidRDefault="002633CE" w:rsidP="00673FEE">
            <w:pPr>
              <w:jc w:val="center"/>
              <w:rPr>
                <w:rFonts w:ascii="Times New Roman" w:hAnsi="Times New Roman" w:cs="Times New Roman"/>
                <w:b/>
                <w:sz w:val="28"/>
                <w:szCs w:val="28"/>
              </w:rPr>
            </w:pPr>
            <w:r>
              <w:rPr>
                <w:rFonts w:ascii="Times New Roman" w:hAnsi="Times New Roman" w:cs="Times New Roman"/>
                <w:b/>
                <w:sz w:val="28"/>
                <w:szCs w:val="28"/>
              </w:rPr>
              <w:t>1312</w:t>
            </w:r>
          </w:p>
        </w:tc>
      </w:tr>
    </w:tbl>
    <w:p w:rsidR="004F0F18" w:rsidRDefault="004F0F18" w:rsidP="00673FEE">
      <w:pPr>
        <w:spacing w:after="0" w:line="240" w:lineRule="auto"/>
        <w:jc w:val="both"/>
        <w:rPr>
          <w:rFonts w:ascii="Times New Roman" w:hAnsi="Times New Roman" w:cs="Times New Roman"/>
          <w:sz w:val="28"/>
          <w:szCs w:val="28"/>
        </w:rPr>
      </w:pPr>
    </w:p>
    <w:p w:rsidR="00FE747A" w:rsidRDefault="00FE747A" w:rsidP="0082779E">
      <w:pPr>
        <w:spacing w:after="0" w:line="240" w:lineRule="auto"/>
        <w:ind w:firstLine="708"/>
        <w:jc w:val="both"/>
        <w:rPr>
          <w:rFonts w:ascii="Times New Roman" w:hAnsi="Times New Roman" w:cs="Times New Roman"/>
          <w:sz w:val="28"/>
          <w:szCs w:val="28"/>
        </w:rPr>
      </w:pPr>
    </w:p>
    <w:p w:rsidR="004E7B59" w:rsidRDefault="00A5595B" w:rsidP="0082779E">
      <w:pPr>
        <w:spacing w:after="0" w:line="240" w:lineRule="auto"/>
        <w:ind w:firstLine="708"/>
        <w:jc w:val="both"/>
        <w:rPr>
          <w:rFonts w:ascii="Times New Roman" w:hAnsi="Times New Roman" w:cs="Times New Roman"/>
          <w:sz w:val="28"/>
          <w:szCs w:val="28"/>
        </w:rPr>
      </w:pPr>
      <w:r w:rsidRPr="00710735">
        <w:rPr>
          <w:rFonts w:ascii="Times New Roman" w:hAnsi="Times New Roman" w:cs="Times New Roman"/>
          <w:sz w:val="28"/>
          <w:szCs w:val="28"/>
        </w:rPr>
        <w:t>Положительными тенденциями</w:t>
      </w:r>
      <w:r w:rsidRPr="00A5595B">
        <w:rPr>
          <w:rFonts w:ascii="Times New Roman" w:hAnsi="Times New Roman" w:cs="Times New Roman"/>
          <w:sz w:val="28"/>
          <w:szCs w:val="28"/>
        </w:rPr>
        <w:t xml:space="preserve"> в программировании обр</w:t>
      </w:r>
      <w:r w:rsidR="005A7658">
        <w:rPr>
          <w:rFonts w:ascii="Times New Roman" w:hAnsi="Times New Roman" w:cs="Times New Roman"/>
          <w:sz w:val="28"/>
          <w:szCs w:val="28"/>
        </w:rPr>
        <w:t xml:space="preserve">азовательной деятельности в </w:t>
      </w:r>
      <w:r w:rsidR="00DA3D29">
        <w:rPr>
          <w:rFonts w:ascii="Times New Roman" w:hAnsi="Times New Roman" w:cs="Times New Roman"/>
          <w:sz w:val="28"/>
          <w:szCs w:val="28"/>
        </w:rPr>
        <w:t>20</w:t>
      </w:r>
      <w:r w:rsidR="003B6B12">
        <w:rPr>
          <w:rFonts w:ascii="Times New Roman" w:hAnsi="Times New Roman" w:cs="Times New Roman"/>
          <w:sz w:val="28"/>
          <w:szCs w:val="28"/>
        </w:rPr>
        <w:t>19</w:t>
      </w:r>
      <w:r w:rsidRPr="00A5595B">
        <w:rPr>
          <w:rFonts w:ascii="Times New Roman" w:hAnsi="Times New Roman" w:cs="Times New Roman"/>
          <w:sz w:val="28"/>
          <w:szCs w:val="28"/>
        </w:rPr>
        <w:t xml:space="preserve"> году можно считать следующие показатели:</w:t>
      </w:r>
    </w:p>
    <w:p w:rsidR="004E7B59" w:rsidRDefault="00A5595B" w:rsidP="0082779E">
      <w:pPr>
        <w:spacing w:after="0" w:line="240" w:lineRule="auto"/>
        <w:ind w:firstLine="708"/>
        <w:jc w:val="both"/>
        <w:rPr>
          <w:rFonts w:ascii="Times New Roman" w:hAnsi="Times New Roman" w:cs="Times New Roman"/>
          <w:sz w:val="28"/>
          <w:szCs w:val="28"/>
        </w:rPr>
      </w:pPr>
      <w:r w:rsidRPr="00A5595B">
        <w:rPr>
          <w:rFonts w:ascii="Times New Roman" w:hAnsi="Times New Roman" w:cs="Times New Roman"/>
          <w:sz w:val="28"/>
          <w:szCs w:val="28"/>
        </w:rPr>
        <w:t>- направленность и сроки реализации программ соответствуют лицензионным т</w:t>
      </w:r>
      <w:r w:rsidR="00096F0B">
        <w:rPr>
          <w:rFonts w:ascii="Times New Roman" w:hAnsi="Times New Roman" w:cs="Times New Roman"/>
          <w:sz w:val="28"/>
          <w:szCs w:val="28"/>
        </w:rPr>
        <w:t>ребованиям</w:t>
      </w:r>
      <w:r w:rsidR="004E7B59">
        <w:rPr>
          <w:rFonts w:ascii="Times New Roman" w:hAnsi="Times New Roman" w:cs="Times New Roman"/>
          <w:sz w:val="28"/>
          <w:szCs w:val="28"/>
        </w:rPr>
        <w:t>;</w:t>
      </w:r>
    </w:p>
    <w:p w:rsidR="004E7B59" w:rsidRDefault="00A5595B" w:rsidP="0082779E">
      <w:pPr>
        <w:spacing w:after="0" w:line="240" w:lineRule="auto"/>
        <w:ind w:firstLine="708"/>
        <w:jc w:val="both"/>
        <w:rPr>
          <w:rFonts w:ascii="Times New Roman" w:hAnsi="Times New Roman" w:cs="Times New Roman"/>
          <w:sz w:val="28"/>
          <w:szCs w:val="28"/>
        </w:rPr>
      </w:pPr>
      <w:r w:rsidRPr="00A5595B">
        <w:rPr>
          <w:rFonts w:ascii="Times New Roman" w:hAnsi="Times New Roman" w:cs="Times New Roman"/>
          <w:sz w:val="28"/>
          <w:szCs w:val="28"/>
        </w:rPr>
        <w:t>- условия реализации программ (режим работы, наполняемость групп, оборудование и оснащение) со</w:t>
      </w:r>
      <w:r w:rsidR="002D2302">
        <w:rPr>
          <w:rFonts w:ascii="Times New Roman" w:hAnsi="Times New Roman" w:cs="Times New Roman"/>
          <w:sz w:val="28"/>
          <w:szCs w:val="28"/>
        </w:rPr>
        <w:t xml:space="preserve">ответствуют </w:t>
      </w:r>
      <w:proofErr w:type="spellStart"/>
      <w:r w:rsidR="002D2302">
        <w:rPr>
          <w:rFonts w:ascii="Times New Roman" w:hAnsi="Times New Roman" w:cs="Times New Roman"/>
          <w:sz w:val="28"/>
          <w:szCs w:val="28"/>
        </w:rPr>
        <w:t>СаНПиН</w:t>
      </w:r>
      <w:proofErr w:type="spellEnd"/>
      <w:r w:rsidR="002D2302">
        <w:rPr>
          <w:rFonts w:ascii="Times New Roman" w:hAnsi="Times New Roman" w:cs="Times New Roman"/>
          <w:sz w:val="28"/>
          <w:szCs w:val="28"/>
        </w:rPr>
        <w:t xml:space="preserve"> 2.4.4 3172-14</w:t>
      </w:r>
      <w:r w:rsidRPr="00A5595B">
        <w:rPr>
          <w:rFonts w:ascii="Times New Roman" w:hAnsi="Times New Roman" w:cs="Times New Roman"/>
          <w:sz w:val="28"/>
          <w:szCs w:val="28"/>
        </w:rPr>
        <w:t xml:space="preserve"> для учреждений дополнительного образования детей; </w:t>
      </w:r>
    </w:p>
    <w:p w:rsidR="004E7B59" w:rsidRDefault="00A5595B" w:rsidP="0082779E">
      <w:pPr>
        <w:spacing w:after="0" w:line="240" w:lineRule="auto"/>
        <w:ind w:firstLine="708"/>
        <w:jc w:val="both"/>
        <w:rPr>
          <w:rFonts w:ascii="Times New Roman" w:hAnsi="Times New Roman" w:cs="Times New Roman"/>
          <w:sz w:val="28"/>
          <w:szCs w:val="28"/>
        </w:rPr>
      </w:pPr>
      <w:r w:rsidRPr="00A5595B">
        <w:rPr>
          <w:rFonts w:ascii="Times New Roman" w:hAnsi="Times New Roman" w:cs="Times New Roman"/>
          <w:sz w:val="28"/>
          <w:szCs w:val="28"/>
        </w:rPr>
        <w:t xml:space="preserve">- разработка </w:t>
      </w:r>
      <w:r w:rsidR="00863C72">
        <w:rPr>
          <w:rFonts w:ascii="Times New Roman" w:hAnsi="Times New Roman" w:cs="Times New Roman"/>
          <w:sz w:val="28"/>
          <w:szCs w:val="28"/>
        </w:rPr>
        <w:t xml:space="preserve">дополнительных общеобразовательных </w:t>
      </w:r>
      <w:r w:rsidRPr="00A5595B">
        <w:rPr>
          <w:rFonts w:ascii="Times New Roman" w:hAnsi="Times New Roman" w:cs="Times New Roman"/>
          <w:sz w:val="28"/>
          <w:szCs w:val="28"/>
        </w:rPr>
        <w:t>программ связана с социальной востребованностью их</w:t>
      </w:r>
      <w:r w:rsidR="00D24F3A">
        <w:rPr>
          <w:rFonts w:ascii="Times New Roman" w:hAnsi="Times New Roman" w:cs="Times New Roman"/>
          <w:sz w:val="28"/>
          <w:szCs w:val="28"/>
        </w:rPr>
        <w:t xml:space="preserve"> </w:t>
      </w:r>
      <w:r w:rsidR="00710735">
        <w:rPr>
          <w:rFonts w:ascii="Times New Roman" w:hAnsi="Times New Roman" w:cs="Times New Roman"/>
          <w:sz w:val="28"/>
          <w:szCs w:val="28"/>
        </w:rPr>
        <w:t>на рынке образовательных услуг.</w:t>
      </w:r>
      <w:r w:rsidRPr="00A5595B">
        <w:rPr>
          <w:rFonts w:ascii="Times New Roman" w:hAnsi="Times New Roman" w:cs="Times New Roman"/>
          <w:sz w:val="28"/>
          <w:szCs w:val="28"/>
        </w:rPr>
        <w:t xml:space="preserve"> </w:t>
      </w:r>
    </w:p>
    <w:p w:rsidR="004E7B59" w:rsidRDefault="00A5595B" w:rsidP="0082779E">
      <w:pPr>
        <w:spacing w:after="0" w:line="240" w:lineRule="auto"/>
        <w:ind w:firstLine="708"/>
        <w:jc w:val="both"/>
        <w:rPr>
          <w:rFonts w:ascii="Times New Roman" w:hAnsi="Times New Roman" w:cs="Times New Roman"/>
          <w:sz w:val="28"/>
          <w:szCs w:val="28"/>
        </w:rPr>
      </w:pPr>
      <w:r w:rsidRPr="00A5595B">
        <w:rPr>
          <w:rFonts w:ascii="Times New Roman" w:hAnsi="Times New Roman" w:cs="Times New Roman"/>
          <w:sz w:val="28"/>
          <w:szCs w:val="28"/>
        </w:rPr>
        <w:t>В ходе экспертизы качества реализуемы</w:t>
      </w:r>
      <w:r w:rsidR="002D2302">
        <w:rPr>
          <w:rFonts w:ascii="Times New Roman" w:hAnsi="Times New Roman" w:cs="Times New Roman"/>
          <w:sz w:val="28"/>
          <w:szCs w:val="28"/>
        </w:rPr>
        <w:t>х в учреждении программ были проведены</w:t>
      </w:r>
      <w:r w:rsidRPr="00A5595B">
        <w:rPr>
          <w:rFonts w:ascii="Times New Roman" w:hAnsi="Times New Roman" w:cs="Times New Roman"/>
          <w:sz w:val="28"/>
          <w:szCs w:val="28"/>
        </w:rPr>
        <w:t xml:space="preserve"> следующие мероприятия:</w:t>
      </w:r>
    </w:p>
    <w:p w:rsidR="004E7B59" w:rsidRDefault="00A5595B" w:rsidP="0082779E">
      <w:pPr>
        <w:spacing w:after="0" w:line="240" w:lineRule="auto"/>
        <w:ind w:firstLine="708"/>
        <w:jc w:val="both"/>
        <w:rPr>
          <w:rFonts w:ascii="Times New Roman" w:hAnsi="Times New Roman" w:cs="Times New Roman"/>
          <w:sz w:val="28"/>
          <w:szCs w:val="28"/>
        </w:rPr>
      </w:pPr>
      <w:r w:rsidRPr="00A5595B">
        <w:rPr>
          <w:rFonts w:ascii="Times New Roman" w:hAnsi="Times New Roman" w:cs="Times New Roman"/>
          <w:sz w:val="28"/>
          <w:szCs w:val="28"/>
        </w:rPr>
        <w:t>- изучение с педагогами и методистами нормативно-правовых документов и локальных актов учреждения с целью компетентного их применения в профессиона</w:t>
      </w:r>
      <w:r w:rsidR="00AC5F8D">
        <w:rPr>
          <w:rFonts w:ascii="Times New Roman" w:hAnsi="Times New Roman" w:cs="Times New Roman"/>
          <w:sz w:val="28"/>
          <w:szCs w:val="28"/>
        </w:rPr>
        <w:t>льной деятельности</w:t>
      </w:r>
      <w:r w:rsidRPr="00A5595B">
        <w:rPr>
          <w:rFonts w:ascii="Times New Roman" w:hAnsi="Times New Roman" w:cs="Times New Roman"/>
          <w:sz w:val="28"/>
          <w:szCs w:val="28"/>
        </w:rPr>
        <w:t xml:space="preserve">; </w:t>
      </w:r>
    </w:p>
    <w:p w:rsidR="004E7B59" w:rsidRDefault="00A5595B" w:rsidP="0082779E">
      <w:pPr>
        <w:spacing w:after="0" w:line="240" w:lineRule="auto"/>
        <w:ind w:firstLine="708"/>
        <w:jc w:val="both"/>
        <w:rPr>
          <w:rFonts w:ascii="Times New Roman" w:hAnsi="Times New Roman" w:cs="Times New Roman"/>
          <w:sz w:val="28"/>
          <w:szCs w:val="28"/>
        </w:rPr>
      </w:pPr>
      <w:r w:rsidRPr="00A5595B">
        <w:rPr>
          <w:rFonts w:ascii="Times New Roman" w:hAnsi="Times New Roman" w:cs="Times New Roman"/>
          <w:sz w:val="28"/>
          <w:szCs w:val="28"/>
        </w:rPr>
        <w:t>- изучение меняющегося спроса на дополнительные образовательные услуги, создание программ актуальных и перспек</w:t>
      </w:r>
      <w:r w:rsidR="00AC5F8D">
        <w:rPr>
          <w:rFonts w:ascii="Times New Roman" w:hAnsi="Times New Roman" w:cs="Times New Roman"/>
          <w:sz w:val="28"/>
          <w:szCs w:val="28"/>
        </w:rPr>
        <w:t>тивных направлений для детей</w:t>
      </w:r>
      <w:r w:rsidRPr="00A5595B">
        <w:rPr>
          <w:rFonts w:ascii="Times New Roman" w:hAnsi="Times New Roman" w:cs="Times New Roman"/>
          <w:sz w:val="28"/>
          <w:szCs w:val="28"/>
        </w:rPr>
        <w:t>;</w:t>
      </w:r>
    </w:p>
    <w:p w:rsidR="004E7B59" w:rsidRDefault="007B6F1E" w:rsidP="008277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A5595B" w:rsidRPr="00A5595B">
        <w:rPr>
          <w:rFonts w:ascii="Times New Roman" w:hAnsi="Times New Roman" w:cs="Times New Roman"/>
          <w:sz w:val="28"/>
          <w:szCs w:val="28"/>
        </w:rPr>
        <w:t xml:space="preserve"> проведение методистами диагностики затруднений педагогов дополнительного образования в программировании деятельности детских объ</w:t>
      </w:r>
      <w:r w:rsidR="002C7CF2">
        <w:rPr>
          <w:rFonts w:ascii="Times New Roman" w:hAnsi="Times New Roman" w:cs="Times New Roman"/>
          <w:sz w:val="28"/>
          <w:szCs w:val="28"/>
        </w:rPr>
        <w:t>единений, в разработке программ</w:t>
      </w:r>
      <w:r w:rsidR="00A5595B" w:rsidRPr="00A5595B">
        <w:rPr>
          <w:rFonts w:ascii="Times New Roman" w:hAnsi="Times New Roman" w:cs="Times New Roman"/>
          <w:sz w:val="28"/>
          <w:szCs w:val="28"/>
        </w:rPr>
        <w:t>;</w:t>
      </w:r>
    </w:p>
    <w:p w:rsidR="004E7B59" w:rsidRDefault="003B6B12" w:rsidP="008277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организация </w:t>
      </w:r>
      <w:r w:rsidR="00A5595B" w:rsidRPr="00A5595B">
        <w:rPr>
          <w:rFonts w:ascii="Times New Roman" w:hAnsi="Times New Roman" w:cs="Times New Roman"/>
          <w:sz w:val="28"/>
          <w:szCs w:val="28"/>
        </w:rPr>
        <w:t xml:space="preserve">практической помощи в программировании педагогам дополнительного образования на всех уровнях. </w:t>
      </w:r>
    </w:p>
    <w:p w:rsidR="007B6F1E" w:rsidRDefault="007B6F1E" w:rsidP="0082779E">
      <w:pPr>
        <w:spacing w:after="0" w:line="240" w:lineRule="auto"/>
        <w:ind w:firstLine="708"/>
        <w:jc w:val="both"/>
        <w:rPr>
          <w:rFonts w:ascii="Times New Roman" w:hAnsi="Times New Roman" w:cs="Times New Roman"/>
          <w:sz w:val="28"/>
          <w:szCs w:val="28"/>
        </w:rPr>
      </w:pPr>
      <w:r w:rsidRPr="007B6F1E">
        <w:rPr>
          <w:rFonts w:ascii="Times New Roman" w:hAnsi="Times New Roman" w:cs="Times New Roman"/>
          <w:sz w:val="28"/>
          <w:szCs w:val="28"/>
        </w:rPr>
        <w:t xml:space="preserve">Распорядок занятий, </w:t>
      </w:r>
      <w:r w:rsidR="00AC5F8D">
        <w:rPr>
          <w:rFonts w:ascii="Times New Roman" w:hAnsi="Times New Roman" w:cs="Times New Roman"/>
          <w:sz w:val="28"/>
          <w:szCs w:val="28"/>
        </w:rPr>
        <w:t>их продолжительность и перерывов</w:t>
      </w:r>
      <w:r w:rsidRPr="007B6F1E">
        <w:rPr>
          <w:rFonts w:ascii="Times New Roman" w:hAnsi="Times New Roman" w:cs="Times New Roman"/>
          <w:sz w:val="28"/>
          <w:szCs w:val="28"/>
        </w:rPr>
        <w:t xml:space="preserve"> между ними устанавливаются расписанием занятий и режимом дня, продолжительностью 45 минут</w:t>
      </w:r>
      <w:r w:rsidR="00147216">
        <w:rPr>
          <w:rFonts w:ascii="Times New Roman" w:hAnsi="Times New Roman" w:cs="Times New Roman"/>
          <w:sz w:val="28"/>
          <w:szCs w:val="28"/>
        </w:rPr>
        <w:t xml:space="preserve"> для учащихся </w:t>
      </w:r>
      <w:r w:rsidR="002B7395">
        <w:rPr>
          <w:rFonts w:ascii="Times New Roman" w:hAnsi="Times New Roman" w:cs="Times New Roman"/>
          <w:sz w:val="28"/>
          <w:szCs w:val="28"/>
        </w:rPr>
        <w:t xml:space="preserve">8 лет и </w:t>
      </w:r>
      <w:r w:rsidR="00147216">
        <w:rPr>
          <w:rFonts w:ascii="Times New Roman" w:hAnsi="Times New Roman" w:cs="Times New Roman"/>
          <w:sz w:val="28"/>
          <w:szCs w:val="28"/>
        </w:rPr>
        <w:t>старш</w:t>
      </w:r>
      <w:r w:rsidR="002B7395">
        <w:rPr>
          <w:rFonts w:ascii="Times New Roman" w:hAnsi="Times New Roman" w:cs="Times New Roman"/>
          <w:sz w:val="28"/>
          <w:szCs w:val="28"/>
        </w:rPr>
        <w:t xml:space="preserve">е </w:t>
      </w:r>
      <w:r w:rsidR="00147216">
        <w:rPr>
          <w:rFonts w:ascii="Times New Roman" w:hAnsi="Times New Roman" w:cs="Times New Roman"/>
          <w:sz w:val="28"/>
          <w:szCs w:val="28"/>
        </w:rPr>
        <w:t xml:space="preserve">и </w:t>
      </w:r>
      <w:r w:rsidR="002B7395" w:rsidRPr="002B7395">
        <w:rPr>
          <w:rFonts w:ascii="Times New Roman" w:hAnsi="Times New Roman" w:cs="Times New Roman"/>
          <w:sz w:val="28"/>
          <w:szCs w:val="28"/>
        </w:rPr>
        <w:t>35</w:t>
      </w:r>
      <w:r w:rsidRPr="002B7395">
        <w:rPr>
          <w:rFonts w:ascii="Times New Roman" w:hAnsi="Times New Roman" w:cs="Times New Roman"/>
          <w:sz w:val="28"/>
          <w:szCs w:val="28"/>
        </w:rPr>
        <w:t xml:space="preserve"> минут</w:t>
      </w:r>
      <w:r>
        <w:rPr>
          <w:rFonts w:ascii="Times New Roman" w:hAnsi="Times New Roman" w:cs="Times New Roman"/>
          <w:sz w:val="28"/>
          <w:szCs w:val="28"/>
        </w:rPr>
        <w:t xml:space="preserve"> для учащихся до 7 лет</w:t>
      </w:r>
      <w:r w:rsidR="002B7395">
        <w:rPr>
          <w:rFonts w:ascii="Times New Roman" w:hAnsi="Times New Roman" w:cs="Times New Roman"/>
          <w:sz w:val="28"/>
          <w:szCs w:val="28"/>
        </w:rPr>
        <w:t xml:space="preserve"> включительно</w:t>
      </w:r>
      <w:r>
        <w:rPr>
          <w:rFonts w:ascii="Times New Roman" w:hAnsi="Times New Roman" w:cs="Times New Roman"/>
          <w:sz w:val="28"/>
          <w:szCs w:val="28"/>
        </w:rPr>
        <w:t>.</w:t>
      </w:r>
      <w:r w:rsidRPr="007B6F1E">
        <w:rPr>
          <w:rFonts w:ascii="Times New Roman" w:hAnsi="Times New Roman" w:cs="Times New Roman"/>
          <w:sz w:val="28"/>
          <w:szCs w:val="28"/>
        </w:rPr>
        <w:t xml:space="preserve"> Перерыв между занятиями не менее 10 минут. Режим учебно-воспитательного пр</w:t>
      </w:r>
      <w:r>
        <w:rPr>
          <w:rFonts w:ascii="Times New Roman" w:hAnsi="Times New Roman" w:cs="Times New Roman"/>
          <w:sz w:val="28"/>
          <w:szCs w:val="28"/>
        </w:rPr>
        <w:t>оцесса в МАУ ЦДОД «СИБ»</w:t>
      </w:r>
      <w:r w:rsidRPr="007B6F1E">
        <w:rPr>
          <w:rFonts w:ascii="Times New Roman" w:hAnsi="Times New Roman" w:cs="Times New Roman"/>
          <w:sz w:val="28"/>
          <w:szCs w:val="28"/>
        </w:rPr>
        <w:t xml:space="preserve"> (расписание занятий) устанавливается в соответствии с санитарно-эпидемиологическими правилами и </w:t>
      </w:r>
      <w:r w:rsidR="008B06FA">
        <w:rPr>
          <w:rFonts w:ascii="Times New Roman" w:hAnsi="Times New Roman" w:cs="Times New Roman"/>
          <w:sz w:val="28"/>
          <w:szCs w:val="28"/>
        </w:rPr>
        <w:t>нормативами. Учебные нагрузки уча</w:t>
      </w:r>
      <w:r w:rsidRPr="007B6F1E">
        <w:rPr>
          <w:rFonts w:ascii="Times New Roman" w:hAnsi="Times New Roman" w:cs="Times New Roman"/>
          <w:sz w:val="28"/>
          <w:szCs w:val="28"/>
        </w:rPr>
        <w:t xml:space="preserve">щихся не превышают установленных предельно-допустимых норм. </w:t>
      </w:r>
    </w:p>
    <w:p w:rsidR="00650519" w:rsidRDefault="00096F0B" w:rsidP="0082779E">
      <w:pPr>
        <w:spacing w:after="0" w:line="240" w:lineRule="auto"/>
        <w:ind w:firstLine="708"/>
        <w:jc w:val="both"/>
        <w:rPr>
          <w:rFonts w:ascii="Times New Roman" w:hAnsi="Times New Roman" w:cs="Times New Roman"/>
          <w:sz w:val="28"/>
          <w:szCs w:val="28"/>
        </w:rPr>
      </w:pPr>
      <w:r w:rsidRPr="00F17403">
        <w:rPr>
          <w:rFonts w:ascii="Times New Roman" w:hAnsi="Times New Roman" w:cs="Times New Roman"/>
          <w:sz w:val="28"/>
          <w:szCs w:val="28"/>
        </w:rPr>
        <w:lastRenderedPageBreak/>
        <w:t>Внутр</w:t>
      </w:r>
      <w:r w:rsidR="00863C72">
        <w:rPr>
          <w:rFonts w:ascii="Times New Roman" w:hAnsi="Times New Roman" w:cs="Times New Roman"/>
          <w:sz w:val="28"/>
          <w:szCs w:val="28"/>
        </w:rPr>
        <w:t>енний</w:t>
      </w:r>
      <w:r w:rsidRPr="00096F0B">
        <w:rPr>
          <w:rFonts w:ascii="Times New Roman" w:hAnsi="Times New Roman" w:cs="Times New Roman"/>
          <w:sz w:val="28"/>
          <w:szCs w:val="28"/>
        </w:rPr>
        <w:t xml:space="preserve"> контроль – основной источник информации для анализа состояния и результатов образовательного процесса с целью принятия на этой основе управленческих решений. Основным объектом </w:t>
      </w:r>
      <w:r w:rsidRPr="00F17403">
        <w:rPr>
          <w:rFonts w:ascii="Times New Roman" w:hAnsi="Times New Roman" w:cs="Times New Roman"/>
          <w:sz w:val="28"/>
          <w:szCs w:val="28"/>
        </w:rPr>
        <w:t>внутр</w:t>
      </w:r>
      <w:r w:rsidR="00863C72">
        <w:rPr>
          <w:rFonts w:ascii="Times New Roman" w:hAnsi="Times New Roman" w:cs="Times New Roman"/>
          <w:sz w:val="28"/>
          <w:szCs w:val="28"/>
        </w:rPr>
        <w:t>еннего</w:t>
      </w:r>
      <w:r w:rsidRPr="00096F0B">
        <w:rPr>
          <w:rFonts w:ascii="Times New Roman" w:hAnsi="Times New Roman" w:cs="Times New Roman"/>
          <w:sz w:val="28"/>
          <w:szCs w:val="28"/>
        </w:rPr>
        <w:t xml:space="preserve"> контро</w:t>
      </w:r>
      <w:r>
        <w:rPr>
          <w:rFonts w:ascii="Times New Roman" w:hAnsi="Times New Roman" w:cs="Times New Roman"/>
          <w:sz w:val="28"/>
          <w:szCs w:val="28"/>
        </w:rPr>
        <w:t>ля является деятельность педагогов МАУ ЦДОД «СИБ»</w:t>
      </w:r>
      <w:r w:rsidRPr="00096F0B">
        <w:rPr>
          <w:rFonts w:ascii="Times New Roman" w:hAnsi="Times New Roman" w:cs="Times New Roman"/>
          <w:sz w:val="28"/>
          <w:szCs w:val="28"/>
        </w:rPr>
        <w:t xml:space="preserve">, а предметом – соответствие результатов их педагогической деятельности законодательству РФ и нормативным актам, включая приказы, распоряжения </w:t>
      </w:r>
      <w:r w:rsidR="00650519">
        <w:rPr>
          <w:rFonts w:ascii="Times New Roman" w:hAnsi="Times New Roman" w:cs="Times New Roman"/>
          <w:sz w:val="28"/>
          <w:szCs w:val="28"/>
        </w:rPr>
        <w:t>по учреждению</w:t>
      </w:r>
      <w:r w:rsidRPr="00096F0B">
        <w:rPr>
          <w:rFonts w:ascii="Times New Roman" w:hAnsi="Times New Roman" w:cs="Times New Roman"/>
          <w:sz w:val="28"/>
          <w:szCs w:val="28"/>
        </w:rPr>
        <w:t xml:space="preserve"> вышестоящих органов, приказы и </w:t>
      </w:r>
      <w:r w:rsidR="002D2302">
        <w:rPr>
          <w:rFonts w:ascii="Times New Roman" w:hAnsi="Times New Roman" w:cs="Times New Roman"/>
          <w:sz w:val="28"/>
          <w:szCs w:val="28"/>
        </w:rPr>
        <w:t xml:space="preserve">решения педагогических советов, а также удовлетворенностью образовательным процессом потребителей услуг – детей и родителей (их законных представителей). </w:t>
      </w:r>
      <w:r w:rsidRPr="00143F50">
        <w:rPr>
          <w:rFonts w:ascii="Times New Roman" w:hAnsi="Times New Roman" w:cs="Times New Roman"/>
          <w:sz w:val="28"/>
          <w:szCs w:val="28"/>
        </w:rPr>
        <w:t>Ежегодный план проведения внут</w:t>
      </w:r>
      <w:r w:rsidR="00863C72" w:rsidRPr="00143F50">
        <w:rPr>
          <w:rFonts w:ascii="Times New Roman" w:hAnsi="Times New Roman" w:cs="Times New Roman"/>
          <w:sz w:val="28"/>
          <w:szCs w:val="28"/>
        </w:rPr>
        <w:t>реннего</w:t>
      </w:r>
      <w:r w:rsidRPr="00143F50">
        <w:rPr>
          <w:rFonts w:ascii="Times New Roman" w:hAnsi="Times New Roman" w:cs="Times New Roman"/>
          <w:sz w:val="28"/>
          <w:szCs w:val="28"/>
        </w:rPr>
        <w:t xml:space="preserve"> контроля утверждается директором, мероприятия по его осуществлению направлены</w:t>
      </w:r>
      <w:r w:rsidRPr="00096F0B">
        <w:rPr>
          <w:rFonts w:ascii="Times New Roman" w:hAnsi="Times New Roman" w:cs="Times New Roman"/>
          <w:sz w:val="28"/>
          <w:szCs w:val="28"/>
        </w:rPr>
        <w:t xml:space="preserve"> на контроль по следующим направлениям:</w:t>
      </w:r>
    </w:p>
    <w:p w:rsidR="00650519" w:rsidRPr="008848F4" w:rsidRDefault="008848F4" w:rsidP="008277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F0B" w:rsidRPr="008848F4">
        <w:rPr>
          <w:rFonts w:ascii="Times New Roman" w:hAnsi="Times New Roman" w:cs="Times New Roman"/>
          <w:sz w:val="28"/>
          <w:szCs w:val="28"/>
        </w:rPr>
        <w:t xml:space="preserve">реализации утвержденных образовательных программ и учебных планов; </w:t>
      </w:r>
    </w:p>
    <w:p w:rsidR="00650519" w:rsidRPr="008848F4" w:rsidRDefault="008848F4" w:rsidP="008277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F0B" w:rsidRPr="008848F4">
        <w:rPr>
          <w:rFonts w:ascii="Times New Roman" w:hAnsi="Times New Roman" w:cs="Times New Roman"/>
          <w:sz w:val="28"/>
          <w:szCs w:val="28"/>
        </w:rPr>
        <w:t xml:space="preserve">использования методического обеспечения в образовательном процессе; </w:t>
      </w:r>
    </w:p>
    <w:p w:rsidR="00650519" w:rsidRPr="008848F4" w:rsidRDefault="008848F4" w:rsidP="008277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F0B" w:rsidRPr="008848F4">
        <w:rPr>
          <w:rFonts w:ascii="Times New Roman" w:hAnsi="Times New Roman" w:cs="Times New Roman"/>
          <w:sz w:val="28"/>
          <w:szCs w:val="28"/>
        </w:rPr>
        <w:t xml:space="preserve">соблюдения Устава, правил внутреннего трудового распорядка и иных локальных </w:t>
      </w:r>
      <w:r w:rsidR="002D4AA6" w:rsidRPr="008848F4">
        <w:rPr>
          <w:rFonts w:ascii="Times New Roman" w:hAnsi="Times New Roman" w:cs="Times New Roman"/>
          <w:sz w:val="28"/>
          <w:szCs w:val="28"/>
        </w:rPr>
        <w:t>актов МАУ ЦДОД «СИБ»;</w:t>
      </w:r>
    </w:p>
    <w:p w:rsidR="00650519" w:rsidRPr="008848F4" w:rsidRDefault="008848F4" w:rsidP="008277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F0B" w:rsidRPr="008848F4">
        <w:rPr>
          <w:rFonts w:ascii="Times New Roman" w:hAnsi="Times New Roman" w:cs="Times New Roman"/>
          <w:sz w:val="28"/>
          <w:szCs w:val="28"/>
        </w:rPr>
        <w:t xml:space="preserve">соблюдения </w:t>
      </w:r>
      <w:r w:rsidR="00AC5F8D" w:rsidRPr="008848F4">
        <w:rPr>
          <w:rFonts w:ascii="Times New Roman" w:hAnsi="Times New Roman" w:cs="Times New Roman"/>
          <w:sz w:val="28"/>
          <w:szCs w:val="28"/>
        </w:rPr>
        <w:t>требований к ведению</w:t>
      </w:r>
      <w:r w:rsidR="00096F0B" w:rsidRPr="008848F4">
        <w:rPr>
          <w:rFonts w:ascii="Times New Roman" w:hAnsi="Times New Roman" w:cs="Times New Roman"/>
          <w:sz w:val="28"/>
          <w:szCs w:val="28"/>
        </w:rPr>
        <w:t xml:space="preserve"> документации: журналов гр</w:t>
      </w:r>
      <w:r w:rsidR="00AC5F8D" w:rsidRPr="008848F4">
        <w:rPr>
          <w:rFonts w:ascii="Times New Roman" w:hAnsi="Times New Roman" w:cs="Times New Roman"/>
          <w:sz w:val="28"/>
          <w:szCs w:val="28"/>
        </w:rPr>
        <w:t xml:space="preserve">упповых и индивидуальных </w:t>
      </w:r>
      <w:r w:rsidR="00096F0B" w:rsidRPr="008848F4">
        <w:rPr>
          <w:rFonts w:ascii="Times New Roman" w:hAnsi="Times New Roman" w:cs="Times New Roman"/>
          <w:sz w:val="28"/>
          <w:szCs w:val="28"/>
        </w:rPr>
        <w:t>занятий, индивидуальных</w:t>
      </w:r>
      <w:r>
        <w:rPr>
          <w:rFonts w:ascii="Times New Roman" w:hAnsi="Times New Roman" w:cs="Times New Roman"/>
          <w:sz w:val="28"/>
          <w:szCs w:val="28"/>
        </w:rPr>
        <w:t xml:space="preserve"> планов;</w:t>
      </w:r>
    </w:p>
    <w:p w:rsidR="00650519" w:rsidRPr="008848F4" w:rsidRDefault="008848F4" w:rsidP="008277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F0B" w:rsidRPr="008848F4">
        <w:rPr>
          <w:rFonts w:ascii="Times New Roman" w:hAnsi="Times New Roman" w:cs="Times New Roman"/>
          <w:sz w:val="28"/>
          <w:szCs w:val="28"/>
        </w:rPr>
        <w:t>соблюдения порядка проведения промежуточной и итог</w:t>
      </w:r>
      <w:r w:rsidR="008B06FA">
        <w:rPr>
          <w:rFonts w:ascii="Times New Roman" w:hAnsi="Times New Roman" w:cs="Times New Roman"/>
          <w:sz w:val="28"/>
          <w:szCs w:val="28"/>
        </w:rPr>
        <w:t>овой аттестации уча</w:t>
      </w:r>
      <w:r w:rsidR="00AC5F8D" w:rsidRPr="008848F4">
        <w:rPr>
          <w:rFonts w:ascii="Times New Roman" w:hAnsi="Times New Roman" w:cs="Times New Roman"/>
          <w:sz w:val="28"/>
          <w:szCs w:val="28"/>
        </w:rPr>
        <w:t>щихся</w:t>
      </w:r>
      <w:r w:rsidR="00096F0B" w:rsidRPr="008848F4">
        <w:rPr>
          <w:rFonts w:ascii="Times New Roman" w:hAnsi="Times New Roman" w:cs="Times New Roman"/>
          <w:sz w:val="28"/>
          <w:szCs w:val="28"/>
        </w:rPr>
        <w:t xml:space="preserve">; </w:t>
      </w:r>
    </w:p>
    <w:p w:rsidR="00650519" w:rsidRPr="008848F4" w:rsidRDefault="008848F4" w:rsidP="008277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F0B" w:rsidRPr="008848F4">
        <w:rPr>
          <w:rFonts w:ascii="Times New Roman" w:hAnsi="Times New Roman" w:cs="Times New Roman"/>
          <w:sz w:val="28"/>
          <w:szCs w:val="28"/>
        </w:rPr>
        <w:t>уровня освоения образовательных программ, качес</w:t>
      </w:r>
      <w:r w:rsidR="00932988">
        <w:rPr>
          <w:rFonts w:ascii="Times New Roman" w:hAnsi="Times New Roman" w:cs="Times New Roman"/>
          <w:sz w:val="28"/>
          <w:szCs w:val="28"/>
        </w:rPr>
        <w:t xml:space="preserve">тва знаний, </w:t>
      </w:r>
      <w:proofErr w:type="gramStart"/>
      <w:r w:rsidR="00932988">
        <w:rPr>
          <w:rFonts w:ascii="Times New Roman" w:hAnsi="Times New Roman" w:cs="Times New Roman"/>
          <w:sz w:val="28"/>
          <w:szCs w:val="28"/>
        </w:rPr>
        <w:t>умений  и</w:t>
      </w:r>
      <w:proofErr w:type="gramEnd"/>
      <w:r w:rsidR="00932988">
        <w:rPr>
          <w:rFonts w:ascii="Times New Roman" w:hAnsi="Times New Roman" w:cs="Times New Roman"/>
          <w:sz w:val="28"/>
          <w:szCs w:val="28"/>
        </w:rPr>
        <w:t xml:space="preserve"> навыков уча</w:t>
      </w:r>
      <w:r w:rsidR="00096F0B" w:rsidRPr="008848F4">
        <w:rPr>
          <w:rFonts w:ascii="Times New Roman" w:hAnsi="Times New Roman" w:cs="Times New Roman"/>
          <w:sz w:val="28"/>
          <w:szCs w:val="28"/>
        </w:rPr>
        <w:t xml:space="preserve">щихся, динамики личностного роста. </w:t>
      </w:r>
    </w:p>
    <w:p w:rsidR="00650519" w:rsidRPr="008848F4" w:rsidRDefault="00096F0B" w:rsidP="0082779E">
      <w:pPr>
        <w:pStyle w:val="a3"/>
        <w:spacing w:after="0" w:line="240" w:lineRule="auto"/>
        <w:ind w:left="0" w:firstLine="709"/>
        <w:jc w:val="both"/>
        <w:rPr>
          <w:rFonts w:ascii="Times New Roman" w:hAnsi="Times New Roman" w:cs="Times New Roman"/>
          <w:sz w:val="28"/>
          <w:szCs w:val="28"/>
        </w:rPr>
      </w:pPr>
      <w:r w:rsidRPr="008848F4">
        <w:rPr>
          <w:rFonts w:ascii="Times New Roman" w:hAnsi="Times New Roman" w:cs="Times New Roman"/>
          <w:sz w:val="28"/>
          <w:szCs w:val="28"/>
        </w:rPr>
        <w:t>Формами внутр</w:t>
      </w:r>
      <w:r w:rsidR="00D41E19" w:rsidRPr="008848F4">
        <w:rPr>
          <w:rFonts w:ascii="Times New Roman" w:hAnsi="Times New Roman" w:cs="Times New Roman"/>
          <w:sz w:val="28"/>
          <w:szCs w:val="28"/>
        </w:rPr>
        <w:t>еннего</w:t>
      </w:r>
      <w:r w:rsidRPr="008848F4">
        <w:rPr>
          <w:rFonts w:ascii="Times New Roman" w:hAnsi="Times New Roman" w:cs="Times New Roman"/>
          <w:sz w:val="28"/>
          <w:szCs w:val="28"/>
        </w:rPr>
        <w:t xml:space="preserve"> контроля являются: </w:t>
      </w:r>
    </w:p>
    <w:p w:rsidR="00650519" w:rsidRPr="008848F4" w:rsidRDefault="008848F4" w:rsidP="008277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F0B" w:rsidRPr="008848F4">
        <w:rPr>
          <w:rFonts w:ascii="Times New Roman" w:hAnsi="Times New Roman" w:cs="Times New Roman"/>
          <w:sz w:val="28"/>
          <w:szCs w:val="28"/>
        </w:rPr>
        <w:t xml:space="preserve">посещение </w:t>
      </w:r>
      <w:r w:rsidR="00AC5F8D" w:rsidRPr="008848F4">
        <w:rPr>
          <w:rFonts w:ascii="Times New Roman" w:hAnsi="Times New Roman" w:cs="Times New Roman"/>
          <w:sz w:val="28"/>
          <w:szCs w:val="28"/>
        </w:rPr>
        <w:t>занятий, мероприятий, выставок;</w:t>
      </w:r>
    </w:p>
    <w:p w:rsidR="00650519" w:rsidRPr="008848F4" w:rsidRDefault="008848F4" w:rsidP="008277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5F8D" w:rsidRPr="008848F4">
        <w:rPr>
          <w:rFonts w:ascii="Times New Roman" w:hAnsi="Times New Roman" w:cs="Times New Roman"/>
          <w:sz w:val="28"/>
          <w:szCs w:val="28"/>
        </w:rPr>
        <w:t xml:space="preserve">проверка </w:t>
      </w:r>
      <w:r w:rsidR="00096F0B" w:rsidRPr="008848F4">
        <w:rPr>
          <w:rFonts w:ascii="Times New Roman" w:hAnsi="Times New Roman" w:cs="Times New Roman"/>
          <w:sz w:val="28"/>
          <w:szCs w:val="28"/>
        </w:rPr>
        <w:t>документации (журналов груп</w:t>
      </w:r>
      <w:r w:rsidR="00AC5F8D" w:rsidRPr="008848F4">
        <w:rPr>
          <w:rFonts w:ascii="Times New Roman" w:hAnsi="Times New Roman" w:cs="Times New Roman"/>
          <w:sz w:val="28"/>
          <w:szCs w:val="28"/>
        </w:rPr>
        <w:t xml:space="preserve">повых и индивидуальных </w:t>
      </w:r>
      <w:r w:rsidR="00096F0B" w:rsidRPr="008848F4">
        <w:rPr>
          <w:rFonts w:ascii="Times New Roman" w:hAnsi="Times New Roman" w:cs="Times New Roman"/>
          <w:sz w:val="28"/>
          <w:szCs w:val="28"/>
        </w:rPr>
        <w:t xml:space="preserve">занятий, индивидуальных </w:t>
      </w:r>
      <w:r w:rsidR="00AC5F8D" w:rsidRPr="008848F4">
        <w:rPr>
          <w:rFonts w:ascii="Times New Roman" w:hAnsi="Times New Roman" w:cs="Times New Roman"/>
          <w:sz w:val="28"/>
          <w:szCs w:val="28"/>
        </w:rPr>
        <w:t xml:space="preserve">планов, отчетов педагогов по результатам </w:t>
      </w:r>
      <w:r w:rsidR="00096F0B" w:rsidRPr="008848F4">
        <w:rPr>
          <w:rFonts w:ascii="Times New Roman" w:hAnsi="Times New Roman" w:cs="Times New Roman"/>
          <w:sz w:val="28"/>
          <w:szCs w:val="28"/>
        </w:rPr>
        <w:t>деятельности);</w:t>
      </w:r>
    </w:p>
    <w:p w:rsidR="00650519" w:rsidRPr="008848F4" w:rsidRDefault="008848F4" w:rsidP="0082779E">
      <w:pPr>
        <w:pStyle w:val="a3"/>
        <w:spacing w:after="0" w:line="240" w:lineRule="auto"/>
        <w:ind w:left="0" w:firstLine="709"/>
        <w:jc w:val="both"/>
        <w:rPr>
          <w:rFonts w:ascii="Times New Roman" w:hAnsi="Times New Roman" w:cs="Times New Roman"/>
          <w:sz w:val="28"/>
          <w:szCs w:val="28"/>
        </w:rPr>
      </w:pPr>
      <w:r w:rsidRPr="00867F3A">
        <w:rPr>
          <w:rFonts w:ascii="Times New Roman" w:hAnsi="Times New Roman" w:cs="Times New Roman"/>
          <w:sz w:val="28"/>
          <w:szCs w:val="28"/>
        </w:rPr>
        <w:t xml:space="preserve">- </w:t>
      </w:r>
      <w:r w:rsidR="00096F0B" w:rsidRPr="00867F3A">
        <w:rPr>
          <w:rFonts w:ascii="Times New Roman" w:hAnsi="Times New Roman" w:cs="Times New Roman"/>
          <w:sz w:val="28"/>
          <w:szCs w:val="28"/>
        </w:rPr>
        <w:t>проверка материалов, связанных с трудовой дисциплиной.</w:t>
      </w:r>
    </w:p>
    <w:p w:rsidR="00650519" w:rsidRPr="008848F4" w:rsidRDefault="008848F4" w:rsidP="008277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F0B" w:rsidRPr="008848F4">
        <w:rPr>
          <w:rFonts w:ascii="Times New Roman" w:hAnsi="Times New Roman" w:cs="Times New Roman"/>
          <w:sz w:val="28"/>
          <w:szCs w:val="28"/>
        </w:rPr>
        <w:t xml:space="preserve">проведение мониторинга удовлетворенности родителей и учащихся </w:t>
      </w:r>
      <w:r w:rsidR="00932988">
        <w:rPr>
          <w:rFonts w:ascii="Times New Roman" w:hAnsi="Times New Roman" w:cs="Times New Roman"/>
          <w:sz w:val="28"/>
          <w:szCs w:val="28"/>
        </w:rPr>
        <w:t>качеством образовательных услуг.</w:t>
      </w:r>
    </w:p>
    <w:p w:rsidR="008848F4" w:rsidRDefault="007B6F1E" w:rsidP="0082779E">
      <w:pPr>
        <w:spacing w:after="0" w:line="240" w:lineRule="auto"/>
        <w:ind w:firstLine="708"/>
        <w:jc w:val="both"/>
        <w:rPr>
          <w:rFonts w:ascii="Times New Roman" w:hAnsi="Times New Roman" w:cs="Times New Roman"/>
          <w:sz w:val="28"/>
          <w:szCs w:val="28"/>
        </w:rPr>
      </w:pPr>
      <w:r w:rsidRPr="00257623">
        <w:rPr>
          <w:rFonts w:ascii="Times New Roman" w:hAnsi="Times New Roman" w:cs="Times New Roman"/>
          <w:sz w:val="28"/>
          <w:szCs w:val="28"/>
        </w:rPr>
        <w:t>Оценить реальную</w:t>
      </w:r>
      <w:r w:rsidRPr="00A5595B">
        <w:rPr>
          <w:rFonts w:ascii="Times New Roman" w:hAnsi="Times New Roman" w:cs="Times New Roman"/>
          <w:sz w:val="28"/>
          <w:szCs w:val="28"/>
        </w:rPr>
        <w:t xml:space="preserve"> результативность образовательной деят</w:t>
      </w:r>
      <w:r w:rsidR="007F3795">
        <w:rPr>
          <w:rFonts w:ascii="Times New Roman" w:hAnsi="Times New Roman" w:cs="Times New Roman"/>
          <w:sz w:val="28"/>
          <w:szCs w:val="28"/>
        </w:rPr>
        <w:t>ельности позволяет аттестация уча</w:t>
      </w:r>
      <w:r w:rsidRPr="00A5595B">
        <w:rPr>
          <w:rFonts w:ascii="Times New Roman" w:hAnsi="Times New Roman" w:cs="Times New Roman"/>
          <w:sz w:val="28"/>
          <w:szCs w:val="28"/>
        </w:rPr>
        <w:t xml:space="preserve">щихся. Она является неотъемлемой частью образовательного процесса и позволяет выявить уровни развития способностей и личностных качеств ребенка и их соответствия прогнозируемым результатам </w:t>
      </w:r>
      <w:r w:rsidR="00D41E19">
        <w:rPr>
          <w:rFonts w:ascii="Times New Roman" w:hAnsi="Times New Roman" w:cs="Times New Roman"/>
          <w:sz w:val="28"/>
          <w:szCs w:val="28"/>
        </w:rPr>
        <w:t xml:space="preserve">дополнительной </w:t>
      </w:r>
      <w:r w:rsidR="00E23DAA">
        <w:rPr>
          <w:rFonts w:ascii="Times New Roman" w:hAnsi="Times New Roman" w:cs="Times New Roman"/>
          <w:sz w:val="28"/>
          <w:szCs w:val="28"/>
        </w:rPr>
        <w:t>обще</w:t>
      </w:r>
      <w:r w:rsidR="00D41E19">
        <w:rPr>
          <w:rFonts w:ascii="Times New Roman" w:hAnsi="Times New Roman" w:cs="Times New Roman"/>
          <w:sz w:val="28"/>
          <w:szCs w:val="28"/>
        </w:rPr>
        <w:t>образовательной</w:t>
      </w:r>
      <w:r w:rsidRPr="00A5595B">
        <w:rPr>
          <w:rFonts w:ascii="Times New Roman" w:hAnsi="Times New Roman" w:cs="Times New Roman"/>
          <w:sz w:val="28"/>
          <w:szCs w:val="28"/>
        </w:rPr>
        <w:t xml:space="preserve"> программы. </w:t>
      </w:r>
    </w:p>
    <w:p w:rsidR="007B6F1E" w:rsidRDefault="007B6F1E" w:rsidP="0082779E">
      <w:pPr>
        <w:spacing w:after="0" w:line="240" w:lineRule="auto"/>
        <w:ind w:firstLine="708"/>
        <w:jc w:val="both"/>
        <w:rPr>
          <w:rFonts w:ascii="Times New Roman" w:hAnsi="Times New Roman" w:cs="Times New Roman"/>
          <w:sz w:val="28"/>
          <w:szCs w:val="28"/>
        </w:rPr>
      </w:pPr>
      <w:r w:rsidRPr="00CA7F92">
        <w:rPr>
          <w:rFonts w:ascii="Times New Roman" w:hAnsi="Times New Roman" w:cs="Times New Roman"/>
          <w:sz w:val="28"/>
          <w:szCs w:val="28"/>
        </w:rPr>
        <w:t>В Положен</w:t>
      </w:r>
      <w:r w:rsidR="00162486" w:rsidRPr="00CA7F92">
        <w:rPr>
          <w:rFonts w:ascii="Times New Roman" w:hAnsi="Times New Roman" w:cs="Times New Roman"/>
          <w:sz w:val="28"/>
          <w:szCs w:val="28"/>
        </w:rPr>
        <w:t>ии о промежуточной аттестации уча</w:t>
      </w:r>
      <w:r w:rsidRPr="00CA7F92">
        <w:rPr>
          <w:rFonts w:ascii="Times New Roman" w:hAnsi="Times New Roman" w:cs="Times New Roman"/>
          <w:sz w:val="28"/>
          <w:szCs w:val="28"/>
        </w:rPr>
        <w:t>щихся определены ее цель и задачи</w:t>
      </w:r>
      <w:r w:rsidRPr="00A5595B">
        <w:rPr>
          <w:rFonts w:ascii="Times New Roman" w:hAnsi="Times New Roman" w:cs="Times New Roman"/>
          <w:sz w:val="28"/>
          <w:szCs w:val="28"/>
        </w:rPr>
        <w:t>, функции и принципы ее проведения, порядок организации, формы проведения, критерии оценки результатов аттестации, механизм оценки, оформления и анализа результатов аттестации.</w:t>
      </w:r>
    </w:p>
    <w:p w:rsidR="007B6F1E" w:rsidRDefault="007B6F1E" w:rsidP="0082779E">
      <w:pPr>
        <w:spacing w:after="0" w:line="240" w:lineRule="auto"/>
        <w:ind w:firstLine="708"/>
        <w:jc w:val="both"/>
        <w:rPr>
          <w:rFonts w:ascii="Times New Roman" w:hAnsi="Times New Roman" w:cs="Times New Roman"/>
          <w:sz w:val="28"/>
          <w:szCs w:val="28"/>
        </w:rPr>
      </w:pPr>
      <w:r w:rsidRPr="007B6F1E">
        <w:rPr>
          <w:rFonts w:ascii="Times New Roman" w:hAnsi="Times New Roman" w:cs="Times New Roman"/>
          <w:sz w:val="28"/>
          <w:szCs w:val="28"/>
        </w:rPr>
        <w:t>Текущий контроль над результативностью</w:t>
      </w:r>
      <w:r>
        <w:rPr>
          <w:rFonts w:ascii="Times New Roman" w:hAnsi="Times New Roman" w:cs="Times New Roman"/>
          <w:sz w:val="28"/>
          <w:szCs w:val="28"/>
        </w:rPr>
        <w:t xml:space="preserve"> занятий в Центре</w:t>
      </w:r>
      <w:r w:rsidRPr="007B6F1E">
        <w:rPr>
          <w:rFonts w:ascii="Times New Roman" w:hAnsi="Times New Roman" w:cs="Times New Roman"/>
          <w:sz w:val="28"/>
          <w:szCs w:val="28"/>
        </w:rPr>
        <w:t xml:space="preserve"> осуществляется директором, заместителем директора по учебно-воспитатель</w:t>
      </w:r>
      <w:r>
        <w:rPr>
          <w:rFonts w:ascii="Times New Roman" w:hAnsi="Times New Roman" w:cs="Times New Roman"/>
          <w:sz w:val="28"/>
          <w:szCs w:val="28"/>
        </w:rPr>
        <w:t>ной работе, методистами, педагогами</w:t>
      </w:r>
      <w:r w:rsidRPr="007B6F1E">
        <w:rPr>
          <w:rFonts w:ascii="Times New Roman" w:hAnsi="Times New Roman" w:cs="Times New Roman"/>
          <w:sz w:val="28"/>
          <w:szCs w:val="28"/>
        </w:rPr>
        <w:t xml:space="preserve">. Продуктивность </w:t>
      </w:r>
      <w:r w:rsidRPr="007B6F1E">
        <w:rPr>
          <w:rFonts w:ascii="Times New Roman" w:hAnsi="Times New Roman" w:cs="Times New Roman"/>
          <w:sz w:val="28"/>
          <w:szCs w:val="28"/>
        </w:rPr>
        <w:lastRenderedPageBreak/>
        <w:t>оценивается по каче</w:t>
      </w:r>
      <w:r>
        <w:rPr>
          <w:rFonts w:ascii="Times New Roman" w:hAnsi="Times New Roman" w:cs="Times New Roman"/>
          <w:sz w:val="28"/>
          <w:szCs w:val="28"/>
        </w:rPr>
        <w:t>ству работ, проводимых в течение</w:t>
      </w:r>
      <w:r w:rsidRPr="007B6F1E">
        <w:rPr>
          <w:rFonts w:ascii="Times New Roman" w:hAnsi="Times New Roman" w:cs="Times New Roman"/>
          <w:sz w:val="28"/>
          <w:szCs w:val="28"/>
        </w:rPr>
        <w:t xml:space="preserve"> года и итоговых работ, </w:t>
      </w:r>
      <w:r w:rsidR="00A75BA2">
        <w:rPr>
          <w:rFonts w:ascii="Times New Roman" w:hAnsi="Times New Roman" w:cs="Times New Roman"/>
          <w:sz w:val="28"/>
          <w:szCs w:val="28"/>
        </w:rPr>
        <w:t>полученных</w:t>
      </w:r>
      <w:r w:rsidRPr="007B6F1E">
        <w:rPr>
          <w:rFonts w:ascii="Times New Roman" w:hAnsi="Times New Roman" w:cs="Times New Roman"/>
          <w:sz w:val="28"/>
          <w:szCs w:val="28"/>
        </w:rPr>
        <w:t xml:space="preserve"> в конце учебного года</w:t>
      </w:r>
      <w:r>
        <w:rPr>
          <w:rFonts w:ascii="Times New Roman" w:hAnsi="Times New Roman" w:cs="Times New Roman"/>
          <w:sz w:val="28"/>
          <w:szCs w:val="28"/>
        </w:rPr>
        <w:t>.</w:t>
      </w:r>
    </w:p>
    <w:p w:rsidR="007B6F1E" w:rsidRDefault="007B6F1E" w:rsidP="0082779E">
      <w:pPr>
        <w:spacing w:after="0" w:line="240" w:lineRule="auto"/>
        <w:ind w:firstLine="708"/>
        <w:jc w:val="both"/>
        <w:rPr>
          <w:rFonts w:ascii="Times New Roman" w:hAnsi="Times New Roman" w:cs="Times New Roman"/>
          <w:sz w:val="28"/>
          <w:szCs w:val="28"/>
        </w:rPr>
      </w:pPr>
      <w:r w:rsidRPr="007B6F1E">
        <w:rPr>
          <w:rFonts w:ascii="Times New Roman" w:hAnsi="Times New Roman" w:cs="Times New Roman"/>
          <w:sz w:val="28"/>
          <w:szCs w:val="28"/>
        </w:rPr>
        <w:t>Промежуточная аттестация является основной формой контроля учебной работ</w:t>
      </w:r>
      <w:r w:rsidR="007F3795">
        <w:rPr>
          <w:rFonts w:ascii="Times New Roman" w:hAnsi="Times New Roman" w:cs="Times New Roman"/>
          <w:sz w:val="28"/>
          <w:szCs w:val="28"/>
        </w:rPr>
        <w:t>ы уча</w:t>
      </w:r>
      <w:r w:rsidR="00D41E19">
        <w:rPr>
          <w:rFonts w:ascii="Times New Roman" w:hAnsi="Times New Roman" w:cs="Times New Roman"/>
          <w:sz w:val="28"/>
          <w:szCs w:val="28"/>
        </w:rPr>
        <w:t xml:space="preserve">щихся по </w:t>
      </w:r>
      <w:r w:rsidR="00E23DAA">
        <w:rPr>
          <w:rFonts w:ascii="Times New Roman" w:hAnsi="Times New Roman" w:cs="Times New Roman"/>
          <w:sz w:val="28"/>
          <w:szCs w:val="28"/>
        </w:rPr>
        <w:t>обще</w:t>
      </w:r>
      <w:r w:rsidR="00D41E19">
        <w:rPr>
          <w:rFonts w:ascii="Times New Roman" w:hAnsi="Times New Roman" w:cs="Times New Roman"/>
          <w:sz w:val="28"/>
          <w:szCs w:val="28"/>
        </w:rPr>
        <w:t>образовательным</w:t>
      </w:r>
      <w:r w:rsidR="008B06FA">
        <w:rPr>
          <w:rFonts w:ascii="Times New Roman" w:hAnsi="Times New Roman" w:cs="Times New Roman"/>
          <w:sz w:val="28"/>
          <w:szCs w:val="28"/>
        </w:rPr>
        <w:t xml:space="preserve"> программам. Формы и порядок </w:t>
      </w:r>
      <w:r w:rsidR="0013257D">
        <w:rPr>
          <w:rFonts w:ascii="Times New Roman" w:hAnsi="Times New Roman" w:cs="Times New Roman"/>
          <w:sz w:val="28"/>
          <w:szCs w:val="28"/>
        </w:rPr>
        <w:t xml:space="preserve">проведения промежуточной </w:t>
      </w:r>
      <w:r w:rsidRPr="007B6F1E">
        <w:rPr>
          <w:rFonts w:ascii="Times New Roman" w:hAnsi="Times New Roman" w:cs="Times New Roman"/>
          <w:sz w:val="28"/>
          <w:szCs w:val="28"/>
        </w:rPr>
        <w:t>аттестации устанавл</w:t>
      </w:r>
      <w:r>
        <w:rPr>
          <w:rFonts w:ascii="Times New Roman" w:hAnsi="Times New Roman" w:cs="Times New Roman"/>
          <w:sz w:val="28"/>
          <w:szCs w:val="28"/>
        </w:rPr>
        <w:t xml:space="preserve">иваются </w:t>
      </w:r>
      <w:r w:rsidRPr="007B6F1E">
        <w:rPr>
          <w:rFonts w:ascii="Times New Roman" w:hAnsi="Times New Roman" w:cs="Times New Roman"/>
          <w:sz w:val="28"/>
          <w:szCs w:val="28"/>
        </w:rPr>
        <w:t>в соответствии со спецификой реализации об</w:t>
      </w:r>
      <w:r w:rsidR="00753025">
        <w:rPr>
          <w:rFonts w:ascii="Times New Roman" w:hAnsi="Times New Roman" w:cs="Times New Roman"/>
          <w:sz w:val="28"/>
          <w:szCs w:val="28"/>
        </w:rPr>
        <w:t>щеоб</w:t>
      </w:r>
      <w:r w:rsidRPr="007B6F1E">
        <w:rPr>
          <w:rFonts w:ascii="Times New Roman" w:hAnsi="Times New Roman" w:cs="Times New Roman"/>
          <w:sz w:val="28"/>
          <w:szCs w:val="28"/>
        </w:rPr>
        <w:t>разовательных программ и определяются в каждой программе индивидуально. Промежуточная аттестация оценивает результаты учебной д</w:t>
      </w:r>
      <w:r w:rsidR="007F3795">
        <w:rPr>
          <w:rFonts w:ascii="Times New Roman" w:hAnsi="Times New Roman" w:cs="Times New Roman"/>
          <w:sz w:val="28"/>
          <w:szCs w:val="28"/>
        </w:rPr>
        <w:t>еятельности уча</w:t>
      </w:r>
      <w:r w:rsidRPr="007B6F1E">
        <w:rPr>
          <w:rFonts w:ascii="Times New Roman" w:hAnsi="Times New Roman" w:cs="Times New Roman"/>
          <w:sz w:val="28"/>
          <w:szCs w:val="28"/>
        </w:rPr>
        <w:t>щихся по окончании полугодий учебного г</w:t>
      </w:r>
      <w:r>
        <w:rPr>
          <w:rFonts w:ascii="Times New Roman" w:hAnsi="Times New Roman" w:cs="Times New Roman"/>
          <w:sz w:val="28"/>
          <w:szCs w:val="28"/>
        </w:rPr>
        <w:t xml:space="preserve">ода. </w:t>
      </w:r>
      <w:r w:rsidRPr="007B6F1E">
        <w:rPr>
          <w:rFonts w:ascii="Times New Roman" w:hAnsi="Times New Roman" w:cs="Times New Roman"/>
          <w:sz w:val="28"/>
          <w:szCs w:val="28"/>
        </w:rPr>
        <w:t xml:space="preserve"> Основными формами промежуточн</w:t>
      </w:r>
      <w:r>
        <w:rPr>
          <w:rFonts w:ascii="Times New Roman" w:hAnsi="Times New Roman" w:cs="Times New Roman"/>
          <w:sz w:val="28"/>
          <w:szCs w:val="28"/>
        </w:rPr>
        <w:t xml:space="preserve">ой аттестации </w:t>
      </w:r>
      <w:r w:rsidR="008B06FA">
        <w:rPr>
          <w:rFonts w:ascii="Times New Roman" w:hAnsi="Times New Roman" w:cs="Times New Roman"/>
          <w:sz w:val="28"/>
          <w:szCs w:val="28"/>
        </w:rPr>
        <w:t xml:space="preserve">являются: тестирование, зачет, </w:t>
      </w:r>
      <w:r w:rsidR="0013257D">
        <w:rPr>
          <w:rFonts w:ascii="Times New Roman" w:hAnsi="Times New Roman" w:cs="Times New Roman"/>
          <w:sz w:val="28"/>
          <w:szCs w:val="28"/>
        </w:rPr>
        <w:t xml:space="preserve">выставка, </w:t>
      </w:r>
      <w:r w:rsidR="008A1EEE">
        <w:rPr>
          <w:rFonts w:ascii="Times New Roman" w:hAnsi="Times New Roman" w:cs="Times New Roman"/>
          <w:sz w:val="28"/>
          <w:szCs w:val="28"/>
        </w:rPr>
        <w:t>показ,</w:t>
      </w:r>
      <w:r w:rsidR="00257623">
        <w:rPr>
          <w:rFonts w:ascii="Times New Roman" w:hAnsi="Times New Roman" w:cs="Times New Roman"/>
          <w:sz w:val="28"/>
          <w:szCs w:val="28"/>
        </w:rPr>
        <w:t xml:space="preserve"> концерт,</w:t>
      </w:r>
      <w:r w:rsidR="008A1EEE">
        <w:rPr>
          <w:rFonts w:ascii="Times New Roman" w:hAnsi="Times New Roman" w:cs="Times New Roman"/>
          <w:sz w:val="28"/>
          <w:szCs w:val="28"/>
        </w:rPr>
        <w:t xml:space="preserve"> открытое занятие, </w:t>
      </w:r>
      <w:r>
        <w:rPr>
          <w:rFonts w:ascii="Times New Roman" w:hAnsi="Times New Roman" w:cs="Times New Roman"/>
          <w:sz w:val="28"/>
          <w:szCs w:val="28"/>
        </w:rPr>
        <w:t>собеседование</w:t>
      </w:r>
      <w:r w:rsidRPr="007B6F1E">
        <w:rPr>
          <w:rFonts w:ascii="Times New Roman" w:hAnsi="Times New Roman" w:cs="Times New Roman"/>
          <w:sz w:val="28"/>
          <w:szCs w:val="28"/>
        </w:rPr>
        <w:t>.</w:t>
      </w:r>
    </w:p>
    <w:p w:rsidR="00397F25" w:rsidRPr="00937357" w:rsidRDefault="00397F25" w:rsidP="0082779E">
      <w:pPr>
        <w:pStyle w:val="a6"/>
        <w:spacing w:before="0" w:beforeAutospacing="0" w:after="0" w:afterAutospacing="0"/>
        <w:ind w:firstLine="708"/>
        <w:jc w:val="both"/>
        <w:rPr>
          <w:bCs/>
          <w:color w:val="000000"/>
          <w:sz w:val="28"/>
          <w:szCs w:val="28"/>
          <w:shd w:val="clear" w:color="auto" w:fill="FFFFFF"/>
        </w:rPr>
      </w:pPr>
      <w:r w:rsidRPr="007F3795">
        <w:rPr>
          <w:bCs/>
          <w:color w:val="000000"/>
          <w:sz w:val="28"/>
          <w:szCs w:val="28"/>
          <w:shd w:val="clear" w:color="auto" w:fill="FFFFFF"/>
        </w:rPr>
        <w:t>Формы</w:t>
      </w:r>
      <w:r w:rsidRPr="00937357">
        <w:rPr>
          <w:bCs/>
          <w:color w:val="000000"/>
          <w:sz w:val="28"/>
          <w:szCs w:val="28"/>
          <w:shd w:val="clear" w:color="auto" w:fill="FFFFFF"/>
        </w:rPr>
        <w:t xml:space="preserve"> пр</w:t>
      </w:r>
      <w:r w:rsidR="007B6F1E">
        <w:rPr>
          <w:bCs/>
          <w:color w:val="000000"/>
          <w:sz w:val="28"/>
          <w:szCs w:val="28"/>
          <w:shd w:val="clear" w:color="auto" w:fill="FFFFFF"/>
        </w:rPr>
        <w:t xml:space="preserve">оведения итоговой аттестации </w:t>
      </w:r>
      <w:r w:rsidRPr="00937357">
        <w:rPr>
          <w:bCs/>
          <w:color w:val="000000"/>
          <w:sz w:val="28"/>
          <w:szCs w:val="28"/>
          <w:shd w:val="clear" w:color="auto" w:fill="FFFFFF"/>
        </w:rPr>
        <w:t>следующие: итоговое занятие, зачет, экзамен, тестирование, защита творческих работ и проектов, выставочный просмотр, стендовый доклад, конференция, олимпиада, конкурс, собеседование, соревнование, турнир, мастер-класс</w:t>
      </w:r>
      <w:r w:rsidR="00071F9C">
        <w:rPr>
          <w:bCs/>
          <w:color w:val="000000"/>
          <w:sz w:val="28"/>
          <w:szCs w:val="28"/>
          <w:shd w:val="clear" w:color="auto" w:fill="FFFFFF"/>
        </w:rPr>
        <w:t xml:space="preserve">, отчетный концерт, </w:t>
      </w:r>
      <w:r w:rsidR="007F4ABA">
        <w:rPr>
          <w:bCs/>
          <w:color w:val="000000"/>
          <w:sz w:val="28"/>
          <w:szCs w:val="28"/>
          <w:shd w:val="clear" w:color="auto" w:fill="FFFFFF"/>
        </w:rPr>
        <w:t xml:space="preserve">показ </w:t>
      </w:r>
      <w:r w:rsidRPr="00937357">
        <w:rPr>
          <w:bCs/>
          <w:color w:val="000000"/>
          <w:sz w:val="28"/>
          <w:szCs w:val="28"/>
          <w:shd w:val="clear" w:color="auto" w:fill="FFFFFF"/>
        </w:rPr>
        <w:t>и др.</w:t>
      </w:r>
    </w:p>
    <w:p w:rsidR="002D2302" w:rsidRDefault="00650519" w:rsidP="0082779E">
      <w:pPr>
        <w:spacing w:after="0" w:line="240" w:lineRule="auto"/>
        <w:ind w:firstLine="708"/>
        <w:jc w:val="both"/>
        <w:rPr>
          <w:rFonts w:ascii="Times New Roman" w:hAnsi="Times New Roman" w:cs="Times New Roman"/>
          <w:sz w:val="28"/>
          <w:szCs w:val="28"/>
        </w:rPr>
      </w:pPr>
      <w:r w:rsidRPr="00FC7E2B">
        <w:rPr>
          <w:rFonts w:ascii="Times New Roman" w:hAnsi="Times New Roman" w:cs="Times New Roman"/>
          <w:b/>
          <w:sz w:val="28"/>
          <w:szCs w:val="28"/>
        </w:rPr>
        <w:t>Выводы и рекомендации</w:t>
      </w:r>
      <w:r w:rsidRPr="00FC7E2B">
        <w:rPr>
          <w:rFonts w:ascii="Times New Roman" w:hAnsi="Times New Roman" w:cs="Times New Roman"/>
          <w:sz w:val="28"/>
          <w:szCs w:val="28"/>
        </w:rPr>
        <w:t>:</w:t>
      </w:r>
      <w:r w:rsidRPr="00096F0B">
        <w:rPr>
          <w:rFonts w:ascii="Times New Roman" w:hAnsi="Times New Roman" w:cs="Times New Roman"/>
          <w:sz w:val="28"/>
          <w:szCs w:val="28"/>
        </w:rPr>
        <w:t xml:space="preserve"> </w:t>
      </w:r>
    </w:p>
    <w:p w:rsidR="002D2302" w:rsidRDefault="002D2302" w:rsidP="008277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50519" w:rsidRPr="00096F0B">
        <w:rPr>
          <w:rFonts w:ascii="Times New Roman" w:hAnsi="Times New Roman" w:cs="Times New Roman"/>
          <w:sz w:val="28"/>
          <w:szCs w:val="28"/>
        </w:rPr>
        <w:t xml:space="preserve">Организация учебного процесса соответствует требованиям действующих нормативно-правовых документов. </w:t>
      </w:r>
    </w:p>
    <w:p w:rsidR="002D2302" w:rsidRDefault="002D2302" w:rsidP="008277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50519" w:rsidRPr="00096F0B">
        <w:rPr>
          <w:rFonts w:ascii="Times New Roman" w:hAnsi="Times New Roman" w:cs="Times New Roman"/>
          <w:sz w:val="28"/>
          <w:szCs w:val="28"/>
        </w:rPr>
        <w:t xml:space="preserve">Качественный и количественный показатели реализации образовательных программ стабильны. </w:t>
      </w:r>
    </w:p>
    <w:p w:rsidR="002D2302" w:rsidRDefault="002D2302" w:rsidP="008277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8B1B72">
        <w:rPr>
          <w:rFonts w:ascii="Times New Roman" w:hAnsi="Times New Roman" w:cs="Times New Roman"/>
          <w:sz w:val="28"/>
          <w:szCs w:val="28"/>
        </w:rPr>
        <w:t>Педагогический коллектив</w:t>
      </w:r>
      <w:r w:rsidR="00650519" w:rsidRPr="00096F0B">
        <w:rPr>
          <w:rFonts w:ascii="Times New Roman" w:hAnsi="Times New Roman" w:cs="Times New Roman"/>
          <w:sz w:val="28"/>
          <w:szCs w:val="28"/>
        </w:rPr>
        <w:t xml:space="preserve"> ведёт поиск педагогических т</w:t>
      </w:r>
      <w:r w:rsidR="00257623">
        <w:rPr>
          <w:rFonts w:ascii="Times New Roman" w:hAnsi="Times New Roman" w:cs="Times New Roman"/>
          <w:sz w:val="28"/>
          <w:szCs w:val="28"/>
        </w:rPr>
        <w:t>ехнологий, которые</w:t>
      </w:r>
      <w:r w:rsidR="00650519" w:rsidRPr="00096F0B">
        <w:rPr>
          <w:rFonts w:ascii="Times New Roman" w:hAnsi="Times New Roman" w:cs="Times New Roman"/>
          <w:sz w:val="28"/>
          <w:szCs w:val="28"/>
        </w:rPr>
        <w:t xml:space="preserve"> выявляют систему профессионально значимых умений педагогов по организации воздействия на личность ребёнка.</w:t>
      </w:r>
    </w:p>
    <w:p w:rsidR="00650519" w:rsidRDefault="002D2302" w:rsidP="008277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50519" w:rsidRPr="00096F0B">
        <w:rPr>
          <w:rFonts w:ascii="Times New Roman" w:hAnsi="Times New Roman" w:cs="Times New Roman"/>
          <w:sz w:val="28"/>
          <w:szCs w:val="28"/>
        </w:rPr>
        <w:t>Необходимо продолжать работу по совершенствованию качества организации учебного процесса, внедрению форм обучения на основе прим</w:t>
      </w:r>
      <w:r>
        <w:rPr>
          <w:rFonts w:ascii="Times New Roman" w:hAnsi="Times New Roman" w:cs="Times New Roman"/>
          <w:sz w:val="28"/>
          <w:szCs w:val="28"/>
        </w:rPr>
        <w:t>енения инновационных технологий, разра</w:t>
      </w:r>
      <w:r w:rsidR="00FC7E2B">
        <w:rPr>
          <w:rFonts w:ascii="Times New Roman" w:hAnsi="Times New Roman" w:cs="Times New Roman"/>
          <w:sz w:val="28"/>
          <w:szCs w:val="28"/>
        </w:rPr>
        <w:t xml:space="preserve">ботке программ нового поколения и </w:t>
      </w:r>
      <w:proofErr w:type="spellStart"/>
      <w:r w:rsidR="00FC7E2B">
        <w:rPr>
          <w:rFonts w:ascii="Times New Roman" w:hAnsi="Times New Roman" w:cs="Times New Roman"/>
          <w:sz w:val="28"/>
          <w:szCs w:val="28"/>
        </w:rPr>
        <w:t>разноуровневых</w:t>
      </w:r>
      <w:proofErr w:type="spellEnd"/>
      <w:r w:rsidR="00FC7E2B">
        <w:rPr>
          <w:rFonts w:ascii="Times New Roman" w:hAnsi="Times New Roman" w:cs="Times New Roman"/>
          <w:sz w:val="28"/>
          <w:szCs w:val="28"/>
        </w:rPr>
        <w:t xml:space="preserve"> программ.</w:t>
      </w:r>
    </w:p>
    <w:p w:rsidR="00397F25" w:rsidRPr="00A5595B" w:rsidRDefault="00397F25" w:rsidP="0082779E">
      <w:pPr>
        <w:spacing w:after="0" w:line="240" w:lineRule="auto"/>
        <w:ind w:firstLine="708"/>
        <w:jc w:val="both"/>
        <w:rPr>
          <w:rFonts w:ascii="Times New Roman" w:hAnsi="Times New Roman" w:cs="Times New Roman"/>
          <w:sz w:val="28"/>
          <w:szCs w:val="28"/>
        </w:rPr>
      </w:pPr>
    </w:p>
    <w:p w:rsidR="004E7B59" w:rsidRDefault="00096F0B" w:rsidP="008848F4">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5</w:t>
      </w:r>
      <w:r w:rsidR="00A5595B" w:rsidRPr="004E7B59">
        <w:rPr>
          <w:rFonts w:ascii="Times New Roman" w:hAnsi="Times New Roman" w:cs="Times New Roman"/>
          <w:b/>
          <w:sz w:val="28"/>
          <w:szCs w:val="28"/>
        </w:rPr>
        <w:t xml:space="preserve">.3. Анализ контрольно-аналитической деятельности по выполнению учебного плана и </w:t>
      </w:r>
      <w:r w:rsidR="00D41E19">
        <w:rPr>
          <w:rFonts w:ascii="Times New Roman" w:hAnsi="Times New Roman" w:cs="Times New Roman"/>
          <w:b/>
          <w:sz w:val="28"/>
          <w:szCs w:val="28"/>
        </w:rPr>
        <w:t xml:space="preserve">дополнительных </w:t>
      </w:r>
      <w:r w:rsidR="00B507C2">
        <w:rPr>
          <w:rFonts w:ascii="Times New Roman" w:hAnsi="Times New Roman" w:cs="Times New Roman"/>
          <w:b/>
          <w:sz w:val="28"/>
          <w:szCs w:val="28"/>
        </w:rPr>
        <w:t>обще</w:t>
      </w:r>
      <w:r w:rsidR="00D41E19">
        <w:rPr>
          <w:rFonts w:ascii="Times New Roman" w:hAnsi="Times New Roman" w:cs="Times New Roman"/>
          <w:b/>
          <w:sz w:val="28"/>
          <w:szCs w:val="28"/>
        </w:rPr>
        <w:t>образовательны</w:t>
      </w:r>
      <w:r w:rsidR="00A5595B" w:rsidRPr="004E7B59">
        <w:rPr>
          <w:rFonts w:ascii="Times New Roman" w:hAnsi="Times New Roman" w:cs="Times New Roman"/>
          <w:b/>
          <w:sz w:val="28"/>
          <w:szCs w:val="28"/>
        </w:rPr>
        <w:t xml:space="preserve">х </w:t>
      </w:r>
      <w:r w:rsidR="009A2EB7">
        <w:rPr>
          <w:rFonts w:ascii="Times New Roman" w:hAnsi="Times New Roman" w:cs="Times New Roman"/>
          <w:b/>
          <w:sz w:val="28"/>
          <w:szCs w:val="28"/>
        </w:rPr>
        <w:t xml:space="preserve">общеразвивающих </w:t>
      </w:r>
      <w:r w:rsidR="00A5595B" w:rsidRPr="004E7B59">
        <w:rPr>
          <w:rFonts w:ascii="Times New Roman" w:hAnsi="Times New Roman" w:cs="Times New Roman"/>
          <w:b/>
          <w:sz w:val="28"/>
          <w:szCs w:val="28"/>
        </w:rPr>
        <w:t>программ (полнота реализации программ)</w:t>
      </w:r>
      <w:r w:rsidR="00A5595B" w:rsidRPr="00A5595B">
        <w:rPr>
          <w:rFonts w:ascii="Times New Roman" w:hAnsi="Times New Roman" w:cs="Times New Roman"/>
          <w:sz w:val="28"/>
          <w:szCs w:val="28"/>
        </w:rPr>
        <w:t xml:space="preserve"> </w:t>
      </w:r>
    </w:p>
    <w:p w:rsidR="00817A94" w:rsidRDefault="00A5595B" w:rsidP="009A2EB7">
      <w:pPr>
        <w:spacing w:after="0" w:line="240" w:lineRule="auto"/>
        <w:ind w:firstLine="709"/>
        <w:jc w:val="both"/>
        <w:rPr>
          <w:rFonts w:ascii="Times New Roman" w:hAnsi="Times New Roman" w:cs="Times New Roman"/>
          <w:sz w:val="28"/>
          <w:szCs w:val="28"/>
        </w:rPr>
      </w:pPr>
      <w:r w:rsidRPr="00A5595B">
        <w:rPr>
          <w:rFonts w:ascii="Times New Roman" w:hAnsi="Times New Roman" w:cs="Times New Roman"/>
          <w:sz w:val="28"/>
          <w:szCs w:val="28"/>
        </w:rPr>
        <w:t>Оценка полноты и качества реализации образовательного процесса является основой для принятия различных управленческих решений, связанных с корректировкой образовательной деятельности</w:t>
      </w:r>
      <w:r w:rsidR="00096F0B">
        <w:rPr>
          <w:rFonts w:ascii="Times New Roman" w:hAnsi="Times New Roman" w:cs="Times New Roman"/>
          <w:sz w:val="28"/>
          <w:szCs w:val="28"/>
        </w:rPr>
        <w:t xml:space="preserve">. Такие решения принимаются по </w:t>
      </w:r>
      <w:r w:rsidRPr="00A5595B">
        <w:rPr>
          <w:rFonts w:ascii="Times New Roman" w:hAnsi="Times New Roman" w:cs="Times New Roman"/>
          <w:sz w:val="28"/>
          <w:szCs w:val="28"/>
        </w:rPr>
        <w:t xml:space="preserve">итогам контрольно-аналитической деятельности. </w:t>
      </w:r>
      <w:r w:rsidRPr="000A01E5">
        <w:rPr>
          <w:rFonts w:ascii="Times New Roman" w:hAnsi="Times New Roman" w:cs="Times New Roman"/>
          <w:sz w:val="28"/>
          <w:szCs w:val="28"/>
        </w:rPr>
        <w:t xml:space="preserve">Важной ее составляющей является анализ выполнения </w:t>
      </w:r>
      <w:r w:rsidR="00B507C2" w:rsidRPr="000A01E5">
        <w:rPr>
          <w:rFonts w:ascii="Times New Roman" w:hAnsi="Times New Roman" w:cs="Times New Roman"/>
          <w:sz w:val="28"/>
          <w:szCs w:val="28"/>
        </w:rPr>
        <w:t>обще</w:t>
      </w:r>
      <w:r w:rsidRPr="000A01E5">
        <w:rPr>
          <w:rFonts w:ascii="Times New Roman" w:hAnsi="Times New Roman" w:cs="Times New Roman"/>
          <w:sz w:val="28"/>
          <w:szCs w:val="28"/>
        </w:rPr>
        <w:t>образов</w:t>
      </w:r>
      <w:r w:rsidR="00817A94" w:rsidRPr="000A01E5">
        <w:rPr>
          <w:rFonts w:ascii="Times New Roman" w:hAnsi="Times New Roman" w:cs="Times New Roman"/>
          <w:sz w:val="28"/>
          <w:szCs w:val="28"/>
        </w:rPr>
        <w:t>ательных программ</w:t>
      </w:r>
      <w:r w:rsidR="00595763" w:rsidRPr="000A01E5">
        <w:rPr>
          <w:rFonts w:ascii="Times New Roman" w:hAnsi="Times New Roman" w:cs="Times New Roman"/>
          <w:sz w:val="28"/>
          <w:szCs w:val="28"/>
        </w:rPr>
        <w:t>.</w:t>
      </w:r>
      <w:r w:rsidR="003070C1" w:rsidRPr="002D73DC">
        <w:rPr>
          <w:rFonts w:ascii="Times New Roman" w:hAnsi="Times New Roman" w:cs="Times New Roman"/>
          <w:sz w:val="28"/>
          <w:szCs w:val="28"/>
        </w:rPr>
        <w:t xml:space="preserve"> </w:t>
      </w:r>
      <w:r w:rsidRPr="00A5595B">
        <w:rPr>
          <w:rFonts w:ascii="Times New Roman" w:hAnsi="Times New Roman" w:cs="Times New Roman"/>
          <w:sz w:val="28"/>
          <w:szCs w:val="28"/>
        </w:rPr>
        <w:t xml:space="preserve">В ходе осуществления контрольно-аналитической деятельности по выполнению учебного плана и </w:t>
      </w:r>
      <w:r w:rsidR="00D41E19">
        <w:rPr>
          <w:rFonts w:ascii="Times New Roman" w:hAnsi="Times New Roman" w:cs="Times New Roman"/>
          <w:sz w:val="28"/>
          <w:szCs w:val="28"/>
        </w:rPr>
        <w:t xml:space="preserve">дополнительных </w:t>
      </w:r>
      <w:r w:rsidR="00396E9B">
        <w:rPr>
          <w:rFonts w:ascii="Times New Roman" w:hAnsi="Times New Roman" w:cs="Times New Roman"/>
          <w:sz w:val="28"/>
          <w:szCs w:val="28"/>
        </w:rPr>
        <w:t>обще</w:t>
      </w:r>
      <w:r w:rsidR="00D41E19">
        <w:rPr>
          <w:rFonts w:ascii="Times New Roman" w:hAnsi="Times New Roman" w:cs="Times New Roman"/>
          <w:sz w:val="28"/>
          <w:szCs w:val="28"/>
        </w:rPr>
        <w:t>образовательных</w:t>
      </w:r>
      <w:r w:rsidRPr="00A5595B">
        <w:rPr>
          <w:rFonts w:ascii="Times New Roman" w:hAnsi="Times New Roman" w:cs="Times New Roman"/>
          <w:sz w:val="28"/>
          <w:szCs w:val="28"/>
        </w:rPr>
        <w:t xml:space="preserve"> </w:t>
      </w:r>
      <w:r w:rsidR="00257623">
        <w:rPr>
          <w:rFonts w:ascii="Times New Roman" w:hAnsi="Times New Roman" w:cs="Times New Roman"/>
          <w:sz w:val="28"/>
          <w:szCs w:val="28"/>
        </w:rPr>
        <w:t xml:space="preserve">общеразвивающих </w:t>
      </w:r>
      <w:r w:rsidRPr="00A5595B">
        <w:rPr>
          <w:rFonts w:ascii="Times New Roman" w:hAnsi="Times New Roman" w:cs="Times New Roman"/>
          <w:sz w:val="28"/>
          <w:szCs w:val="28"/>
        </w:rPr>
        <w:t>пр</w:t>
      </w:r>
      <w:r w:rsidR="00817A94">
        <w:rPr>
          <w:rFonts w:ascii="Times New Roman" w:hAnsi="Times New Roman" w:cs="Times New Roman"/>
          <w:sz w:val="28"/>
          <w:szCs w:val="28"/>
        </w:rPr>
        <w:t>ограмм</w:t>
      </w:r>
      <w:r w:rsidRPr="00A5595B">
        <w:rPr>
          <w:rFonts w:ascii="Times New Roman" w:hAnsi="Times New Roman" w:cs="Times New Roman"/>
          <w:sz w:val="28"/>
          <w:szCs w:val="28"/>
        </w:rPr>
        <w:t xml:space="preserve"> было выявлено что:</w:t>
      </w:r>
    </w:p>
    <w:p w:rsidR="00817A94" w:rsidRDefault="003070C1" w:rsidP="009A2EB7">
      <w:pPr>
        <w:spacing w:after="0" w:line="240" w:lineRule="auto"/>
        <w:ind w:firstLine="709"/>
        <w:jc w:val="both"/>
        <w:rPr>
          <w:rFonts w:ascii="Times New Roman" w:hAnsi="Times New Roman" w:cs="Times New Roman"/>
          <w:sz w:val="28"/>
          <w:szCs w:val="28"/>
        </w:rPr>
      </w:pPr>
      <w:r w:rsidRPr="00980327">
        <w:rPr>
          <w:rFonts w:ascii="Times New Roman" w:hAnsi="Times New Roman" w:cs="Times New Roman"/>
          <w:sz w:val="28"/>
          <w:szCs w:val="28"/>
        </w:rPr>
        <w:t>-</w:t>
      </w:r>
      <w:r w:rsidR="00BE79A8" w:rsidRPr="00980327">
        <w:rPr>
          <w:rFonts w:ascii="Times New Roman" w:hAnsi="Times New Roman" w:cs="Times New Roman"/>
          <w:sz w:val="28"/>
          <w:szCs w:val="28"/>
        </w:rPr>
        <w:t xml:space="preserve"> </w:t>
      </w:r>
      <w:r w:rsidRPr="00980327">
        <w:rPr>
          <w:rFonts w:ascii="Times New Roman" w:hAnsi="Times New Roman" w:cs="Times New Roman"/>
          <w:sz w:val="28"/>
          <w:szCs w:val="28"/>
        </w:rPr>
        <w:t xml:space="preserve">заместитель директора по УВР, методист </w:t>
      </w:r>
      <w:r w:rsidR="00A5595B" w:rsidRPr="00980327">
        <w:rPr>
          <w:rFonts w:ascii="Times New Roman" w:hAnsi="Times New Roman" w:cs="Times New Roman"/>
          <w:sz w:val="28"/>
          <w:szCs w:val="28"/>
        </w:rPr>
        <w:t xml:space="preserve">ежемесячно анализировали выполнение педагогами </w:t>
      </w:r>
      <w:r w:rsidR="00330784" w:rsidRPr="00980327">
        <w:rPr>
          <w:rFonts w:ascii="Times New Roman" w:hAnsi="Times New Roman" w:cs="Times New Roman"/>
          <w:sz w:val="28"/>
          <w:szCs w:val="28"/>
        </w:rPr>
        <w:t>дополнительных</w:t>
      </w:r>
      <w:r w:rsidR="00330784">
        <w:rPr>
          <w:rFonts w:ascii="Times New Roman" w:hAnsi="Times New Roman" w:cs="Times New Roman"/>
          <w:sz w:val="28"/>
          <w:szCs w:val="28"/>
        </w:rPr>
        <w:t xml:space="preserve"> </w:t>
      </w:r>
      <w:r w:rsidR="00396E9B">
        <w:rPr>
          <w:rFonts w:ascii="Times New Roman" w:hAnsi="Times New Roman" w:cs="Times New Roman"/>
          <w:sz w:val="28"/>
          <w:szCs w:val="28"/>
        </w:rPr>
        <w:t>обще</w:t>
      </w:r>
      <w:r w:rsidR="00330784">
        <w:rPr>
          <w:rFonts w:ascii="Times New Roman" w:hAnsi="Times New Roman" w:cs="Times New Roman"/>
          <w:sz w:val="28"/>
          <w:szCs w:val="28"/>
        </w:rPr>
        <w:t>образовательных</w:t>
      </w:r>
      <w:r w:rsidR="00A5595B" w:rsidRPr="00A5595B">
        <w:rPr>
          <w:rFonts w:ascii="Times New Roman" w:hAnsi="Times New Roman" w:cs="Times New Roman"/>
          <w:sz w:val="28"/>
          <w:szCs w:val="28"/>
        </w:rPr>
        <w:t xml:space="preserve"> программ, своевременно проверяли учебные журналы;</w:t>
      </w:r>
    </w:p>
    <w:p w:rsidR="003070C1" w:rsidRDefault="006104BD" w:rsidP="009A2E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количество часов, проведенных педагогами, соответствует количеству часов</w:t>
      </w:r>
      <w:r w:rsidR="008B06FA">
        <w:rPr>
          <w:rFonts w:ascii="Times New Roman" w:hAnsi="Times New Roman" w:cs="Times New Roman"/>
          <w:sz w:val="28"/>
          <w:szCs w:val="28"/>
        </w:rPr>
        <w:t xml:space="preserve">, </w:t>
      </w:r>
      <w:r>
        <w:rPr>
          <w:rFonts w:ascii="Times New Roman" w:hAnsi="Times New Roman" w:cs="Times New Roman"/>
          <w:sz w:val="28"/>
          <w:szCs w:val="28"/>
        </w:rPr>
        <w:t xml:space="preserve">запланированных в дополнительных общеобразовательных </w:t>
      </w:r>
      <w:r>
        <w:rPr>
          <w:rFonts w:ascii="Times New Roman" w:hAnsi="Times New Roman" w:cs="Times New Roman"/>
          <w:sz w:val="28"/>
          <w:szCs w:val="28"/>
        </w:rPr>
        <w:lastRenderedPageBreak/>
        <w:t>программах, количество часов в программах соответс</w:t>
      </w:r>
      <w:r w:rsidR="008872C8">
        <w:rPr>
          <w:rFonts w:ascii="Times New Roman" w:hAnsi="Times New Roman" w:cs="Times New Roman"/>
          <w:sz w:val="28"/>
          <w:szCs w:val="28"/>
        </w:rPr>
        <w:t xml:space="preserve">твует учебному плану учреждения. </w:t>
      </w:r>
      <w:r w:rsidR="00A5595B" w:rsidRPr="00513730">
        <w:rPr>
          <w:rFonts w:ascii="Times New Roman" w:hAnsi="Times New Roman" w:cs="Times New Roman"/>
          <w:sz w:val="28"/>
          <w:szCs w:val="28"/>
        </w:rPr>
        <w:t xml:space="preserve">Как показал анализ выполнения </w:t>
      </w:r>
      <w:r w:rsidR="00330784" w:rsidRPr="00513730">
        <w:rPr>
          <w:rFonts w:ascii="Times New Roman" w:hAnsi="Times New Roman" w:cs="Times New Roman"/>
          <w:sz w:val="28"/>
          <w:szCs w:val="28"/>
        </w:rPr>
        <w:t>дополнительных об</w:t>
      </w:r>
      <w:r w:rsidR="00753025">
        <w:rPr>
          <w:rFonts w:ascii="Times New Roman" w:hAnsi="Times New Roman" w:cs="Times New Roman"/>
          <w:sz w:val="28"/>
          <w:szCs w:val="28"/>
        </w:rPr>
        <w:t>щеоб</w:t>
      </w:r>
      <w:r w:rsidR="00330784" w:rsidRPr="00513730">
        <w:rPr>
          <w:rFonts w:ascii="Times New Roman" w:hAnsi="Times New Roman" w:cs="Times New Roman"/>
          <w:sz w:val="28"/>
          <w:szCs w:val="28"/>
        </w:rPr>
        <w:t>разовательных</w:t>
      </w:r>
      <w:r w:rsidR="00A5595B" w:rsidRPr="00513730">
        <w:rPr>
          <w:rFonts w:ascii="Times New Roman" w:hAnsi="Times New Roman" w:cs="Times New Roman"/>
          <w:sz w:val="28"/>
          <w:szCs w:val="28"/>
        </w:rPr>
        <w:t xml:space="preserve"> программ, </w:t>
      </w:r>
      <w:r w:rsidR="00513730">
        <w:rPr>
          <w:rFonts w:ascii="Times New Roman" w:hAnsi="Times New Roman" w:cs="Times New Roman"/>
          <w:sz w:val="28"/>
          <w:szCs w:val="28"/>
        </w:rPr>
        <w:t>прохо</w:t>
      </w:r>
      <w:r w:rsidR="009673D0">
        <w:rPr>
          <w:rFonts w:ascii="Times New Roman" w:hAnsi="Times New Roman" w:cs="Times New Roman"/>
          <w:sz w:val="28"/>
          <w:szCs w:val="28"/>
        </w:rPr>
        <w:t>ждение программ соответствует утвержде</w:t>
      </w:r>
      <w:r>
        <w:rPr>
          <w:rFonts w:ascii="Times New Roman" w:hAnsi="Times New Roman" w:cs="Times New Roman"/>
          <w:sz w:val="28"/>
          <w:szCs w:val="28"/>
        </w:rPr>
        <w:t>нному графику учебного процесса</w:t>
      </w:r>
      <w:r w:rsidR="008872C8">
        <w:rPr>
          <w:rFonts w:ascii="Times New Roman" w:hAnsi="Times New Roman" w:cs="Times New Roman"/>
          <w:sz w:val="28"/>
          <w:szCs w:val="28"/>
        </w:rPr>
        <w:t>.</w:t>
      </w:r>
    </w:p>
    <w:p w:rsidR="00071F9C" w:rsidRDefault="00071F9C" w:rsidP="003F6A2D">
      <w:pPr>
        <w:spacing w:after="0" w:line="240" w:lineRule="auto"/>
        <w:jc w:val="both"/>
        <w:rPr>
          <w:rFonts w:ascii="Times New Roman" w:hAnsi="Times New Roman" w:cs="Times New Roman"/>
          <w:sz w:val="28"/>
          <w:szCs w:val="28"/>
        </w:rPr>
      </w:pPr>
    </w:p>
    <w:p w:rsidR="00A5595B" w:rsidRDefault="00890D59" w:rsidP="008848F4">
      <w:pPr>
        <w:spacing w:after="0" w:line="240" w:lineRule="auto"/>
        <w:ind w:firstLine="708"/>
        <w:rPr>
          <w:rFonts w:ascii="Times New Roman" w:hAnsi="Times New Roman" w:cs="Times New Roman"/>
          <w:sz w:val="28"/>
          <w:szCs w:val="28"/>
        </w:rPr>
      </w:pPr>
      <w:r w:rsidRPr="00C3017E">
        <w:rPr>
          <w:rFonts w:ascii="Times New Roman" w:hAnsi="Times New Roman" w:cs="Times New Roman"/>
          <w:b/>
          <w:sz w:val="28"/>
          <w:szCs w:val="28"/>
        </w:rPr>
        <w:t>5</w:t>
      </w:r>
      <w:r w:rsidR="00A5595B" w:rsidRPr="00C3017E">
        <w:rPr>
          <w:rFonts w:ascii="Times New Roman" w:hAnsi="Times New Roman" w:cs="Times New Roman"/>
          <w:b/>
          <w:sz w:val="28"/>
          <w:szCs w:val="28"/>
        </w:rPr>
        <w:t>.4. Результативность образовательной деятельности</w:t>
      </w:r>
      <w:r w:rsidR="00A5595B" w:rsidRPr="00A5595B">
        <w:rPr>
          <w:rFonts w:ascii="Times New Roman" w:hAnsi="Times New Roman" w:cs="Times New Roman"/>
          <w:sz w:val="28"/>
          <w:szCs w:val="28"/>
        </w:rPr>
        <w:t xml:space="preserve"> </w:t>
      </w:r>
    </w:p>
    <w:p w:rsidR="00AB722D" w:rsidRDefault="00AB722D" w:rsidP="008848F4">
      <w:pPr>
        <w:spacing w:after="0" w:line="240" w:lineRule="auto"/>
        <w:ind w:firstLine="708"/>
        <w:jc w:val="both"/>
        <w:rPr>
          <w:rFonts w:ascii="Times New Roman" w:hAnsi="Times New Roman" w:cs="Times New Roman"/>
          <w:sz w:val="28"/>
          <w:szCs w:val="28"/>
        </w:rPr>
      </w:pPr>
      <w:r w:rsidRPr="00A5595B">
        <w:rPr>
          <w:rFonts w:ascii="Times New Roman" w:hAnsi="Times New Roman" w:cs="Times New Roman"/>
          <w:sz w:val="28"/>
          <w:szCs w:val="28"/>
        </w:rPr>
        <w:t xml:space="preserve">Занятия в большинстве детских объединений учреждения вызывают активный интерес у детей и родителей. Об этом можно судить по нескольким параметрам: </w:t>
      </w:r>
    </w:p>
    <w:p w:rsidR="00AB722D" w:rsidRDefault="00AB722D" w:rsidP="008848F4">
      <w:pPr>
        <w:spacing w:after="0" w:line="240" w:lineRule="auto"/>
        <w:ind w:firstLine="708"/>
        <w:jc w:val="both"/>
        <w:rPr>
          <w:rFonts w:ascii="Times New Roman" w:hAnsi="Times New Roman" w:cs="Times New Roman"/>
          <w:sz w:val="28"/>
          <w:szCs w:val="28"/>
        </w:rPr>
      </w:pPr>
      <w:r w:rsidRPr="00A5595B">
        <w:rPr>
          <w:rFonts w:ascii="Times New Roman" w:hAnsi="Times New Roman" w:cs="Times New Roman"/>
          <w:sz w:val="28"/>
          <w:szCs w:val="28"/>
        </w:rPr>
        <w:t>- высокой оценке родителями, учителями общеобразовательных школ роли дополните</w:t>
      </w:r>
      <w:r w:rsidR="003C627F">
        <w:rPr>
          <w:rFonts w:ascii="Times New Roman" w:hAnsi="Times New Roman" w:cs="Times New Roman"/>
          <w:sz w:val="28"/>
          <w:szCs w:val="28"/>
        </w:rPr>
        <w:t>льного образования в развитии уча</w:t>
      </w:r>
      <w:r w:rsidRPr="00A5595B">
        <w:rPr>
          <w:rFonts w:ascii="Times New Roman" w:hAnsi="Times New Roman" w:cs="Times New Roman"/>
          <w:sz w:val="28"/>
          <w:szCs w:val="28"/>
        </w:rPr>
        <w:t xml:space="preserve">щихся, их творчестве, организации грамотного и содержательного досуга, </w:t>
      </w:r>
    </w:p>
    <w:p w:rsidR="00AB722D" w:rsidRDefault="00AB722D" w:rsidP="008848F4">
      <w:pPr>
        <w:spacing w:after="0" w:line="240" w:lineRule="auto"/>
        <w:ind w:firstLine="708"/>
        <w:jc w:val="both"/>
        <w:rPr>
          <w:rFonts w:ascii="Times New Roman" w:hAnsi="Times New Roman" w:cs="Times New Roman"/>
          <w:sz w:val="28"/>
          <w:szCs w:val="28"/>
        </w:rPr>
      </w:pPr>
      <w:r w:rsidRPr="00A5595B">
        <w:rPr>
          <w:rFonts w:ascii="Times New Roman" w:hAnsi="Times New Roman" w:cs="Times New Roman"/>
          <w:sz w:val="28"/>
          <w:szCs w:val="28"/>
        </w:rPr>
        <w:t xml:space="preserve">- активному стремлению </w:t>
      </w:r>
      <w:r w:rsidR="003C627F">
        <w:rPr>
          <w:rFonts w:ascii="Times New Roman" w:hAnsi="Times New Roman" w:cs="Times New Roman"/>
          <w:sz w:val="28"/>
          <w:szCs w:val="28"/>
        </w:rPr>
        <w:t>уча</w:t>
      </w:r>
      <w:r>
        <w:rPr>
          <w:rFonts w:ascii="Times New Roman" w:hAnsi="Times New Roman" w:cs="Times New Roman"/>
          <w:sz w:val="28"/>
          <w:szCs w:val="28"/>
        </w:rPr>
        <w:t xml:space="preserve">щихся к самореализации </w:t>
      </w:r>
      <w:r w:rsidRPr="00362AE8">
        <w:rPr>
          <w:rFonts w:ascii="Times New Roman" w:hAnsi="Times New Roman" w:cs="Times New Roman"/>
          <w:sz w:val="28"/>
          <w:szCs w:val="28"/>
        </w:rPr>
        <w:t>(</w:t>
      </w:r>
      <w:r w:rsidR="00803518">
        <w:rPr>
          <w:rFonts w:ascii="Times New Roman" w:hAnsi="Times New Roman" w:cs="Times New Roman"/>
          <w:sz w:val="28"/>
          <w:szCs w:val="28"/>
        </w:rPr>
        <w:t>7</w:t>
      </w:r>
      <w:r w:rsidR="00C3017E">
        <w:rPr>
          <w:rFonts w:ascii="Times New Roman" w:hAnsi="Times New Roman" w:cs="Times New Roman"/>
          <w:sz w:val="28"/>
          <w:szCs w:val="28"/>
        </w:rPr>
        <w:t>3</w:t>
      </w:r>
      <w:r w:rsidR="003C627F">
        <w:rPr>
          <w:rFonts w:ascii="Times New Roman" w:hAnsi="Times New Roman" w:cs="Times New Roman"/>
          <w:sz w:val="28"/>
          <w:szCs w:val="28"/>
        </w:rPr>
        <w:t xml:space="preserve">% </w:t>
      </w:r>
      <w:r w:rsidR="000E76DA">
        <w:rPr>
          <w:rFonts w:ascii="Times New Roman" w:hAnsi="Times New Roman" w:cs="Times New Roman"/>
          <w:sz w:val="28"/>
          <w:szCs w:val="28"/>
        </w:rPr>
        <w:t>уча</w:t>
      </w:r>
      <w:r w:rsidRPr="00362AE8">
        <w:rPr>
          <w:rFonts w:ascii="Times New Roman" w:hAnsi="Times New Roman" w:cs="Times New Roman"/>
          <w:sz w:val="28"/>
          <w:szCs w:val="28"/>
        </w:rPr>
        <w:t>щихся регулярно участвует в различных конкурсах, смотрах, соревнованиях, фестивалях),</w:t>
      </w:r>
      <w:r w:rsidRPr="00A5595B">
        <w:rPr>
          <w:rFonts w:ascii="Times New Roman" w:hAnsi="Times New Roman" w:cs="Times New Roman"/>
          <w:sz w:val="28"/>
          <w:szCs w:val="28"/>
        </w:rPr>
        <w:t xml:space="preserve"> </w:t>
      </w:r>
    </w:p>
    <w:p w:rsidR="00AB722D" w:rsidRDefault="003C627F" w:rsidP="008848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отсутствием оттока </w:t>
      </w:r>
      <w:r w:rsidR="00AB722D" w:rsidRPr="00A5595B">
        <w:rPr>
          <w:rFonts w:ascii="Times New Roman" w:hAnsi="Times New Roman" w:cs="Times New Roman"/>
          <w:sz w:val="28"/>
          <w:szCs w:val="28"/>
        </w:rPr>
        <w:t>у</w:t>
      </w:r>
      <w:r>
        <w:rPr>
          <w:rFonts w:ascii="Times New Roman" w:hAnsi="Times New Roman" w:cs="Times New Roman"/>
          <w:sz w:val="28"/>
          <w:szCs w:val="28"/>
        </w:rPr>
        <w:t>ча</w:t>
      </w:r>
      <w:r w:rsidR="00AB722D">
        <w:rPr>
          <w:rFonts w:ascii="Times New Roman" w:hAnsi="Times New Roman" w:cs="Times New Roman"/>
          <w:sz w:val="28"/>
          <w:szCs w:val="28"/>
        </w:rPr>
        <w:t>щихся</w:t>
      </w:r>
      <w:r w:rsidR="00AB722D" w:rsidRPr="00A5595B">
        <w:rPr>
          <w:rFonts w:ascii="Times New Roman" w:hAnsi="Times New Roman" w:cs="Times New Roman"/>
          <w:sz w:val="28"/>
          <w:szCs w:val="28"/>
        </w:rPr>
        <w:t xml:space="preserve"> в другие учреждени</w:t>
      </w:r>
      <w:r w:rsidR="00AB722D">
        <w:rPr>
          <w:rFonts w:ascii="Times New Roman" w:hAnsi="Times New Roman" w:cs="Times New Roman"/>
          <w:sz w:val="28"/>
          <w:szCs w:val="28"/>
        </w:rPr>
        <w:t>я дополнительного образования.</w:t>
      </w:r>
    </w:p>
    <w:p w:rsidR="000E76DA" w:rsidRPr="000E76DA" w:rsidRDefault="000E76DA" w:rsidP="000E76DA">
      <w:pPr>
        <w:tabs>
          <w:tab w:val="left" w:pos="0"/>
        </w:tabs>
        <w:spacing w:after="0" w:line="240" w:lineRule="auto"/>
        <w:ind w:firstLine="539"/>
        <w:jc w:val="both"/>
        <w:rPr>
          <w:rFonts w:ascii="Times New Roman" w:hAnsi="Times New Roman" w:cs="Times New Roman"/>
          <w:sz w:val="28"/>
          <w:szCs w:val="28"/>
        </w:rPr>
      </w:pPr>
      <w:r w:rsidRPr="009E0DD7">
        <w:rPr>
          <w:rFonts w:ascii="Times New Roman" w:hAnsi="Times New Roman" w:cs="Times New Roman"/>
          <w:sz w:val="28"/>
          <w:szCs w:val="28"/>
        </w:rPr>
        <w:t>Одним</w:t>
      </w:r>
      <w:r w:rsidRPr="000E76DA">
        <w:rPr>
          <w:rFonts w:ascii="Times New Roman" w:hAnsi="Times New Roman" w:cs="Times New Roman"/>
          <w:sz w:val="28"/>
          <w:szCs w:val="28"/>
        </w:rPr>
        <w:t xml:space="preserve"> из направлений в работе с педагогиче</w:t>
      </w:r>
      <w:r w:rsidR="00320254">
        <w:rPr>
          <w:rFonts w:ascii="Times New Roman" w:hAnsi="Times New Roman" w:cs="Times New Roman"/>
          <w:sz w:val="28"/>
          <w:szCs w:val="28"/>
        </w:rPr>
        <w:t xml:space="preserve">скими кадрами в МАУ ЦДОД «СИБ» </w:t>
      </w:r>
      <w:r w:rsidRPr="000E76DA">
        <w:rPr>
          <w:rFonts w:ascii="Times New Roman" w:hAnsi="Times New Roman" w:cs="Times New Roman"/>
          <w:sz w:val="28"/>
          <w:szCs w:val="28"/>
        </w:rPr>
        <w:t>является процесс оценивания результатов труда педагогов дополнительного образования. Без оценки педагогического труда в развивающейся модели дополнительного образования невозможно прогнозировать ее дальнейшее движение.</w:t>
      </w:r>
    </w:p>
    <w:p w:rsidR="000E76DA" w:rsidRPr="000E76DA" w:rsidRDefault="000E76DA" w:rsidP="000E76DA">
      <w:pPr>
        <w:tabs>
          <w:tab w:val="left" w:pos="0"/>
        </w:tabs>
        <w:spacing w:after="0" w:line="240" w:lineRule="auto"/>
        <w:ind w:firstLine="539"/>
        <w:jc w:val="both"/>
        <w:rPr>
          <w:rFonts w:ascii="Times New Roman" w:hAnsi="Times New Roman" w:cs="Times New Roman"/>
          <w:sz w:val="28"/>
          <w:szCs w:val="28"/>
        </w:rPr>
      </w:pPr>
      <w:r w:rsidRPr="000E76DA">
        <w:rPr>
          <w:rFonts w:ascii="Times New Roman" w:hAnsi="Times New Roman" w:cs="Times New Roman"/>
          <w:sz w:val="28"/>
          <w:szCs w:val="28"/>
        </w:rPr>
        <w:t xml:space="preserve">Для того, чтобы в течение учебного года объективно оценить труд педагога дополнительного образования по принципу результативности (рейтинг), необходим процесс его диагностики, непрерывный в течение всего </w:t>
      </w:r>
      <w:r w:rsidR="00166A10">
        <w:rPr>
          <w:rFonts w:ascii="Times New Roman" w:hAnsi="Times New Roman" w:cs="Times New Roman"/>
          <w:sz w:val="28"/>
          <w:szCs w:val="28"/>
        </w:rPr>
        <w:t>года</w:t>
      </w:r>
      <w:r w:rsidRPr="000E76DA">
        <w:rPr>
          <w:rFonts w:ascii="Times New Roman" w:hAnsi="Times New Roman" w:cs="Times New Roman"/>
          <w:sz w:val="28"/>
          <w:szCs w:val="28"/>
        </w:rPr>
        <w:t>.</w:t>
      </w:r>
    </w:p>
    <w:p w:rsidR="000E76DA" w:rsidRDefault="000E76DA" w:rsidP="00673FEE">
      <w:pPr>
        <w:spacing w:after="0" w:line="240" w:lineRule="auto"/>
        <w:ind w:firstLine="539"/>
        <w:jc w:val="both"/>
        <w:rPr>
          <w:rFonts w:ascii="Times New Roman" w:hAnsi="Times New Roman" w:cs="Times New Roman"/>
          <w:sz w:val="28"/>
          <w:szCs w:val="28"/>
        </w:rPr>
      </w:pPr>
      <w:r w:rsidRPr="00A844AF">
        <w:rPr>
          <w:rFonts w:ascii="Times New Roman" w:hAnsi="Times New Roman" w:cs="Times New Roman"/>
          <w:sz w:val="28"/>
          <w:szCs w:val="28"/>
        </w:rPr>
        <w:t xml:space="preserve">В </w:t>
      </w:r>
      <w:r w:rsidR="00CF697C" w:rsidRPr="00A844AF">
        <w:rPr>
          <w:rFonts w:ascii="Times New Roman" w:hAnsi="Times New Roman" w:cs="Times New Roman"/>
          <w:sz w:val="28"/>
          <w:szCs w:val="28"/>
        </w:rPr>
        <w:t>течение года</w:t>
      </w:r>
      <w:r w:rsidR="005B6E35" w:rsidRPr="00055EE2">
        <w:rPr>
          <w:rFonts w:ascii="Times New Roman" w:hAnsi="Times New Roman" w:cs="Times New Roman"/>
          <w:sz w:val="28"/>
          <w:szCs w:val="28"/>
        </w:rPr>
        <w:t xml:space="preserve"> </w:t>
      </w:r>
      <w:r w:rsidR="00A844AF">
        <w:rPr>
          <w:rFonts w:ascii="Times New Roman" w:hAnsi="Times New Roman" w:cs="Times New Roman"/>
          <w:sz w:val="28"/>
          <w:szCs w:val="28"/>
        </w:rPr>
        <w:t xml:space="preserve">родители (законные представители) имели возможность написать отзывы о работе педагогов; такие отзывы были написаны на 90 % педагогов. Все отзывы положительные, отмечена качественная работы педагогов, выражена благодарность. </w:t>
      </w:r>
    </w:p>
    <w:p w:rsidR="007D2872" w:rsidRPr="00962984" w:rsidRDefault="007D2872" w:rsidP="008848F4">
      <w:pPr>
        <w:spacing w:after="0" w:line="240" w:lineRule="auto"/>
        <w:ind w:firstLine="709"/>
        <w:jc w:val="both"/>
        <w:rPr>
          <w:rFonts w:ascii="Times New Roman" w:hAnsi="Times New Roman" w:cs="Times New Roman"/>
          <w:sz w:val="28"/>
          <w:szCs w:val="28"/>
        </w:rPr>
      </w:pPr>
      <w:r w:rsidRPr="001325F0">
        <w:rPr>
          <w:rFonts w:ascii="Times New Roman" w:hAnsi="Times New Roman" w:cs="Times New Roman"/>
          <w:sz w:val="28"/>
          <w:szCs w:val="28"/>
        </w:rPr>
        <w:t xml:space="preserve">Ежегодно </w:t>
      </w:r>
      <w:r w:rsidR="00FB4D6E" w:rsidRPr="001325F0">
        <w:rPr>
          <w:rFonts w:ascii="Times New Roman" w:hAnsi="Times New Roman" w:cs="Times New Roman"/>
          <w:sz w:val="28"/>
          <w:szCs w:val="28"/>
        </w:rPr>
        <w:t>учащиеся</w:t>
      </w:r>
      <w:r w:rsidR="00FB4D6E">
        <w:rPr>
          <w:rFonts w:ascii="Times New Roman" w:hAnsi="Times New Roman" w:cs="Times New Roman"/>
          <w:sz w:val="28"/>
          <w:szCs w:val="28"/>
        </w:rPr>
        <w:t xml:space="preserve"> Центра участвуют</w:t>
      </w:r>
      <w:r w:rsidRPr="0014532F">
        <w:rPr>
          <w:rFonts w:ascii="Times New Roman" w:hAnsi="Times New Roman" w:cs="Times New Roman"/>
          <w:sz w:val="28"/>
          <w:szCs w:val="28"/>
        </w:rPr>
        <w:t xml:space="preserve"> </w:t>
      </w:r>
      <w:r w:rsidR="00FB4D6E">
        <w:rPr>
          <w:rFonts w:ascii="Times New Roman" w:hAnsi="Times New Roman" w:cs="Times New Roman"/>
          <w:sz w:val="28"/>
          <w:szCs w:val="28"/>
        </w:rPr>
        <w:t xml:space="preserve">в детских конкурсах </w:t>
      </w:r>
      <w:r w:rsidRPr="0014532F">
        <w:rPr>
          <w:rFonts w:ascii="Times New Roman" w:hAnsi="Times New Roman" w:cs="Times New Roman"/>
          <w:sz w:val="28"/>
          <w:szCs w:val="28"/>
        </w:rPr>
        <w:t xml:space="preserve">различного уровня. </w:t>
      </w:r>
      <w:r w:rsidR="00764F71">
        <w:rPr>
          <w:rFonts w:ascii="Times New Roman" w:hAnsi="Times New Roman" w:cs="Times New Roman"/>
          <w:sz w:val="28"/>
          <w:szCs w:val="28"/>
        </w:rPr>
        <w:t>За прошедший период п</w:t>
      </w:r>
      <w:r w:rsidR="003609C4">
        <w:rPr>
          <w:rFonts w:ascii="Times New Roman" w:hAnsi="Times New Roman" w:cs="Times New Roman"/>
          <w:sz w:val="28"/>
          <w:szCs w:val="28"/>
        </w:rPr>
        <w:t>риняло</w:t>
      </w:r>
      <w:r w:rsidR="00B73281">
        <w:rPr>
          <w:rFonts w:ascii="Times New Roman" w:hAnsi="Times New Roman" w:cs="Times New Roman"/>
          <w:sz w:val="28"/>
          <w:szCs w:val="28"/>
        </w:rPr>
        <w:t xml:space="preserve"> участие </w:t>
      </w:r>
      <w:r w:rsidR="00803518">
        <w:rPr>
          <w:rFonts w:ascii="Times New Roman" w:hAnsi="Times New Roman" w:cs="Times New Roman"/>
          <w:sz w:val="28"/>
          <w:szCs w:val="28"/>
        </w:rPr>
        <w:t>949</w:t>
      </w:r>
      <w:r w:rsidR="003609C4">
        <w:rPr>
          <w:rFonts w:ascii="Times New Roman" w:hAnsi="Times New Roman" w:cs="Times New Roman"/>
          <w:sz w:val="28"/>
          <w:szCs w:val="28"/>
        </w:rPr>
        <w:t xml:space="preserve"> человек по учреждению, </w:t>
      </w:r>
      <w:r w:rsidR="00447FA8">
        <w:rPr>
          <w:rFonts w:ascii="Times New Roman" w:hAnsi="Times New Roman" w:cs="Times New Roman"/>
          <w:sz w:val="28"/>
          <w:szCs w:val="28"/>
        </w:rPr>
        <w:t>1</w:t>
      </w:r>
      <w:r w:rsidR="00803518">
        <w:rPr>
          <w:rFonts w:ascii="Times New Roman" w:hAnsi="Times New Roman" w:cs="Times New Roman"/>
          <w:sz w:val="28"/>
          <w:szCs w:val="28"/>
        </w:rPr>
        <w:t>27</w:t>
      </w:r>
      <w:r w:rsidR="00B73281">
        <w:rPr>
          <w:rFonts w:ascii="Times New Roman" w:hAnsi="Times New Roman" w:cs="Times New Roman"/>
          <w:sz w:val="28"/>
          <w:szCs w:val="28"/>
        </w:rPr>
        <w:t xml:space="preserve"> учащихся</w:t>
      </w:r>
      <w:r w:rsidR="003609C4">
        <w:rPr>
          <w:rFonts w:ascii="Times New Roman" w:hAnsi="Times New Roman" w:cs="Times New Roman"/>
          <w:sz w:val="28"/>
          <w:szCs w:val="28"/>
        </w:rPr>
        <w:t xml:space="preserve"> выставили свои работы </w:t>
      </w:r>
      <w:r w:rsidR="00A57BBA">
        <w:rPr>
          <w:rFonts w:ascii="Times New Roman" w:hAnsi="Times New Roman" w:cs="Times New Roman"/>
          <w:sz w:val="28"/>
          <w:szCs w:val="28"/>
        </w:rPr>
        <w:t xml:space="preserve">в </w:t>
      </w:r>
      <w:r w:rsidR="00690E00">
        <w:rPr>
          <w:rFonts w:ascii="Times New Roman" w:hAnsi="Times New Roman" w:cs="Times New Roman"/>
          <w:sz w:val="28"/>
          <w:szCs w:val="28"/>
        </w:rPr>
        <w:t>9</w:t>
      </w:r>
      <w:r w:rsidR="00AD5436" w:rsidRPr="00837BAF">
        <w:rPr>
          <w:rFonts w:ascii="Times New Roman" w:hAnsi="Times New Roman" w:cs="Times New Roman"/>
          <w:sz w:val="28"/>
          <w:szCs w:val="28"/>
        </w:rPr>
        <w:t xml:space="preserve"> муниципальных, </w:t>
      </w:r>
      <w:r w:rsidR="00803518">
        <w:rPr>
          <w:rFonts w:ascii="Times New Roman" w:hAnsi="Times New Roman" w:cs="Times New Roman"/>
          <w:sz w:val="28"/>
          <w:szCs w:val="28"/>
        </w:rPr>
        <w:t>2 зональных</w:t>
      </w:r>
      <w:r w:rsidR="004E4EFA" w:rsidRPr="00837BAF">
        <w:rPr>
          <w:rFonts w:ascii="Times New Roman" w:hAnsi="Times New Roman" w:cs="Times New Roman"/>
          <w:sz w:val="28"/>
          <w:szCs w:val="28"/>
        </w:rPr>
        <w:t xml:space="preserve">, </w:t>
      </w:r>
      <w:r w:rsidR="00803518">
        <w:rPr>
          <w:rFonts w:ascii="Times New Roman" w:hAnsi="Times New Roman" w:cs="Times New Roman"/>
          <w:sz w:val="28"/>
          <w:szCs w:val="28"/>
        </w:rPr>
        <w:t>3</w:t>
      </w:r>
      <w:r w:rsidR="00BA0E1F" w:rsidRPr="004A5FBA">
        <w:rPr>
          <w:rFonts w:ascii="Times New Roman" w:hAnsi="Times New Roman" w:cs="Times New Roman"/>
          <w:sz w:val="28"/>
          <w:szCs w:val="28"/>
        </w:rPr>
        <w:t xml:space="preserve"> </w:t>
      </w:r>
      <w:r w:rsidR="00AD5436" w:rsidRPr="004A5FBA">
        <w:rPr>
          <w:rFonts w:ascii="Times New Roman" w:hAnsi="Times New Roman" w:cs="Times New Roman"/>
          <w:sz w:val="28"/>
          <w:szCs w:val="28"/>
        </w:rPr>
        <w:t>краевых</w:t>
      </w:r>
      <w:r w:rsidR="00347598">
        <w:rPr>
          <w:rFonts w:ascii="Times New Roman" w:hAnsi="Times New Roman" w:cs="Times New Roman"/>
          <w:sz w:val="28"/>
          <w:szCs w:val="28"/>
        </w:rPr>
        <w:t>,</w:t>
      </w:r>
      <w:r w:rsidR="0088626F" w:rsidRPr="004A5FBA">
        <w:rPr>
          <w:rFonts w:ascii="Times New Roman" w:hAnsi="Times New Roman" w:cs="Times New Roman"/>
          <w:sz w:val="28"/>
          <w:szCs w:val="28"/>
        </w:rPr>
        <w:t xml:space="preserve"> </w:t>
      </w:r>
      <w:r w:rsidR="00347598">
        <w:rPr>
          <w:rFonts w:ascii="Times New Roman" w:hAnsi="Times New Roman" w:cs="Times New Roman"/>
          <w:sz w:val="28"/>
          <w:szCs w:val="28"/>
        </w:rPr>
        <w:t>2</w:t>
      </w:r>
      <w:r w:rsidR="00AE51B7" w:rsidRPr="00DB301A">
        <w:rPr>
          <w:rFonts w:ascii="Times New Roman" w:hAnsi="Times New Roman" w:cs="Times New Roman"/>
          <w:sz w:val="28"/>
          <w:szCs w:val="28"/>
        </w:rPr>
        <w:t xml:space="preserve"> международных</w:t>
      </w:r>
      <w:r w:rsidR="00AD5436" w:rsidRPr="00DB301A">
        <w:rPr>
          <w:rFonts w:ascii="Times New Roman" w:hAnsi="Times New Roman" w:cs="Times New Roman"/>
          <w:sz w:val="28"/>
          <w:szCs w:val="28"/>
        </w:rPr>
        <w:t xml:space="preserve"> </w:t>
      </w:r>
      <w:r w:rsidR="00347598">
        <w:rPr>
          <w:rFonts w:ascii="Times New Roman" w:hAnsi="Times New Roman" w:cs="Times New Roman"/>
          <w:sz w:val="28"/>
          <w:szCs w:val="28"/>
        </w:rPr>
        <w:t>(из них 1 интернет-конкурс</w:t>
      </w:r>
      <w:r w:rsidR="00FB729E" w:rsidRPr="00DB301A">
        <w:rPr>
          <w:rFonts w:ascii="Times New Roman" w:hAnsi="Times New Roman" w:cs="Times New Roman"/>
          <w:sz w:val="28"/>
          <w:szCs w:val="28"/>
        </w:rPr>
        <w:t xml:space="preserve">) </w:t>
      </w:r>
      <w:r w:rsidR="00AD5436" w:rsidRPr="00DB301A">
        <w:rPr>
          <w:rFonts w:ascii="Times New Roman" w:hAnsi="Times New Roman" w:cs="Times New Roman"/>
          <w:sz w:val="28"/>
          <w:szCs w:val="28"/>
        </w:rPr>
        <w:t>конкурсах</w:t>
      </w:r>
      <w:r w:rsidR="00AD5436" w:rsidRPr="003658FD">
        <w:rPr>
          <w:rFonts w:ascii="Times New Roman" w:hAnsi="Times New Roman" w:cs="Times New Roman"/>
          <w:sz w:val="28"/>
          <w:szCs w:val="28"/>
        </w:rPr>
        <w:t>.</w:t>
      </w:r>
      <w:r w:rsidR="00B73281" w:rsidRPr="003658FD">
        <w:rPr>
          <w:rFonts w:ascii="Times New Roman" w:hAnsi="Times New Roman" w:cs="Times New Roman"/>
          <w:sz w:val="28"/>
          <w:szCs w:val="28"/>
        </w:rPr>
        <w:t xml:space="preserve"> На данный моме</w:t>
      </w:r>
      <w:r w:rsidR="00AD5436" w:rsidRPr="003658FD">
        <w:rPr>
          <w:rFonts w:ascii="Times New Roman" w:hAnsi="Times New Roman" w:cs="Times New Roman"/>
          <w:sz w:val="28"/>
          <w:szCs w:val="28"/>
        </w:rPr>
        <w:t>нт определен</w:t>
      </w:r>
      <w:r w:rsidR="00962984" w:rsidRPr="003658FD">
        <w:rPr>
          <w:rFonts w:ascii="Times New Roman" w:hAnsi="Times New Roman" w:cs="Times New Roman"/>
          <w:sz w:val="28"/>
          <w:szCs w:val="28"/>
        </w:rPr>
        <w:t>ы</w:t>
      </w:r>
      <w:r w:rsidR="003609C4" w:rsidRPr="003658FD">
        <w:rPr>
          <w:rFonts w:ascii="Times New Roman" w:hAnsi="Times New Roman" w:cs="Times New Roman"/>
          <w:sz w:val="28"/>
          <w:szCs w:val="28"/>
        </w:rPr>
        <w:t xml:space="preserve"> </w:t>
      </w:r>
      <w:r w:rsidR="00AF5BFA">
        <w:rPr>
          <w:rFonts w:ascii="Times New Roman" w:hAnsi="Times New Roman" w:cs="Times New Roman"/>
          <w:sz w:val="28"/>
          <w:szCs w:val="28"/>
        </w:rPr>
        <w:t>16 победителей</w:t>
      </w:r>
      <w:r w:rsidR="00962984" w:rsidRPr="003658FD">
        <w:rPr>
          <w:rFonts w:ascii="Times New Roman" w:hAnsi="Times New Roman" w:cs="Times New Roman"/>
          <w:sz w:val="28"/>
          <w:szCs w:val="28"/>
        </w:rPr>
        <w:t xml:space="preserve"> </w:t>
      </w:r>
      <w:r w:rsidR="00AF5BFA">
        <w:rPr>
          <w:rFonts w:ascii="Times New Roman" w:hAnsi="Times New Roman" w:cs="Times New Roman"/>
          <w:sz w:val="28"/>
          <w:szCs w:val="28"/>
        </w:rPr>
        <w:t>и призеров</w:t>
      </w:r>
      <w:r w:rsidR="00A57BBA" w:rsidRPr="003658FD">
        <w:rPr>
          <w:rFonts w:ascii="Times New Roman" w:hAnsi="Times New Roman" w:cs="Times New Roman"/>
          <w:sz w:val="28"/>
          <w:szCs w:val="28"/>
        </w:rPr>
        <w:t xml:space="preserve"> на муниципальном уровне</w:t>
      </w:r>
      <w:r w:rsidR="009E7A92" w:rsidRPr="003658FD">
        <w:rPr>
          <w:rFonts w:ascii="Times New Roman" w:hAnsi="Times New Roman" w:cs="Times New Roman"/>
          <w:sz w:val="28"/>
          <w:szCs w:val="28"/>
        </w:rPr>
        <w:t xml:space="preserve">, </w:t>
      </w:r>
      <w:r w:rsidR="00AF5BFA">
        <w:rPr>
          <w:rFonts w:ascii="Times New Roman" w:hAnsi="Times New Roman" w:cs="Times New Roman"/>
          <w:sz w:val="28"/>
          <w:szCs w:val="28"/>
        </w:rPr>
        <w:t>3</w:t>
      </w:r>
      <w:r w:rsidR="003658FD">
        <w:rPr>
          <w:rFonts w:ascii="Times New Roman" w:hAnsi="Times New Roman" w:cs="Times New Roman"/>
          <w:sz w:val="28"/>
          <w:szCs w:val="28"/>
        </w:rPr>
        <w:t xml:space="preserve"> на зональном, </w:t>
      </w:r>
      <w:r w:rsidR="00AF5BFA">
        <w:rPr>
          <w:rFonts w:ascii="Times New Roman" w:hAnsi="Times New Roman" w:cs="Times New Roman"/>
          <w:sz w:val="28"/>
          <w:szCs w:val="28"/>
        </w:rPr>
        <w:t>1</w:t>
      </w:r>
      <w:r w:rsidR="003658FD">
        <w:rPr>
          <w:rFonts w:ascii="Times New Roman" w:hAnsi="Times New Roman" w:cs="Times New Roman"/>
          <w:sz w:val="28"/>
          <w:szCs w:val="28"/>
        </w:rPr>
        <w:t xml:space="preserve"> </w:t>
      </w:r>
      <w:r w:rsidR="009E7A92" w:rsidRPr="003658FD">
        <w:rPr>
          <w:rFonts w:ascii="Times New Roman" w:hAnsi="Times New Roman" w:cs="Times New Roman"/>
          <w:sz w:val="28"/>
          <w:szCs w:val="28"/>
        </w:rPr>
        <w:t xml:space="preserve">на краевом уровне, </w:t>
      </w:r>
      <w:r w:rsidR="00AF5BFA">
        <w:rPr>
          <w:rFonts w:ascii="Times New Roman" w:hAnsi="Times New Roman" w:cs="Times New Roman"/>
          <w:sz w:val="28"/>
          <w:szCs w:val="28"/>
        </w:rPr>
        <w:t>2</w:t>
      </w:r>
      <w:r w:rsidR="00966034" w:rsidRPr="0048412D">
        <w:rPr>
          <w:rFonts w:ascii="Times New Roman" w:hAnsi="Times New Roman" w:cs="Times New Roman"/>
          <w:sz w:val="28"/>
          <w:szCs w:val="28"/>
        </w:rPr>
        <w:t xml:space="preserve"> на всероссийском </w:t>
      </w:r>
      <w:r w:rsidR="00AF5BFA">
        <w:rPr>
          <w:rFonts w:ascii="Times New Roman" w:hAnsi="Times New Roman" w:cs="Times New Roman"/>
          <w:sz w:val="28"/>
          <w:szCs w:val="28"/>
        </w:rPr>
        <w:t>интернет-конкурсе</w:t>
      </w:r>
      <w:r w:rsidR="00966034" w:rsidRPr="0048412D">
        <w:rPr>
          <w:rFonts w:ascii="Times New Roman" w:hAnsi="Times New Roman" w:cs="Times New Roman"/>
          <w:sz w:val="28"/>
          <w:szCs w:val="28"/>
        </w:rPr>
        <w:t xml:space="preserve">, </w:t>
      </w:r>
      <w:r w:rsidR="00AF5BFA">
        <w:rPr>
          <w:rFonts w:ascii="Times New Roman" w:hAnsi="Times New Roman" w:cs="Times New Roman"/>
          <w:sz w:val="28"/>
          <w:szCs w:val="28"/>
        </w:rPr>
        <w:t>3</w:t>
      </w:r>
      <w:r w:rsidR="000009E8" w:rsidRPr="0048412D">
        <w:rPr>
          <w:rFonts w:ascii="Times New Roman" w:hAnsi="Times New Roman" w:cs="Times New Roman"/>
          <w:sz w:val="28"/>
          <w:szCs w:val="28"/>
        </w:rPr>
        <w:t xml:space="preserve"> на международном уровне.</w:t>
      </w:r>
      <w:r w:rsidR="00962984">
        <w:rPr>
          <w:rFonts w:ascii="Times New Roman" w:hAnsi="Times New Roman" w:cs="Times New Roman"/>
          <w:sz w:val="28"/>
          <w:szCs w:val="28"/>
        </w:rPr>
        <w:t xml:space="preserve"> </w:t>
      </w:r>
      <w:r w:rsidR="00756487">
        <w:rPr>
          <w:rFonts w:ascii="Times New Roman" w:hAnsi="Times New Roman" w:cs="Times New Roman"/>
          <w:sz w:val="28"/>
          <w:szCs w:val="28"/>
        </w:rPr>
        <w:t xml:space="preserve">Всего </w:t>
      </w:r>
      <w:r w:rsidR="00AF5BFA">
        <w:rPr>
          <w:rFonts w:ascii="Times New Roman" w:hAnsi="Times New Roman" w:cs="Times New Roman"/>
          <w:sz w:val="28"/>
          <w:szCs w:val="28"/>
        </w:rPr>
        <w:t>23 победителя и призера.</w:t>
      </w:r>
    </w:p>
    <w:p w:rsidR="008B1B72" w:rsidRDefault="008B1B72" w:rsidP="007D2872">
      <w:pPr>
        <w:spacing w:after="0"/>
        <w:ind w:firstLine="709"/>
        <w:jc w:val="both"/>
        <w:rPr>
          <w:rFonts w:ascii="Times New Roman" w:hAnsi="Times New Roman" w:cs="Times New Roman"/>
          <w:sz w:val="28"/>
          <w:szCs w:val="28"/>
        </w:rPr>
      </w:pPr>
    </w:p>
    <w:tbl>
      <w:tblPr>
        <w:tblStyle w:val="a5"/>
        <w:tblW w:w="9606" w:type="dxa"/>
        <w:tblLayout w:type="fixed"/>
        <w:tblLook w:val="04A0" w:firstRow="1" w:lastRow="0" w:firstColumn="1" w:lastColumn="0" w:noHBand="0" w:noVBand="1"/>
      </w:tblPr>
      <w:tblGrid>
        <w:gridCol w:w="491"/>
        <w:gridCol w:w="2736"/>
        <w:gridCol w:w="1134"/>
        <w:gridCol w:w="1134"/>
        <w:gridCol w:w="2126"/>
        <w:gridCol w:w="992"/>
        <w:gridCol w:w="993"/>
      </w:tblGrid>
      <w:tr w:rsidR="00E911A8" w:rsidTr="00CA70F2">
        <w:tc>
          <w:tcPr>
            <w:tcW w:w="491" w:type="dxa"/>
            <w:vMerge w:val="restart"/>
          </w:tcPr>
          <w:p w:rsidR="00E911A8" w:rsidRPr="00E911A8" w:rsidRDefault="00E911A8" w:rsidP="00E911A8">
            <w:pPr>
              <w:jc w:val="center"/>
              <w:rPr>
                <w:rFonts w:ascii="Times New Roman" w:hAnsi="Times New Roman" w:cs="Times New Roman"/>
                <w:sz w:val="16"/>
                <w:szCs w:val="16"/>
              </w:rPr>
            </w:pPr>
            <w:r w:rsidRPr="00E911A8">
              <w:rPr>
                <w:rFonts w:ascii="Times New Roman" w:hAnsi="Times New Roman" w:cs="Times New Roman"/>
                <w:sz w:val="16"/>
                <w:szCs w:val="16"/>
              </w:rPr>
              <w:t>№</w:t>
            </w:r>
          </w:p>
        </w:tc>
        <w:tc>
          <w:tcPr>
            <w:tcW w:w="2736" w:type="dxa"/>
            <w:vMerge w:val="restart"/>
          </w:tcPr>
          <w:p w:rsidR="00E911A8" w:rsidRPr="00E911A8" w:rsidRDefault="00E911A8" w:rsidP="00E911A8">
            <w:pPr>
              <w:jc w:val="center"/>
              <w:rPr>
                <w:rFonts w:ascii="Times New Roman" w:hAnsi="Times New Roman" w:cs="Times New Roman"/>
                <w:sz w:val="16"/>
                <w:szCs w:val="16"/>
              </w:rPr>
            </w:pPr>
            <w:r w:rsidRPr="00E911A8">
              <w:rPr>
                <w:rFonts w:ascii="Times New Roman" w:hAnsi="Times New Roman" w:cs="Times New Roman"/>
                <w:sz w:val="16"/>
                <w:szCs w:val="16"/>
              </w:rPr>
              <w:t>Конкурс</w:t>
            </w:r>
          </w:p>
        </w:tc>
        <w:tc>
          <w:tcPr>
            <w:tcW w:w="2268" w:type="dxa"/>
            <w:gridSpan w:val="2"/>
          </w:tcPr>
          <w:p w:rsidR="00E911A8" w:rsidRPr="00E911A8" w:rsidRDefault="00E911A8" w:rsidP="00E911A8">
            <w:pPr>
              <w:jc w:val="center"/>
              <w:rPr>
                <w:rFonts w:ascii="Times New Roman" w:hAnsi="Times New Roman" w:cs="Times New Roman"/>
                <w:sz w:val="16"/>
                <w:szCs w:val="16"/>
              </w:rPr>
            </w:pPr>
            <w:r w:rsidRPr="00E911A8">
              <w:rPr>
                <w:rFonts w:ascii="Times New Roman" w:hAnsi="Times New Roman" w:cs="Times New Roman"/>
                <w:sz w:val="16"/>
                <w:szCs w:val="16"/>
              </w:rPr>
              <w:t>Количество детей, принявших участие</w:t>
            </w:r>
          </w:p>
        </w:tc>
        <w:tc>
          <w:tcPr>
            <w:tcW w:w="2126" w:type="dxa"/>
            <w:vMerge w:val="restart"/>
          </w:tcPr>
          <w:p w:rsidR="00E911A8" w:rsidRPr="00E911A8" w:rsidRDefault="00E911A8" w:rsidP="00E911A8">
            <w:pPr>
              <w:jc w:val="center"/>
              <w:rPr>
                <w:rFonts w:ascii="Times New Roman" w:hAnsi="Times New Roman" w:cs="Times New Roman"/>
                <w:sz w:val="16"/>
                <w:szCs w:val="16"/>
              </w:rPr>
            </w:pPr>
            <w:r w:rsidRPr="00E911A8">
              <w:rPr>
                <w:rFonts w:ascii="Times New Roman" w:hAnsi="Times New Roman" w:cs="Times New Roman"/>
                <w:sz w:val="16"/>
                <w:szCs w:val="16"/>
              </w:rPr>
              <w:t xml:space="preserve">Ф.И.О. </w:t>
            </w:r>
          </w:p>
          <w:p w:rsidR="00E911A8" w:rsidRPr="00E911A8" w:rsidRDefault="00E911A8" w:rsidP="00E911A8">
            <w:pPr>
              <w:jc w:val="center"/>
              <w:rPr>
                <w:rFonts w:ascii="Times New Roman" w:hAnsi="Times New Roman" w:cs="Times New Roman"/>
                <w:sz w:val="16"/>
                <w:szCs w:val="16"/>
              </w:rPr>
            </w:pPr>
            <w:r w:rsidRPr="00E911A8">
              <w:rPr>
                <w:rFonts w:ascii="Times New Roman" w:hAnsi="Times New Roman" w:cs="Times New Roman"/>
                <w:sz w:val="16"/>
                <w:szCs w:val="16"/>
              </w:rPr>
              <w:t>педагога</w:t>
            </w:r>
          </w:p>
        </w:tc>
        <w:tc>
          <w:tcPr>
            <w:tcW w:w="992" w:type="dxa"/>
            <w:vMerge w:val="restart"/>
          </w:tcPr>
          <w:p w:rsidR="00E911A8" w:rsidRPr="00E911A8" w:rsidRDefault="00E911A8" w:rsidP="00E911A8">
            <w:pPr>
              <w:jc w:val="center"/>
              <w:rPr>
                <w:rFonts w:ascii="Times New Roman" w:hAnsi="Times New Roman" w:cs="Times New Roman"/>
                <w:sz w:val="16"/>
                <w:szCs w:val="16"/>
              </w:rPr>
            </w:pPr>
            <w:r w:rsidRPr="00E911A8">
              <w:rPr>
                <w:rFonts w:ascii="Times New Roman" w:hAnsi="Times New Roman" w:cs="Times New Roman"/>
                <w:sz w:val="16"/>
                <w:szCs w:val="16"/>
              </w:rPr>
              <w:t>Призовые места</w:t>
            </w:r>
          </w:p>
        </w:tc>
        <w:tc>
          <w:tcPr>
            <w:tcW w:w="993" w:type="dxa"/>
            <w:vMerge w:val="restart"/>
          </w:tcPr>
          <w:p w:rsidR="00E911A8" w:rsidRPr="00E911A8" w:rsidRDefault="00E911A8" w:rsidP="00E911A8">
            <w:pPr>
              <w:jc w:val="center"/>
              <w:rPr>
                <w:rFonts w:ascii="Times New Roman" w:hAnsi="Times New Roman" w:cs="Times New Roman"/>
                <w:sz w:val="16"/>
                <w:szCs w:val="16"/>
              </w:rPr>
            </w:pPr>
            <w:r w:rsidRPr="00E911A8">
              <w:rPr>
                <w:rFonts w:ascii="Times New Roman" w:hAnsi="Times New Roman" w:cs="Times New Roman"/>
                <w:sz w:val="16"/>
                <w:szCs w:val="16"/>
              </w:rPr>
              <w:t>Уровень</w:t>
            </w:r>
          </w:p>
        </w:tc>
      </w:tr>
      <w:tr w:rsidR="00E911A8" w:rsidTr="00CA70F2">
        <w:tc>
          <w:tcPr>
            <w:tcW w:w="491" w:type="dxa"/>
            <w:vMerge/>
          </w:tcPr>
          <w:p w:rsidR="00E911A8" w:rsidRPr="00E911A8" w:rsidRDefault="00E911A8" w:rsidP="007D2872">
            <w:pPr>
              <w:jc w:val="both"/>
              <w:rPr>
                <w:rFonts w:ascii="Times New Roman" w:hAnsi="Times New Roman" w:cs="Times New Roman"/>
                <w:sz w:val="20"/>
                <w:szCs w:val="20"/>
              </w:rPr>
            </w:pPr>
          </w:p>
        </w:tc>
        <w:tc>
          <w:tcPr>
            <w:tcW w:w="2736" w:type="dxa"/>
            <w:vMerge/>
          </w:tcPr>
          <w:p w:rsidR="00E911A8" w:rsidRPr="00E911A8" w:rsidRDefault="00E911A8" w:rsidP="007D2872">
            <w:pPr>
              <w:jc w:val="both"/>
              <w:rPr>
                <w:rFonts w:ascii="Times New Roman" w:hAnsi="Times New Roman" w:cs="Times New Roman"/>
                <w:sz w:val="20"/>
                <w:szCs w:val="20"/>
              </w:rPr>
            </w:pPr>
          </w:p>
        </w:tc>
        <w:tc>
          <w:tcPr>
            <w:tcW w:w="1134" w:type="dxa"/>
          </w:tcPr>
          <w:p w:rsidR="00E911A8" w:rsidRPr="00E911A8" w:rsidRDefault="00E911A8" w:rsidP="00E911A8">
            <w:pPr>
              <w:jc w:val="center"/>
              <w:rPr>
                <w:rFonts w:ascii="Times New Roman" w:hAnsi="Times New Roman" w:cs="Times New Roman"/>
                <w:sz w:val="16"/>
                <w:szCs w:val="16"/>
              </w:rPr>
            </w:pPr>
            <w:r w:rsidRPr="00E911A8">
              <w:rPr>
                <w:rFonts w:ascii="Times New Roman" w:hAnsi="Times New Roman" w:cs="Times New Roman"/>
                <w:sz w:val="16"/>
                <w:szCs w:val="16"/>
              </w:rPr>
              <w:t>внутри учреждения</w:t>
            </w:r>
          </w:p>
        </w:tc>
        <w:tc>
          <w:tcPr>
            <w:tcW w:w="1134" w:type="dxa"/>
          </w:tcPr>
          <w:p w:rsidR="00E911A8" w:rsidRPr="00E911A8" w:rsidRDefault="00E911A8" w:rsidP="00E911A8">
            <w:pPr>
              <w:jc w:val="center"/>
              <w:rPr>
                <w:rFonts w:ascii="Times New Roman" w:hAnsi="Times New Roman" w:cs="Times New Roman"/>
                <w:sz w:val="16"/>
                <w:szCs w:val="16"/>
              </w:rPr>
            </w:pPr>
            <w:r w:rsidRPr="00E911A8">
              <w:rPr>
                <w:rFonts w:ascii="Times New Roman" w:hAnsi="Times New Roman" w:cs="Times New Roman"/>
                <w:sz w:val="16"/>
                <w:szCs w:val="16"/>
              </w:rPr>
              <w:t>Муниципальный уровень</w:t>
            </w:r>
          </w:p>
        </w:tc>
        <w:tc>
          <w:tcPr>
            <w:tcW w:w="2126" w:type="dxa"/>
            <w:vMerge/>
          </w:tcPr>
          <w:p w:rsidR="00E911A8" w:rsidRPr="00E911A8" w:rsidRDefault="00E911A8" w:rsidP="007D2872">
            <w:pPr>
              <w:jc w:val="both"/>
              <w:rPr>
                <w:rFonts w:ascii="Times New Roman" w:hAnsi="Times New Roman" w:cs="Times New Roman"/>
                <w:sz w:val="20"/>
                <w:szCs w:val="20"/>
              </w:rPr>
            </w:pPr>
          </w:p>
        </w:tc>
        <w:tc>
          <w:tcPr>
            <w:tcW w:w="992" w:type="dxa"/>
            <w:vMerge/>
          </w:tcPr>
          <w:p w:rsidR="00E911A8" w:rsidRPr="00E911A8" w:rsidRDefault="00E911A8" w:rsidP="007D2872">
            <w:pPr>
              <w:jc w:val="both"/>
              <w:rPr>
                <w:rFonts w:ascii="Times New Roman" w:hAnsi="Times New Roman" w:cs="Times New Roman"/>
                <w:sz w:val="20"/>
                <w:szCs w:val="20"/>
              </w:rPr>
            </w:pPr>
          </w:p>
        </w:tc>
        <w:tc>
          <w:tcPr>
            <w:tcW w:w="993" w:type="dxa"/>
            <w:vMerge/>
          </w:tcPr>
          <w:p w:rsidR="00E911A8" w:rsidRPr="00E911A8" w:rsidRDefault="00E911A8" w:rsidP="007D2872">
            <w:pPr>
              <w:jc w:val="both"/>
              <w:rPr>
                <w:rFonts w:ascii="Times New Roman" w:hAnsi="Times New Roman" w:cs="Times New Roman"/>
                <w:sz w:val="20"/>
                <w:szCs w:val="20"/>
              </w:rPr>
            </w:pPr>
          </w:p>
        </w:tc>
      </w:tr>
      <w:tr w:rsidR="00B80B0F" w:rsidTr="00CA70F2">
        <w:tc>
          <w:tcPr>
            <w:tcW w:w="491" w:type="dxa"/>
            <w:vMerge w:val="restart"/>
          </w:tcPr>
          <w:p w:rsidR="00B80B0F" w:rsidRPr="00EA04DF" w:rsidRDefault="00B80B0F" w:rsidP="006A1580">
            <w:pPr>
              <w:jc w:val="both"/>
              <w:rPr>
                <w:rFonts w:ascii="Times New Roman" w:hAnsi="Times New Roman" w:cs="Times New Roman"/>
                <w:sz w:val="24"/>
                <w:szCs w:val="24"/>
              </w:rPr>
            </w:pPr>
            <w:r w:rsidRPr="00EA04DF">
              <w:rPr>
                <w:rFonts w:ascii="Times New Roman" w:hAnsi="Times New Roman" w:cs="Times New Roman"/>
                <w:sz w:val="24"/>
                <w:szCs w:val="24"/>
              </w:rPr>
              <w:t>1.</w:t>
            </w:r>
          </w:p>
        </w:tc>
        <w:tc>
          <w:tcPr>
            <w:tcW w:w="2736" w:type="dxa"/>
            <w:vMerge w:val="restart"/>
          </w:tcPr>
          <w:p w:rsidR="00B80B0F" w:rsidRPr="00B80B0F" w:rsidRDefault="00B80B0F" w:rsidP="006A1580">
            <w:pPr>
              <w:rPr>
                <w:rFonts w:ascii="Times New Roman" w:hAnsi="Times New Roman" w:cs="Times New Roman"/>
                <w:sz w:val="24"/>
                <w:szCs w:val="24"/>
              </w:rPr>
            </w:pPr>
            <w:r>
              <w:rPr>
                <w:rFonts w:ascii="Times New Roman" w:hAnsi="Times New Roman" w:cs="Times New Roman"/>
                <w:sz w:val="24"/>
                <w:szCs w:val="24"/>
              </w:rPr>
              <w:t>Международное танцевальное движение «</w:t>
            </w:r>
            <w:r>
              <w:rPr>
                <w:rFonts w:ascii="Times New Roman" w:hAnsi="Times New Roman" w:cs="Times New Roman"/>
                <w:sz w:val="24"/>
                <w:szCs w:val="24"/>
                <w:lang w:val="en-US"/>
              </w:rPr>
              <w:t>SCARLET</w:t>
            </w:r>
            <w:r w:rsidRPr="00B80B0F">
              <w:rPr>
                <w:rFonts w:ascii="Times New Roman" w:hAnsi="Times New Roman" w:cs="Times New Roman"/>
                <w:sz w:val="24"/>
                <w:szCs w:val="24"/>
              </w:rPr>
              <w:t xml:space="preserve"> </w:t>
            </w:r>
            <w:r>
              <w:rPr>
                <w:rFonts w:ascii="Times New Roman" w:hAnsi="Times New Roman" w:cs="Times New Roman"/>
                <w:sz w:val="24"/>
                <w:szCs w:val="24"/>
                <w:lang w:val="en-US"/>
              </w:rPr>
              <w:t>SAT</w:t>
            </w:r>
            <w:r>
              <w:rPr>
                <w:rFonts w:ascii="Times New Roman" w:hAnsi="Times New Roman" w:cs="Times New Roman"/>
                <w:sz w:val="24"/>
                <w:szCs w:val="24"/>
              </w:rPr>
              <w:t xml:space="preserve">» </w:t>
            </w:r>
          </w:p>
        </w:tc>
        <w:tc>
          <w:tcPr>
            <w:tcW w:w="1134" w:type="dxa"/>
          </w:tcPr>
          <w:p w:rsidR="00B80B0F" w:rsidRDefault="00B80B0F" w:rsidP="00A40A1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(10)</w:t>
            </w:r>
          </w:p>
          <w:p w:rsidR="00B80B0F" w:rsidRPr="00D10C35" w:rsidRDefault="00B80B0F" w:rsidP="00A40A1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(8)</w:t>
            </w:r>
          </w:p>
        </w:tc>
        <w:tc>
          <w:tcPr>
            <w:tcW w:w="1134" w:type="dxa"/>
          </w:tcPr>
          <w:p w:rsidR="00B80B0F" w:rsidRDefault="00B80B0F" w:rsidP="00A40A1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(10)</w:t>
            </w:r>
          </w:p>
          <w:p w:rsidR="00B80B0F" w:rsidRPr="00D10C35" w:rsidRDefault="00B80B0F" w:rsidP="00A40A1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(8)</w:t>
            </w:r>
          </w:p>
        </w:tc>
        <w:tc>
          <w:tcPr>
            <w:tcW w:w="2126" w:type="dxa"/>
          </w:tcPr>
          <w:p w:rsidR="00B80B0F" w:rsidRPr="00D10C35" w:rsidRDefault="00B80B0F" w:rsidP="006A1580">
            <w:pPr>
              <w:rPr>
                <w:rFonts w:ascii="Times New Roman" w:hAnsi="Times New Roman" w:cs="Times New Roman"/>
                <w:sz w:val="24"/>
                <w:szCs w:val="24"/>
              </w:rPr>
            </w:pPr>
            <w:proofErr w:type="spellStart"/>
            <w:r>
              <w:rPr>
                <w:rFonts w:ascii="Times New Roman" w:hAnsi="Times New Roman" w:cs="Times New Roman"/>
                <w:sz w:val="24"/>
                <w:szCs w:val="24"/>
              </w:rPr>
              <w:t>Патенко</w:t>
            </w:r>
            <w:proofErr w:type="spellEnd"/>
            <w:r>
              <w:rPr>
                <w:rFonts w:ascii="Times New Roman" w:hAnsi="Times New Roman" w:cs="Times New Roman"/>
                <w:sz w:val="24"/>
                <w:szCs w:val="24"/>
              </w:rPr>
              <w:t xml:space="preserve"> Л.В.</w:t>
            </w:r>
          </w:p>
        </w:tc>
        <w:tc>
          <w:tcPr>
            <w:tcW w:w="992" w:type="dxa"/>
          </w:tcPr>
          <w:p w:rsidR="00B80B0F" w:rsidRDefault="00B80B0F" w:rsidP="004B54C9">
            <w:pPr>
              <w:jc w:val="center"/>
              <w:rPr>
                <w:rFonts w:ascii="Times New Roman" w:hAnsi="Times New Roman" w:cs="Times New Roman"/>
                <w:sz w:val="24"/>
                <w:szCs w:val="24"/>
              </w:rPr>
            </w:pPr>
            <w:r>
              <w:rPr>
                <w:rFonts w:ascii="Times New Roman" w:hAnsi="Times New Roman" w:cs="Times New Roman"/>
                <w:sz w:val="24"/>
                <w:szCs w:val="24"/>
              </w:rPr>
              <w:t>1-е</w:t>
            </w:r>
          </w:p>
          <w:p w:rsidR="00B80B0F" w:rsidRPr="00D10C35" w:rsidRDefault="00B80B0F" w:rsidP="004B54C9">
            <w:pPr>
              <w:jc w:val="center"/>
              <w:rPr>
                <w:rFonts w:ascii="Times New Roman" w:hAnsi="Times New Roman" w:cs="Times New Roman"/>
                <w:sz w:val="24"/>
                <w:szCs w:val="24"/>
              </w:rPr>
            </w:pPr>
            <w:r>
              <w:rPr>
                <w:rFonts w:ascii="Times New Roman" w:hAnsi="Times New Roman" w:cs="Times New Roman"/>
                <w:sz w:val="24"/>
                <w:szCs w:val="24"/>
              </w:rPr>
              <w:t>1-е</w:t>
            </w:r>
          </w:p>
        </w:tc>
        <w:tc>
          <w:tcPr>
            <w:tcW w:w="993" w:type="dxa"/>
            <w:vMerge w:val="restart"/>
          </w:tcPr>
          <w:p w:rsidR="00B80B0F" w:rsidRPr="00D10C35" w:rsidRDefault="00B80B0F" w:rsidP="006A1580">
            <w:pPr>
              <w:jc w:val="both"/>
              <w:rPr>
                <w:rFonts w:ascii="Times New Roman" w:hAnsi="Times New Roman" w:cs="Times New Roman"/>
                <w:sz w:val="24"/>
                <w:szCs w:val="24"/>
              </w:rPr>
            </w:pPr>
            <w:proofErr w:type="spellStart"/>
            <w:r>
              <w:rPr>
                <w:rFonts w:ascii="Times New Roman" w:hAnsi="Times New Roman" w:cs="Times New Roman"/>
                <w:sz w:val="24"/>
                <w:szCs w:val="24"/>
              </w:rPr>
              <w:t>межд</w:t>
            </w:r>
            <w:proofErr w:type="spellEnd"/>
          </w:p>
        </w:tc>
      </w:tr>
      <w:tr w:rsidR="00B80B0F" w:rsidTr="00CA70F2">
        <w:tc>
          <w:tcPr>
            <w:tcW w:w="491" w:type="dxa"/>
            <w:vMerge/>
          </w:tcPr>
          <w:p w:rsidR="00B80B0F" w:rsidRPr="00EA04DF" w:rsidRDefault="00B80B0F" w:rsidP="006A1580">
            <w:pPr>
              <w:jc w:val="both"/>
              <w:rPr>
                <w:rFonts w:ascii="Times New Roman" w:hAnsi="Times New Roman" w:cs="Times New Roman"/>
                <w:sz w:val="24"/>
                <w:szCs w:val="24"/>
              </w:rPr>
            </w:pPr>
          </w:p>
        </w:tc>
        <w:tc>
          <w:tcPr>
            <w:tcW w:w="2736" w:type="dxa"/>
            <w:vMerge/>
          </w:tcPr>
          <w:p w:rsidR="00B80B0F" w:rsidRDefault="00B80B0F" w:rsidP="006A1580">
            <w:pPr>
              <w:rPr>
                <w:rFonts w:ascii="Times New Roman" w:hAnsi="Times New Roman" w:cs="Times New Roman"/>
                <w:sz w:val="24"/>
                <w:szCs w:val="24"/>
              </w:rPr>
            </w:pPr>
          </w:p>
        </w:tc>
        <w:tc>
          <w:tcPr>
            <w:tcW w:w="1134" w:type="dxa"/>
          </w:tcPr>
          <w:p w:rsidR="00B80B0F" w:rsidRDefault="00B80B0F" w:rsidP="00A40A1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B80B0F" w:rsidRDefault="00B80B0F" w:rsidP="00A40A1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6" w:type="dxa"/>
          </w:tcPr>
          <w:p w:rsidR="00B80B0F" w:rsidRDefault="00B80B0F" w:rsidP="006A1580">
            <w:pPr>
              <w:rPr>
                <w:rFonts w:ascii="Times New Roman" w:hAnsi="Times New Roman" w:cs="Times New Roman"/>
                <w:sz w:val="24"/>
                <w:szCs w:val="24"/>
              </w:rPr>
            </w:pPr>
            <w:proofErr w:type="spellStart"/>
            <w:r>
              <w:rPr>
                <w:rFonts w:ascii="Times New Roman" w:hAnsi="Times New Roman" w:cs="Times New Roman"/>
                <w:sz w:val="24"/>
                <w:szCs w:val="24"/>
              </w:rPr>
              <w:t>Кусова</w:t>
            </w:r>
            <w:proofErr w:type="spellEnd"/>
            <w:r>
              <w:rPr>
                <w:rFonts w:ascii="Times New Roman" w:hAnsi="Times New Roman" w:cs="Times New Roman"/>
                <w:sz w:val="24"/>
                <w:szCs w:val="24"/>
              </w:rPr>
              <w:t xml:space="preserve"> И.В. </w:t>
            </w:r>
          </w:p>
        </w:tc>
        <w:tc>
          <w:tcPr>
            <w:tcW w:w="992" w:type="dxa"/>
          </w:tcPr>
          <w:p w:rsidR="00B80B0F" w:rsidRDefault="00B80B0F" w:rsidP="004B54C9">
            <w:pPr>
              <w:jc w:val="center"/>
              <w:rPr>
                <w:rFonts w:ascii="Times New Roman" w:hAnsi="Times New Roman" w:cs="Times New Roman"/>
                <w:sz w:val="24"/>
                <w:szCs w:val="24"/>
              </w:rPr>
            </w:pPr>
            <w:r>
              <w:rPr>
                <w:rFonts w:ascii="Times New Roman" w:hAnsi="Times New Roman" w:cs="Times New Roman"/>
                <w:sz w:val="24"/>
                <w:szCs w:val="24"/>
              </w:rPr>
              <w:t>2-е</w:t>
            </w:r>
          </w:p>
        </w:tc>
        <w:tc>
          <w:tcPr>
            <w:tcW w:w="993" w:type="dxa"/>
            <w:vMerge/>
          </w:tcPr>
          <w:p w:rsidR="00B80B0F" w:rsidRDefault="00B80B0F" w:rsidP="006A1580">
            <w:pPr>
              <w:jc w:val="both"/>
              <w:rPr>
                <w:rFonts w:ascii="Times New Roman" w:hAnsi="Times New Roman" w:cs="Times New Roman"/>
                <w:sz w:val="24"/>
                <w:szCs w:val="24"/>
              </w:rPr>
            </w:pPr>
          </w:p>
        </w:tc>
      </w:tr>
      <w:tr w:rsidR="00B14B27" w:rsidTr="00CA70F2">
        <w:tc>
          <w:tcPr>
            <w:tcW w:w="491" w:type="dxa"/>
          </w:tcPr>
          <w:p w:rsidR="00B14B27" w:rsidRPr="00EA04DF" w:rsidRDefault="00B14B27" w:rsidP="00B14B27">
            <w:pPr>
              <w:jc w:val="both"/>
              <w:rPr>
                <w:rFonts w:ascii="Times New Roman" w:hAnsi="Times New Roman" w:cs="Times New Roman"/>
                <w:sz w:val="24"/>
                <w:szCs w:val="24"/>
              </w:rPr>
            </w:pPr>
            <w:r w:rsidRPr="00EA04DF">
              <w:rPr>
                <w:rFonts w:ascii="Times New Roman" w:hAnsi="Times New Roman" w:cs="Times New Roman"/>
                <w:sz w:val="24"/>
                <w:szCs w:val="24"/>
              </w:rPr>
              <w:t>2</w:t>
            </w:r>
          </w:p>
        </w:tc>
        <w:tc>
          <w:tcPr>
            <w:tcW w:w="2736" w:type="dxa"/>
          </w:tcPr>
          <w:p w:rsidR="00B14B27" w:rsidRPr="00B80B0F" w:rsidRDefault="00B80B0F" w:rsidP="00D10C35">
            <w:pPr>
              <w:ind w:left="-62"/>
              <w:rPr>
                <w:rFonts w:ascii="Times New Roman" w:eastAsia="Calibri" w:hAnsi="Times New Roman" w:cs="Times New Roman"/>
                <w:sz w:val="24"/>
                <w:szCs w:val="24"/>
              </w:rPr>
            </w:pPr>
            <w:r>
              <w:rPr>
                <w:rFonts w:ascii="Times New Roman" w:eastAsia="Calibri" w:hAnsi="Times New Roman" w:cs="Times New Roman"/>
                <w:sz w:val="24"/>
                <w:szCs w:val="24"/>
                <w:lang w:val="en-US"/>
              </w:rPr>
              <w:t>XXVIII</w:t>
            </w:r>
            <w:r w:rsidRPr="00B80B0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Краевой фестиваль детских </w:t>
            </w:r>
            <w:r>
              <w:rPr>
                <w:rFonts w:ascii="Times New Roman" w:eastAsia="Calibri" w:hAnsi="Times New Roman" w:cs="Times New Roman"/>
                <w:sz w:val="24"/>
                <w:szCs w:val="24"/>
              </w:rPr>
              <w:lastRenderedPageBreak/>
              <w:t>фольклорных коллективов «Кубанский казачок»</w:t>
            </w:r>
          </w:p>
        </w:tc>
        <w:tc>
          <w:tcPr>
            <w:tcW w:w="1134" w:type="dxa"/>
          </w:tcPr>
          <w:p w:rsidR="00B14B27" w:rsidRPr="00891204" w:rsidRDefault="00B80B0F" w:rsidP="00A40A1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(19)</w:t>
            </w:r>
          </w:p>
        </w:tc>
        <w:tc>
          <w:tcPr>
            <w:tcW w:w="1134" w:type="dxa"/>
          </w:tcPr>
          <w:p w:rsidR="00B14B27" w:rsidRPr="00891204" w:rsidRDefault="00B80B0F" w:rsidP="00A40A1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(19)</w:t>
            </w:r>
          </w:p>
        </w:tc>
        <w:tc>
          <w:tcPr>
            <w:tcW w:w="2126" w:type="dxa"/>
          </w:tcPr>
          <w:p w:rsidR="00B14B27" w:rsidRPr="00435D04" w:rsidRDefault="00B80B0F" w:rsidP="00B14B27">
            <w:pPr>
              <w:spacing w:after="200" w:line="27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Патенко</w:t>
            </w:r>
            <w:proofErr w:type="spellEnd"/>
            <w:r>
              <w:rPr>
                <w:rFonts w:ascii="Times New Roman" w:eastAsia="Calibri" w:hAnsi="Times New Roman" w:cs="Times New Roman"/>
                <w:sz w:val="24"/>
                <w:szCs w:val="24"/>
              </w:rPr>
              <w:t xml:space="preserve"> Л.В. </w:t>
            </w:r>
          </w:p>
        </w:tc>
        <w:tc>
          <w:tcPr>
            <w:tcW w:w="992" w:type="dxa"/>
          </w:tcPr>
          <w:p w:rsidR="00B14B27" w:rsidRPr="00D46CAB" w:rsidRDefault="00B80B0F" w:rsidP="004B54C9">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2-е</w:t>
            </w:r>
          </w:p>
        </w:tc>
        <w:tc>
          <w:tcPr>
            <w:tcW w:w="993" w:type="dxa"/>
          </w:tcPr>
          <w:p w:rsidR="00B14B27" w:rsidRPr="003E3C54" w:rsidRDefault="00B80B0F" w:rsidP="00B14B27">
            <w:pPr>
              <w:jc w:val="both"/>
              <w:rPr>
                <w:rFonts w:ascii="Times New Roman" w:hAnsi="Times New Roman" w:cs="Times New Roman"/>
                <w:sz w:val="24"/>
                <w:szCs w:val="24"/>
              </w:rPr>
            </w:pPr>
            <w:r>
              <w:rPr>
                <w:rFonts w:ascii="Times New Roman" w:hAnsi="Times New Roman" w:cs="Times New Roman"/>
                <w:sz w:val="24"/>
                <w:szCs w:val="24"/>
              </w:rPr>
              <w:t>край</w:t>
            </w:r>
          </w:p>
        </w:tc>
      </w:tr>
      <w:tr w:rsidR="00B80B0F" w:rsidTr="00CA70F2">
        <w:tc>
          <w:tcPr>
            <w:tcW w:w="491" w:type="dxa"/>
          </w:tcPr>
          <w:p w:rsidR="00B80B0F" w:rsidRPr="00EA04DF" w:rsidRDefault="00B80B0F" w:rsidP="00B80B0F">
            <w:pPr>
              <w:jc w:val="both"/>
              <w:rPr>
                <w:rFonts w:ascii="Times New Roman" w:hAnsi="Times New Roman" w:cs="Times New Roman"/>
                <w:sz w:val="24"/>
                <w:szCs w:val="24"/>
              </w:rPr>
            </w:pPr>
            <w:r w:rsidRPr="00EA04DF">
              <w:rPr>
                <w:rFonts w:ascii="Times New Roman" w:hAnsi="Times New Roman" w:cs="Times New Roman"/>
                <w:sz w:val="24"/>
                <w:szCs w:val="24"/>
              </w:rPr>
              <w:lastRenderedPageBreak/>
              <w:t>3</w:t>
            </w:r>
          </w:p>
        </w:tc>
        <w:tc>
          <w:tcPr>
            <w:tcW w:w="2736" w:type="dxa"/>
            <w:vMerge w:val="restart"/>
          </w:tcPr>
          <w:p w:rsidR="00B80B0F" w:rsidRDefault="00B80B0F" w:rsidP="00B80B0F">
            <w:pPr>
              <w:ind w:left="-65"/>
              <w:rPr>
                <w:rFonts w:ascii="Times New Roman" w:eastAsia="Calibri" w:hAnsi="Times New Roman" w:cs="Times New Roman"/>
                <w:sz w:val="24"/>
                <w:szCs w:val="24"/>
              </w:rPr>
            </w:pPr>
            <w:r>
              <w:rPr>
                <w:rFonts w:ascii="Times New Roman" w:eastAsia="Calibri" w:hAnsi="Times New Roman" w:cs="Times New Roman"/>
                <w:sz w:val="24"/>
                <w:szCs w:val="24"/>
              </w:rPr>
              <w:t>Краевой конкурс-фестиваль хоровых коллективов «Поющая Кубань»</w:t>
            </w:r>
          </w:p>
        </w:tc>
        <w:tc>
          <w:tcPr>
            <w:tcW w:w="1134" w:type="dxa"/>
          </w:tcPr>
          <w:p w:rsidR="00B80B0F" w:rsidRDefault="00B80B0F" w:rsidP="00B80B0F">
            <w:pPr>
              <w:jc w:val="center"/>
              <w:rPr>
                <w:rFonts w:ascii="Times New Roman" w:eastAsia="Calibri" w:hAnsi="Times New Roman" w:cs="Times New Roman"/>
                <w:sz w:val="24"/>
                <w:szCs w:val="24"/>
              </w:rPr>
            </w:pPr>
            <w:r>
              <w:rPr>
                <w:rFonts w:ascii="Times New Roman" w:eastAsia="Calibri" w:hAnsi="Times New Roman" w:cs="Times New Roman"/>
                <w:sz w:val="24"/>
                <w:szCs w:val="24"/>
              </w:rPr>
              <w:t>1 (16)</w:t>
            </w:r>
          </w:p>
        </w:tc>
        <w:tc>
          <w:tcPr>
            <w:tcW w:w="1134" w:type="dxa"/>
          </w:tcPr>
          <w:p w:rsidR="00B80B0F" w:rsidRDefault="00B80B0F" w:rsidP="00B80B0F">
            <w:r w:rsidRPr="00C622F3">
              <w:rPr>
                <w:rFonts w:ascii="Times New Roman" w:eastAsia="Calibri" w:hAnsi="Times New Roman" w:cs="Times New Roman"/>
                <w:sz w:val="24"/>
                <w:szCs w:val="24"/>
              </w:rPr>
              <w:t>1 (16)</w:t>
            </w:r>
          </w:p>
        </w:tc>
        <w:tc>
          <w:tcPr>
            <w:tcW w:w="2126" w:type="dxa"/>
            <w:vMerge w:val="restart"/>
          </w:tcPr>
          <w:p w:rsidR="00B80B0F" w:rsidRDefault="00B80B0F" w:rsidP="00B80B0F">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Кусова</w:t>
            </w:r>
            <w:proofErr w:type="spellEnd"/>
            <w:r>
              <w:rPr>
                <w:rFonts w:ascii="Times New Roman" w:eastAsia="Calibri" w:hAnsi="Times New Roman" w:cs="Times New Roman"/>
                <w:sz w:val="24"/>
                <w:szCs w:val="24"/>
              </w:rPr>
              <w:t xml:space="preserve"> И.В.</w:t>
            </w:r>
          </w:p>
        </w:tc>
        <w:tc>
          <w:tcPr>
            <w:tcW w:w="992" w:type="dxa"/>
          </w:tcPr>
          <w:p w:rsidR="00B80B0F" w:rsidRDefault="00B80B0F" w:rsidP="00B80B0F">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1-е </w:t>
            </w:r>
          </w:p>
        </w:tc>
        <w:tc>
          <w:tcPr>
            <w:tcW w:w="993" w:type="dxa"/>
          </w:tcPr>
          <w:p w:rsidR="00B80B0F" w:rsidRDefault="00B80B0F" w:rsidP="00B80B0F">
            <w:pPr>
              <w:jc w:val="both"/>
              <w:rPr>
                <w:rFonts w:ascii="Times New Roman" w:hAnsi="Times New Roman" w:cs="Times New Roman"/>
                <w:sz w:val="24"/>
                <w:szCs w:val="24"/>
              </w:rPr>
            </w:pPr>
            <w:proofErr w:type="spellStart"/>
            <w:r>
              <w:rPr>
                <w:rFonts w:ascii="Times New Roman" w:hAnsi="Times New Roman" w:cs="Times New Roman"/>
                <w:sz w:val="24"/>
                <w:szCs w:val="24"/>
              </w:rPr>
              <w:t>мун</w:t>
            </w:r>
            <w:proofErr w:type="spellEnd"/>
          </w:p>
        </w:tc>
      </w:tr>
      <w:tr w:rsidR="00B80B0F" w:rsidTr="00CA70F2">
        <w:tc>
          <w:tcPr>
            <w:tcW w:w="491" w:type="dxa"/>
          </w:tcPr>
          <w:p w:rsidR="00B80B0F" w:rsidRPr="00EA04DF" w:rsidRDefault="00B80B0F" w:rsidP="00B80B0F">
            <w:pPr>
              <w:jc w:val="both"/>
              <w:rPr>
                <w:rFonts w:ascii="Times New Roman" w:hAnsi="Times New Roman" w:cs="Times New Roman"/>
                <w:sz w:val="24"/>
                <w:szCs w:val="24"/>
              </w:rPr>
            </w:pPr>
          </w:p>
        </w:tc>
        <w:tc>
          <w:tcPr>
            <w:tcW w:w="2736" w:type="dxa"/>
            <w:vMerge/>
          </w:tcPr>
          <w:p w:rsidR="00B80B0F" w:rsidRDefault="00B80B0F" w:rsidP="00B80B0F">
            <w:pPr>
              <w:ind w:left="-65"/>
              <w:rPr>
                <w:rFonts w:ascii="Times New Roman" w:eastAsia="Calibri" w:hAnsi="Times New Roman" w:cs="Times New Roman"/>
                <w:sz w:val="24"/>
                <w:szCs w:val="24"/>
              </w:rPr>
            </w:pPr>
          </w:p>
        </w:tc>
        <w:tc>
          <w:tcPr>
            <w:tcW w:w="1134" w:type="dxa"/>
          </w:tcPr>
          <w:p w:rsidR="00B80B0F" w:rsidRDefault="00B80B0F" w:rsidP="00B80B0F">
            <w:pPr>
              <w:jc w:val="center"/>
              <w:rPr>
                <w:rFonts w:ascii="Times New Roman" w:eastAsia="Calibri" w:hAnsi="Times New Roman" w:cs="Times New Roman"/>
                <w:sz w:val="24"/>
                <w:szCs w:val="24"/>
              </w:rPr>
            </w:pPr>
            <w:r>
              <w:rPr>
                <w:rFonts w:ascii="Times New Roman" w:eastAsia="Calibri" w:hAnsi="Times New Roman" w:cs="Times New Roman"/>
                <w:sz w:val="24"/>
                <w:szCs w:val="24"/>
              </w:rPr>
              <w:t>1 (16)</w:t>
            </w:r>
          </w:p>
        </w:tc>
        <w:tc>
          <w:tcPr>
            <w:tcW w:w="1134" w:type="dxa"/>
          </w:tcPr>
          <w:p w:rsidR="00B80B0F" w:rsidRDefault="00B80B0F" w:rsidP="00B80B0F">
            <w:r w:rsidRPr="00C622F3">
              <w:rPr>
                <w:rFonts w:ascii="Times New Roman" w:eastAsia="Calibri" w:hAnsi="Times New Roman" w:cs="Times New Roman"/>
                <w:sz w:val="24"/>
                <w:szCs w:val="24"/>
              </w:rPr>
              <w:t>1 (16)</w:t>
            </w:r>
          </w:p>
        </w:tc>
        <w:tc>
          <w:tcPr>
            <w:tcW w:w="2126" w:type="dxa"/>
            <w:vMerge/>
          </w:tcPr>
          <w:p w:rsidR="00B80B0F" w:rsidRDefault="00B80B0F" w:rsidP="00B80B0F">
            <w:pPr>
              <w:rPr>
                <w:rFonts w:ascii="Times New Roman" w:eastAsia="Calibri" w:hAnsi="Times New Roman" w:cs="Times New Roman"/>
                <w:sz w:val="24"/>
                <w:szCs w:val="24"/>
              </w:rPr>
            </w:pPr>
          </w:p>
        </w:tc>
        <w:tc>
          <w:tcPr>
            <w:tcW w:w="992" w:type="dxa"/>
          </w:tcPr>
          <w:p w:rsidR="00B80B0F" w:rsidRDefault="00B80B0F" w:rsidP="00B80B0F">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1-е </w:t>
            </w:r>
          </w:p>
        </w:tc>
        <w:tc>
          <w:tcPr>
            <w:tcW w:w="993" w:type="dxa"/>
          </w:tcPr>
          <w:p w:rsidR="00B80B0F" w:rsidRDefault="00B80B0F" w:rsidP="00B80B0F">
            <w:pPr>
              <w:jc w:val="both"/>
              <w:rPr>
                <w:rFonts w:ascii="Times New Roman" w:hAnsi="Times New Roman" w:cs="Times New Roman"/>
                <w:sz w:val="24"/>
                <w:szCs w:val="24"/>
              </w:rPr>
            </w:pPr>
            <w:r>
              <w:rPr>
                <w:rFonts w:ascii="Times New Roman" w:hAnsi="Times New Roman" w:cs="Times New Roman"/>
                <w:sz w:val="24"/>
                <w:szCs w:val="24"/>
              </w:rPr>
              <w:t>район</w:t>
            </w:r>
          </w:p>
        </w:tc>
      </w:tr>
      <w:tr w:rsidR="00DF55E0" w:rsidTr="00CA70F2">
        <w:tc>
          <w:tcPr>
            <w:tcW w:w="491" w:type="dxa"/>
          </w:tcPr>
          <w:p w:rsidR="00DF55E0" w:rsidRPr="00EA04DF" w:rsidRDefault="00596333" w:rsidP="00DF55E0">
            <w:pPr>
              <w:jc w:val="both"/>
              <w:rPr>
                <w:rFonts w:ascii="Times New Roman" w:hAnsi="Times New Roman" w:cs="Times New Roman"/>
                <w:sz w:val="24"/>
                <w:szCs w:val="24"/>
              </w:rPr>
            </w:pPr>
            <w:r w:rsidRPr="00EA04DF">
              <w:rPr>
                <w:rFonts w:ascii="Times New Roman" w:hAnsi="Times New Roman" w:cs="Times New Roman"/>
                <w:sz w:val="24"/>
                <w:szCs w:val="24"/>
              </w:rPr>
              <w:t>4</w:t>
            </w:r>
          </w:p>
        </w:tc>
        <w:tc>
          <w:tcPr>
            <w:tcW w:w="2736" w:type="dxa"/>
          </w:tcPr>
          <w:p w:rsidR="00DF55E0" w:rsidRDefault="00CA70F2" w:rsidP="00DF55E0">
            <w:pPr>
              <w:ind w:left="-65"/>
              <w:rPr>
                <w:rFonts w:ascii="Times New Roman" w:eastAsia="Calibri" w:hAnsi="Times New Roman" w:cs="Times New Roman"/>
                <w:sz w:val="24"/>
                <w:szCs w:val="24"/>
              </w:rPr>
            </w:pPr>
            <w:r>
              <w:rPr>
                <w:rFonts w:ascii="Times New Roman" w:eastAsia="Calibri" w:hAnsi="Times New Roman" w:cs="Times New Roman"/>
                <w:sz w:val="24"/>
                <w:szCs w:val="24"/>
              </w:rPr>
              <w:t>Детский экологический конкурс «Зеленая планета 2019»</w:t>
            </w:r>
          </w:p>
        </w:tc>
        <w:tc>
          <w:tcPr>
            <w:tcW w:w="1134" w:type="dxa"/>
          </w:tcPr>
          <w:p w:rsidR="00596333" w:rsidRDefault="004B54C9" w:rsidP="00A40A17">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134" w:type="dxa"/>
          </w:tcPr>
          <w:p w:rsidR="000F7FA3" w:rsidRDefault="00CA70F2" w:rsidP="00A40A17">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126" w:type="dxa"/>
          </w:tcPr>
          <w:p w:rsidR="000F7FA3" w:rsidRDefault="00CA70F2" w:rsidP="00DF55E0">
            <w:pPr>
              <w:rPr>
                <w:rFonts w:ascii="Times New Roman" w:eastAsia="Calibri" w:hAnsi="Times New Roman" w:cs="Times New Roman"/>
                <w:sz w:val="24"/>
                <w:szCs w:val="24"/>
              </w:rPr>
            </w:pPr>
            <w:r>
              <w:rPr>
                <w:rFonts w:ascii="Times New Roman" w:eastAsia="Calibri" w:hAnsi="Times New Roman" w:cs="Times New Roman"/>
                <w:sz w:val="24"/>
                <w:szCs w:val="24"/>
              </w:rPr>
              <w:t>Скиба И.В.</w:t>
            </w:r>
          </w:p>
        </w:tc>
        <w:tc>
          <w:tcPr>
            <w:tcW w:w="992" w:type="dxa"/>
          </w:tcPr>
          <w:p w:rsidR="008529CD" w:rsidRDefault="00CA70F2" w:rsidP="00DF55E0">
            <w:pPr>
              <w:jc w:val="center"/>
              <w:rPr>
                <w:rFonts w:ascii="Times New Roman" w:eastAsia="Calibri" w:hAnsi="Times New Roman" w:cs="Times New Roman"/>
                <w:sz w:val="24"/>
                <w:szCs w:val="24"/>
              </w:rPr>
            </w:pPr>
            <w:r>
              <w:rPr>
                <w:rFonts w:ascii="Times New Roman" w:eastAsia="Calibri" w:hAnsi="Times New Roman" w:cs="Times New Roman"/>
                <w:sz w:val="24"/>
                <w:szCs w:val="24"/>
              </w:rPr>
              <w:t>2-е</w:t>
            </w:r>
          </w:p>
          <w:p w:rsidR="00CA70F2" w:rsidRDefault="00CA70F2" w:rsidP="00DF55E0">
            <w:pPr>
              <w:jc w:val="center"/>
              <w:rPr>
                <w:rFonts w:ascii="Times New Roman" w:eastAsia="Calibri" w:hAnsi="Times New Roman" w:cs="Times New Roman"/>
                <w:sz w:val="24"/>
                <w:szCs w:val="24"/>
              </w:rPr>
            </w:pPr>
            <w:r>
              <w:rPr>
                <w:rFonts w:ascii="Times New Roman" w:eastAsia="Calibri" w:hAnsi="Times New Roman" w:cs="Times New Roman"/>
                <w:sz w:val="24"/>
                <w:szCs w:val="24"/>
              </w:rPr>
              <w:t>3-е</w:t>
            </w:r>
          </w:p>
        </w:tc>
        <w:tc>
          <w:tcPr>
            <w:tcW w:w="993" w:type="dxa"/>
          </w:tcPr>
          <w:p w:rsidR="00DF55E0" w:rsidRDefault="00CA70F2" w:rsidP="00DF55E0">
            <w:pPr>
              <w:jc w:val="both"/>
              <w:rPr>
                <w:rFonts w:ascii="Times New Roman" w:hAnsi="Times New Roman" w:cs="Times New Roman"/>
                <w:sz w:val="24"/>
                <w:szCs w:val="24"/>
              </w:rPr>
            </w:pPr>
            <w:proofErr w:type="spellStart"/>
            <w:r>
              <w:rPr>
                <w:rFonts w:ascii="Times New Roman" w:hAnsi="Times New Roman" w:cs="Times New Roman"/>
                <w:sz w:val="24"/>
                <w:szCs w:val="24"/>
              </w:rPr>
              <w:t>мун</w:t>
            </w:r>
            <w:proofErr w:type="spellEnd"/>
          </w:p>
        </w:tc>
      </w:tr>
      <w:tr w:rsidR="00DF55E0" w:rsidTr="00CA70F2">
        <w:tc>
          <w:tcPr>
            <w:tcW w:w="491" w:type="dxa"/>
          </w:tcPr>
          <w:p w:rsidR="00DF55E0" w:rsidRPr="00EA04DF" w:rsidRDefault="000E1ED5" w:rsidP="00DF55E0">
            <w:pPr>
              <w:jc w:val="both"/>
              <w:rPr>
                <w:rFonts w:ascii="Times New Roman" w:hAnsi="Times New Roman" w:cs="Times New Roman"/>
                <w:sz w:val="24"/>
                <w:szCs w:val="24"/>
              </w:rPr>
            </w:pPr>
            <w:r w:rsidRPr="00EA04DF">
              <w:rPr>
                <w:rFonts w:ascii="Times New Roman" w:hAnsi="Times New Roman" w:cs="Times New Roman"/>
                <w:sz w:val="24"/>
                <w:szCs w:val="24"/>
              </w:rPr>
              <w:t>5</w:t>
            </w:r>
          </w:p>
        </w:tc>
        <w:tc>
          <w:tcPr>
            <w:tcW w:w="2736" w:type="dxa"/>
          </w:tcPr>
          <w:p w:rsidR="00DF55E0" w:rsidRDefault="00CA70F2" w:rsidP="00DF55E0">
            <w:pPr>
              <w:ind w:left="-65"/>
              <w:rPr>
                <w:rFonts w:ascii="Times New Roman" w:eastAsia="Calibri" w:hAnsi="Times New Roman" w:cs="Times New Roman"/>
                <w:sz w:val="24"/>
                <w:szCs w:val="24"/>
              </w:rPr>
            </w:pPr>
            <w:r>
              <w:rPr>
                <w:rFonts w:ascii="Times New Roman" w:eastAsia="Calibri" w:hAnsi="Times New Roman" w:cs="Times New Roman"/>
                <w:sz w:val="24"/>
                <w:szCs w:val="24"/>
              </w:rPr>
              <w:t>Экологический месячник «Первоцвет»</w:t>
            </w:r>
          </w:p>
        </w:tc>
        <w:tc>
          <w:tcPr>
            <w:tcW w:w="1134" w:type="dxa"/>
          </w:tcPr>
          <w:p w:rsidR="00DF55E0" w:rsidRDefault="00CA70F2" w:rsidP="00A40A17">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134" w:type="dxa"/>
          </w:tcPr>
          <w:p w:rsidR="00DF55E0" w:rsidRDefault="00CA70F2" w:rsidP="00A40A17">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126" w:type="dxa"/>
          </w:tcPr>
          <w:p w:rsidR="00CA70F2" w:rsidRDefault="00CA70F2" w:rsidP="00DF55E0">
            <w:pPr>
              <w:rPr>
                <w:rFonts w:ascii="Times New Roman" w:eastAsia="Calibri" w:hAnsi="Times New Roman" w:cs="Times New Roman"/>
                <w:sz w:val="24"/>
                <w:szCs w:val="24"/>
              </w:rPr>
            </w:pPr>
            <w:r>
              <w:rPr>
                <w:rFonts w:ascii="Times New Roman" w:eastAsia="Calibri" w:hAnsi="Times New Roman" w:cs="Times New Roman"/>
                <w:sz w:val="24"/>
                <w:szCs w:val="24"/>
              </w:rPr>
              <w:t>Коваленко М.В.</w:t>
            </w:r>
          </w:p>
          <w:p w:rsidR="00CA70F2" w:rsidRDefault="00CA70F2" w:rsidP="00DF55E0">
            <w:pPr>
              <w:rPr>
                <w:rFonts w:ascii="Times New Roman" w:eastAsia="Calibri" w:hAnsi="Times New Roman" w:cs="Times New Roman"/>
                <w:sz w:val="24"/>
                <w:szCs w:val="24"/>
              </w:rPr>
            </w:pPr>
          </w:p>
        </w:tc>
        <w:tc>
          <w:tcPr>
            <w:tcW w:w="992" w:type="dxa"/>
          </w:tcPr>
          <w:p w:rsidR="004417AA" w:rsidRDefault="00CA70F2" w:rsidP="004417AA">
            <w:pPr>
              <w:jc w:val="center"/>
              <w:rPr>
                <w:rFonts w:ascii="Times New Roman" w:eastAsia="Calibri" w:hAnsi="Times New Roman" w:cs="Times New Roman"/>
                <w:sz w:val="24"/>
                <w:szCs w:val="24"/>
              </w:rPr>
            </w:pPr>
            <w:r>
              <w:rPr>
                <w:rFonts w:ascii="Times New Roman" w:eastAsia="Calibri" w:hAnsi="Times New Roman" w:cs="Times New Roman"/>
                <w:sz w:val="24"/>
                <w:szCs w:val="24"/>
              </w:rPr>
              <w:t>2-е</w:t>
            </w:r>
          </w:p>
        </w:tc>
        <w:tc>
          <w:tcPr>
            <w:tcW w:w="993" w:type="dxa"/>
          </w:tcPr>
          <w:p w:rsidR="00DF55E0" w:rsidRDefault="00CA70F2" w:rsidP="00DF55E0">
            <w:pPr>
              <w:jc w:val="both"/>
              <w:rPr>
                <w:rFonts w:ascii="Times New Roman" w:hAnsi="Times New Roman" w:cs="Times New Roman"/>
                <w:sz w:val="24"/>
                <w:szCs w:val="24"/>
              </w:rPr>
            </w:pPr>
            <w:proofErr w:type="spellStart"/>
            <w:r>
              <w:rPr>
                <w:rFonts w:ascii="Times New Roman" w:hAnsi="Times New Roman" w:cs="Times New Roman"/>
                <w:sz w:val="24"/>
                <w:szCs w:val="24"/>
              </w:rPr>
              <w:t>мун</w:t>
            </w:r>
            <w:proofErr w:type="spellEnd"/>
          </w:p>
        </w:tc>
      </w:tr>
      <w:tr w:rsidR="00B14B27" w:rsidTr="00CA70F2">
        <w:tc>
          <w:tcPr>
            <w:tcW w:w="491" w:type="dxa"/>
          </w:tcPr>
          <w:p w:rsidR="00B14B27" w:rsidRPr="00EA04DF" w:rsidRDefault="000E1ED5" w:rsidP="00B14B27">
            <w:pPr>
              <w:jc w:val="both"/>
              <w:rPr>
                <w:rFonts w:ascii="Times New Roman" w:hAnsi="Times New Roman" w:cs="Times New Roman"/>
                <w:sz w:val="24"/>
                <w:szCs w:val="24"/>
              </w:rPr>
            </w:pPr>
            <w:r w:rsidRPr="00EA04DF">
              <w:rPr>
                <w:rFonts w:ascii="Times New Roman" w:hAnsi="Times New Roman" w:cs="Times New Roman"/>
                <w:sz w:val="24"/>
                <w:szCs w:val="24"/>
              </w:rPr>
              <w:t>6</w:t>
            </w:r>
          </w:p>
        </w:tc>
        <w:tc>
          <w:tcPr>
            <w:tcW w:w="2736" w:type="dxa"/>
          </w:tcPr>
          <w:p w:rsidR="00B14B27" w:rsidRPr="007C21AE" w:rsidRDefault="00CA70F2" w:rsidP="00D10C35">
            <w:pPr>
              <w:ind w:left="-62"/>
              <w:rPr>
                <w:rFonts w:ascii="Times New Roman" w:eastAsia="Calibri" w:hAnsi="Times New Roman" w:cs="Times New Roman"/>
                <w:sz w:val="24"/>
                <w:szCs w:val="24"/>
              </w:rPr>
            </w:pPr>
            <w:r>
              <w:rPr>
                <w:rFonts w:ascii="Times New Roman" w:eastAsia="Calibri" w:hAnsi="Times New Roman" w:cs="Times New Roman"/>
                <w:sz w:val="24"/>
                <w:szCs w:val="24"/>
              </w:rPr>
              <w:t>Экологический конкурс «Птичий марафон»</w:t>
            </w:r>
          </w:p>
        </w:tc>
        <w:tc>
          <w:tcPr>
            <w:tcW w:w="1134" w:type="dxa"/>
          </w:tcPr>
          <w:p w:rsidR="00B14B27" w:rsidRPr="007C21AE" w:rsidRDefault="00CE7CA3" w:rsidP="00A40A1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134" w:type="dxa"/>
          </w:tcPr>
          <w:p w:rsidR="00B14B27" w:rsidRPr="007C21AE" w:rsidRDefault="00CA70F2" w:rsidP="00A40A1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26" w:type="dxa"/>
          </w:tcPr>
          <w:p w:rsidR="00B14B27" w:rsidRPr="007C21AE" w:rsidRDefault="00CA70F2" w:rsidP="00B14B2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Скиба И.В.</w:t>
            </w:r>
          </w:p>
        </w:tc>
        <w:tc>
          <w:tcPr>
            <w:tcW w:w="992" w:type="dxa"/>
          </w:tcPr>
          <w:p w:rsidR="00B14B27" w:rsidRPr="007C21AE" w:rsidRDefault="00CA70F2" w:rsidP="001420B3">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2-е</w:t>
            </w:r>
          </w:p>
        </w:tc>
        <w:tc>
          <w:tcPr>
            <w:tcW w:w="993" w:type="dxa"/>
          </w:tcPr>
          <w:p w:rsidR="00B14B27" w:rsidRPr="003E3C54" w:rsidRDefault="00CA70F2" w:rsidP="00B14B27">
            <w:pPr>
              <w:jc w:val="both"/>
              <w:rPr>
                <w:rFonts w:ascii="Times New Roman" w:hAnsi="Times New Roman" w:cs="Times New Roman"/>
                <w:sz w:val="24"/>
                <w:szCs w:val="24"/>
              </w:rPr>
            </w:pPr>
            <w:proofErr w:type="spellStart"/>
            <w:r>
              <w:rPr>
                <w:rFonts w:ascii="Times New Roman" w:hAnsi="Times New Roman" w:cs="Times New Roman"/>
                <w:sz w:val="24"/>
                <w:szCs w:val="24"/>
              </w:rPr>
              <w:t>мун</w:t>
            </w:r>
            <w:proofErr w:type="spellEnd"/>
          </w:p>
        </w:tc>
      </w:tr>
      <w:tr w:rsidR="00EC00CE" w:rsidTr="00CA70F2">
        <w:tc>
          <w:tcPr>
            <w:tcW w:w="491" w:type="dxa"/>
          </w:tcPr>
          <w:p w:rsidR="00EC00CE" w:rsidRPr="00EA04DF" w:rsidRDefault="00EC00CE" w:rsidP="00EC00CE">
            <w:pPr>
              <w:jc w:val="both"/>
              <w:rPr>
                <w:rFonts w:ascii="Times New Roman" w:hAnsi="Times New Roman" w:cs="Times New Roman"/>
                <w:sz w:val="24"/>
                <w:szCs w:val="24"/>
              </w:rPr>
            </w:pPr>
            <w:r w:rsidRPr="00EA04DF">
              <w:rPr>
                <w:rFonts w:ascii="Times New Roman" w:hAnsi="Times New Roman" w:cs="Times New Roman"/>
                <w:sz w:val="24"/>
                <w:szCs w:val="24"/>
              </w:rPr>
              <w:t>7</w:t>
            </w:r>
          </w:p>
        </w:tc>
        <w:tc>
          <w:tcPr>
            <w:tcW w:w="2736" w:type="dxa"/>
          </w:tcPr>
          <w:p w:rsidR="00EC00CE" w:rsidRPr="007C21AE" w:rsidRDefault="00CA70F2" w:rsidP="00EC00CE">
            <w:pPr>
              <w:ind w:left="-62"/>
              <w:rPr>
                <w:rFonts w:ascii="Times New Roman" w:eastAsia="Calibri" w:hAnsi="Times New Roman" w:cs="Times New Roman"/>
                <w:sz w:val="24"/>
                <w:szCs w:val="24"/>
              </w:rPr>
            </w:pPr>
            <w:r>
              <w:rPr>
                <w:rFonts w:ascii="Times New Roman" w:eastAsia="Calibri" w:hAnsi="Times New Roman" w:cs="Times New Roman"/>
                <w:sz w:val="24"/>
                <w:szCs w:val="24"/>
              </w:rPr>
              <w:t>Зональный этап краевого фестиваля-конкурса детского творчества «Молодые дарования Кубани»</w:t>
            </w:r>
          </w:p>
        </w:tc>
        <w:tc>
          <w:tcPr>
            <w:tcW w:w="1134" w:type="dxa"/>
          </w:tcPr>
          <w:p w:rsidR="00EC00CE" w:rsidRPr="007C21AE" w:rsidRDefault="00CA70F2" w:rsidP="00A40A1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EC00CE" w:rsidRPr="007C21AE" w:rsidRDefault="00CA70F2" w:rsidP="00A40A1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26" w:type="dxa"/>
          </w:tcPr>
          <w:p w:rsidR="00EC00CE" w:rsidRDefault="00CA70F2" w:rsidP="00EC00CE">
            <w:pPr>
              <w:spacing w:after="200" w:line="27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Кусова</w:t>
            </w:r>
            <w:proofErr w:type="spellEnd"/>
            <w:r>
              <w:rPr>
                <w:rFonts w:ascii="Times New Roman" w:eastAsia="Calibri" w:hAnsi="Times New Roman" w:cs="Times New Roman"/>
                <w:sz w:val="24"/>
                <w:szCs w:val="24"/>
              </w:rPr>
              <w:t xml:space="preserve"> И.В.</w:t>
            </w:r>
          </w:p>
          <w:p w:rsidR="00CA70F2" w:rsidRPr="007C21AE" w:rsidRDefault="00CA70F2" w:rsidP="00EC00CE">
            <w:pPr>
              <w:spacing w:after="200" w:line="27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Патенко</w:t>
            </w:r>
            <w:proofErr w:type="spellEnd"/>
            <w:r>
              <w:rPr>
                <w:rFonts w:ascii="Times New Roman" w:eastAsia="Calibri" w:hAnsi="Times New Roman" w:cs="Times New Roman"/>
                <w:sz w:val="24"/>
                <w:szCs w:val="24"/>
              </w:rPr>
              <w:t xml:space="preserve"> Л.В. </w:t>
            </w:r>
          </w:p>
        </w:tc>
        <w:tc>
          <w:tcPr>
            <w:tcW w:w="992" w:type="dxa"/>
          </w:tcPr>
          <w:p w:rsidR="00EC00CE" w:rsidRDefault="00CA70F2" w:rsidP="00EC00CE">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3-е</w:t>
            </w:r>
          </w:p>
          <w:p w:rsidR="00CA70F2" w:rsidRPr="007C21AE" w:rsidRDefault="00CA70F2" w:rsidP="00EC00CE">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1-е</w:t>
            </w:r>
          </w:p>
        </w:tc>
        <w:tc>
          <w:tcPr>
            <w:tcW w:w="993" w:type="dxa"/>
          </w:tcPr>
          <w:p w:rsidR="00EC00CE" w:rsidRPr="003E3C54" w:rsidRDefault="00CA70F2" w:rsidP="00EC00CE">
            <w:pPr>
              <w:jc w:val="both"/>
              <w:rPr>
                <w:rFonts w:ascii="Times New Roman" w:hAnsi="Times New Roman" w:cs="Times New Roman"/>
                <w:sz w:val="24"/>
                <w:szCs w:val="24"/>
              </w:rPr>
            </w:pPr>
            <w:r>
              <w:rPr>
                <w:rFonts w:ascii="Times New Roman" w:hAnsi="Times New Roman" w:cs="Times New Roman"/>
                <w:sz w:val="24"/>
                <w:szCs w:val="24"/>
              </w:rPr>
              <w:t>зона</w:t>
            </w:r>
          </w:p>
        </w:tc>
      </w:tr>
      <w:tr w:rsidR="00B14B27" w:rsidTr="00CA70F2">
        <w:tc>
          <w:tcPr>
            <w:tcW w:w="491" w:type="dxa"/>
          </w:tcPr>
          <w:p w:rsidR="00B14B27" w:rsidRPr="00EA04DF" w:rsidRDefault="006057A4" w:rsidP="00B14B27">
            <w:pPr>
              <w:jc w:val="both"/>
              <w:rPr>
                <w:rFonts w:ascii="Times New Roman" w:hAnsi="Times New Roman" w:cs="Times New Roman"/>
                <w:sz w:val="24"/>
                <w:szCs w:val="24"/>
              </w:rPr>
            </w:pPr>
            <w:r w:rsidRPr="00EA04DF">
              <w:rPr>
                <w:rFonts w:ascii="Times New Roman" w:hAnsi="Times New Roman" w:cs="Times New Roman"/>
                <w:sz w:val="24"/>
                <w:szCs w:val="24"/>
              </w:rPr>
              <w:t>8</w:t>
            </w:r>
          </w:p>
        </w:tc>
        <w:tc>
          <w:tcPr>
            <w:tcW w:w="2736" w:type="dxa"/>
          </w:tcPr>
          <w:p w:rsidR="00B14B27" w:rsidRPr="00222406" w:rsidRDefault="00CA70F2" w:rsidP="00B87B36">
            <w:pPr>
              <w:ind w:left="-62"/>
              <w:jc w:val="both"/>
              <w:rPr>
                <w:rFonts w:ascii="Times New Roman" w:eastAsia="Calibri" w:hAnsi="Times New Roman" w:cs="Times New Roman"/>
                <w:sz w:val="24"/>
                <w:szCs w:val="24"/>
              </w:rPr>
            </w:pPr>
            <w:r>
              <w:rPr>
                <w:rFonts w:ascii="Times New Roman" w:eastAsia="Calibri" w:hAnsi="Times New Roman" w:cs="Times New Roman"/>
                <w:sz w:val="24"/>
                <w:szCs w:val="24"/>
              </w:rPr>
              <w:t>Краевая выставка-конкурс детского творчества «Любимому учителю»</w:t>
            </w:r>
          </w:p>
        </w:tc>
        <w:tc>
          <w:tcPr>
            <w:tcW w:w="1134" w:type="dxa"/>
          </w:tcPr>
          <w:p w:rsidR="00B14B27" w:rsidRPr="007C21AE" w:rsidRDefault="00CA70F2" w:rsidP="00A40A1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Pr>
          <w:p w:rsidR="00B14B27" w:rsidRPr="007C21AE" w:rsidRDefault="00CA70F2" w:rsidP="00A40A1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6" w:type="dxa"/>
          </w:tcPr>
          <w:p w:rsidR="00B14B27" w:rsidRPr="007C21AE" w:rsidRDefault="00CA70F2" w:rsidP="002E652D">
            <w:pPr>
              <w:spacing w:after="200"/>
              <w:rPr>
                <w:rFonts w:ascii="Times New Roman" w:eastAsia="Calibri" w:hAnsi="Times New Roman" w:cs="Times New Roman"/>
                <w:sz w:val="24"/>
                <w:szCs w:val="24"/>
              </w:rPr>
            </w:pPr>
            <w:r>
              <w:rPr>
                <w:rFonts w:ascii="Times New Roman" w:eastAsia="Calibri" w:hAnsi="Times New Roman" w:cs="Times New Roman"/>
                <w:sz w:val="24"/>
                <w:szCs w:val="24"/>
              </w:rPr>
              <w:t>Молчанова Н.А.</w:t>
            </w:r>
          </w:p>
        </w:tc>
        <w:tc>
          <w:tcPr>
            <w:tcW w:w="992" w:type="dxa"/>
          </w:tcPr>
          <w:p w:rsidR="00B14B27" w:rsidRPr="007C21AE" w:rsidRDefault="00CA70F2" w:rsidP="00B87B3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1-е</w:t>
            </w:r>
          </w:p>
        </w:tc>
        <w:tc>
          <w:tcPr>
            <w:tcW w:w="993" w:type="dxa"/>
          </w:tcPr>
          <w:p w:rsidR="00B14B27" w:rsidRDefault="00CA70F2" w:rsidP="00B14B27">
            <w:pPr>
              <w:jc w:val="both"/>
              <w:rPr>
                <w:rFonts w:ascii="Times New Roman" w:hAnsi="Times New Roman" w:cs="Times New Roman"/>
                <w:sz w:val="24"/>
                <w:szCs w:val="24"/>
              </w:rPr>
            </w:pPr>
            <w:proofErr w:type="spellStart"/>
            <w:r>
              <w:rPr>
                <w:rFonts w:ascii="Times New Roman" w:hAnsi="Times New Roman" w:cs="Times New Roman"/>
                <w:sz w:val="24"/>
                <w:szCs w:val="24"/>
              </w:rPr>
              <w:t>мун</w:t>
            </w:r>
            <w:proofErr w:type="spellEnd"/>
          </w:p>
        </w:tc>
      </w:tr>
      <w:tr w:rsidR="00B14B27" w:rsidTr="00CA70F2">
        <w:tc>
          <w:tcPr>
            <w:tcW w:w="491" w:type="dxa"/>
          </w:tcPr>
          <w:p w:rsidR="00B14B27" w:rsidRPr="00EA04DF" w:rsidRDefault="008529CD" w:rsidP="00B14B27">
            <w:pPr>
              <w:jc w:val="both"/>
              <w:rPr>
                <w:rFonts w:ascii="Times New Roman" w:hAnsi="Times New Roman" w:cs="Times New Roman"/>
                <w:sz w:val="24"/>
                <w:szCs w:val="24"/>
              </w:rPr>
            </w:pPr>
            <w:r w:rsidRPr="00EA04DF">
              <w:rPr>
                <w:rFonts w:ascii="Times New Roman" w:hAnsi="Times New Roman" w:cs="Times New Roman"/>
                <w:sz w:val="24"/>
                <w:szCs w:val="24"/>
              </w:rPr>
              <w:t>9</w:t>
            </w:r>
          </w:p>
        </w:tc>
        <w:tc>
          <w:tcPr>
            <w:tcW w:w="2736" w:type="dxa"/>
          </w:tcPr>
          <w:p w:rsidR="00B14B27" w:rsidRPr="007C21AE" w:rsidRDefault="00CA70F2" w:rsidP="00D10C35">
            <w:pPr>
              <w:ind w:left="-62"/>
              <w:rPr>
                <w:rFonts w:ascii="Times New Roman" w:eastAsia="Calibri" w:hAnsi="Times New Roman" w:cs="Times New Roman"/>
                <w:sz w:val="24"/>
                <w:szCs w:val="24"/>
              </w:rPr>
            </w:pPr>
            <w:r>
              <w:rPr>
                <w:rFonts w:ascii="Times New Roman" w:eastAsia="Calibri" w:hAnsi="Times New Roman" w:cs="Times New Roman"/>
                <w:sz w:val="24"/>
                <w:szCs w:val="24"/>
              </w:rPr>
              <w:t>Флористический конкурс-выставка «Краски осени-2019»</w:t>
            </w:r>
          </w:p>
        </w:tc>
        <w:tc>
          <w:tcPr>
            <w:tcW w:w="1134" w:type="dxa"/>
          </w:tcPr>
          <w:p w:rsidR="00B14B27" w:rsidRPr="007C21AE" w:rsidRDefault="001325F0" w:rsidP="00A40A1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134" w:type="dxa"/>
          </w:tcPr>
          <w:p w:rsidR="00B14B27" w:rsidRPr="007C21AE" w:rsidRDefault="001325F0" w:rsidP="00A40A1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Pr>
          <w:p w:rsidR="00B14B27" w:rsidRPr="001325F0" w:rsidRDefault="001325F0" w:rsidP="001325F0">
            <w:pPr>
              <w:rPr>
                <w:rFonts w:ascii="Times New Roman" w:eastAsia="Calibri" w:hAnsi="Times New Roman" w:cs="Times New Roman"/>
                <w:sz w:val="24"/>
                <w:szCs w:val="24"/>
              </w:rPr>
            </w:pPr>
            <w:proofErr w:type="spellStart"/>
            <w:r w:rsidRPr="001325F0">
              <w:rPr>
                <w:rFonts w:ascii="Times New Roman" w:eastAsia="Calibri" w:hAnsi="Times New Roman" w:cs="Times New Roman"/>
                <w:sz w:val="24"/>
                <w:szCs w:val="24"/>
              </w:rPr>
              <w:t>Столбунова</w:t>
            </w:r>
            <w:proofErr w:type="spellEnd"/>
            <w:r w:rsidRPr="001325F0">
              <w:rPr>
                <w:rFonts w:ascii="Times New Roman" w:eastAsia="Calibri" w:hAnsi="Times New Roman" w:cs="Times New Roman"/>
                <w:sz w:val="24"/>
                <w:szCs w:val="24"/>
              </w:rPr>
              <w:t xml:space="preserve"> О.Г. </w:t>
            </w:r>
          </w:p>
          <w:p w:rsidR="001325F0" w:rsidRPr="007C21AE" w:rsidRDefault="001325F0" w:rsidP="001325F0">
            <w:pPr>
              <w:rPr>
                <w:rFonts w:ascii="Calibri" w:eastAsia="Calibri" w:hAnsi="Calibri" w:cs="Times New Roman"/>
                <w:sz w:val="24"/>
                <w:szCs w:val="24"/>
              </w:rPr>
            </w:pPr>
            <w:r w:rsidRPr="001325F0">
              <w:rPr>
                <w:rFonts w:ascii="Times New Roman" w:eastAsia="Calibri" w:hAnsi="Times New Roman" w:cs="Times New Roman"/>
                <w:sz w:val="24"/>
                <w:szCs w:val="24"/>
              </w:rPr>
              <w:t>Молчанова Н.А.</w:t>
            </w:r>
          </w:p>
        </w:tc>
        <w:tc>
          <w:tcPr>
            <w:tcW w:w="992" w:type="dxa"/>
          </w:tcPr>
          <w:p w:rsidR="00B14B27" w:rsidRDefault="001325F0" w:rsidP="00B14B27">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2-е</w:t>
            </w:r>
          </w:p>
          <w:p w:rsidR="001325F0" w:rsidRPr="007C21AE" w:rsidRDefault="001325F0" w:rsidP="00B14B27">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1-е, 3-е</w:t>
            </w:r>
          </w:p>
        </w:tc>
        <w:tc>
          <w:tcPr>
            <w:tcW w:w="993" w:type="dxa"/>
          </w:tcPr>
          <w:p w:rsidR="00B14B27" w:rsidRDefault="001325F0" w:rsidP="00B14B27">
            <w:pPr>
              <w:jc w:val="both"/>
              <w:rPr>
                <w:rFonts w:ascii="Times New Roman" w:hAnsi="Times New Roman" w:cs="Times New Roman"/>
                <w:sz w:val="24"/>
                <w:szCs w:val="24"/>
              </w:rPr>
            </w:pPr>
            <w:proofErr w:type="spellStart"/>
            <w:r>
              <w:rPr>
                <w:rFonts w:ascii="Times New Roman" w:hAnsi="Times New Roman" w:cs="Times New Roman"/>
                <w:sz w:val="24"/>
                <w:szCs w:val="24"/>
              </w:rPr>
              <w:t>мун</w:t>
            </w:r>
            <w:proofErr w:type="spellEnd"/>
          </w:p>
        </w:tc>
      </w:tr>
      <w:tr w:rsidR="00D23FC6" w:rsidTr="00CA70F2">
        <w:tc>
          <w:tcPr>
            <w:tcW w:w="491" w:type="dxa"/>
          </w:tcPr>
          <w:p w:rsidR="00D23FC6" w:rsidRPr="00EA04DF" w:rsidRDefault="006057A4" w:rsidP="00D23FC6">
            <w:pPr>
              <w:jc w:val="both"/>
              <w:rPr>
                <w:rFonts w:ascii="Times New Roman" w:hAnsi="Times New Roman" w:cs="Times New Roman"/>
                <w:sz w:val="24"/>
                <w:szCs w:val="24"/>
              </w:rPr>
            </w:pPr>
            <w:r w:rsidRPr="00EA04DF">
              <w:rPr>
                <w:rFonts w:ascii="Times New Roman" w:hAnsi="Times New Roman" w:cs="Times New Roman"/>
                <w:sz w:val="24"/>
                <w:szCs w:val="24"/>
              </w:rPr>
              <w:t>10</w:t>
            </w:r>
          </w:p>
        </w:tc>
        <w:tc>
          <w:tcPr>
            <w:tcW w:w="2736" w:type="dxa"/>
          </w:tcPr>
          <w:p w:rsidR="00D23FC6" w:rsidRPr="00D10C35" w:rsidRDefault="001325F0" w:rsidP="00D23FC6">
            <w:pPr>
              <w:rPr>
                <w:rFonts w:ascii="Times New Roman" w:hAnsi="Times New Roman" w:cs="Times New Roman"/>
                <w:sz w:val="24"/>
                <w:szCs w:val="24"/>
              </w:rPr>
            </w:pPr>
            <w:r>
              <w:rPr>
                <w:rFonts w:ascii="Times New Roman" w:hAnsi="Times New Roman" w:cs="Times New Roman"/>
                <w:sz w:val="24"/>
                <w:szCs w:val="24"/>
              </w:rPr>
              <w:t>Краевая благотворительная акция ДПТ «Однажды в Новый год»</w:t>
            </w:r>
          </w:p>
        </w:tc>
        <w:tc>
          <w:tcPr>
            <w:tcW w:w="1134" w:type="dxa"/>
          </w:tcPr>
          <w:p w:rsidR="00B23DC0" w:rsidRPr="00D10C35" w:rsidRDefault="001325F0" w:rsidP="00A40A1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134" w:type="dxa"/>
          </w:tcPr>
          <w:p w:rsidR="00B23DC0" w:rsidRPr="00D10C35" w:rsidRDefault="001325F0" w:rsidP="00A40A1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6" w:type="dxa"/>
          </w:tcPr>
          <w:p w:rsidR="00B23DC0" w:rsidRDefault="001325F0" w:rsidP="00D23FC6">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Молчанова Н.А.</w:t>
            </w:r>
          </w:p>
          <w:p w:rsidR="001325F0" w:rsidRPr="00D10C35" w:rsidRDefault="001325F0" w:rsidP="00D23FC6">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Скиба И.В.</w:t>
            </w:r>
          </w:p>
        </w:tc>
        <w:tc>
          <w:tcPr>
            <w:tcW w:w="992" w:type="dxa"/>
          </w:tcPr>
          <w:p w:rsidR="003E255F" w:rsidRDefault="001325F0" w:rsidP="00D23FC6">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1-е, 3-е</w:t>
            </w:r>
          </w:p>
          <w:p w:rsidR="001325F0" w:rsidRPr="00D10C35" w:rsidRDefault="001325F0" w:rsidP="00D23FC6">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3-е</w:t>
            </w:r>
          </w:p>
        </w:tc>
        <w:tc>
          <w:tcPr>
            <w:tcW w:w="993" w:type="dxa"/>
          </w:tcPr>
          <w:p w:rsidR="00D23FC6" w:rsidRPr="00D10C35" w:rsidRDefault="001325F0" w:rsidP="00D23FC6">
            <w:pPr>
              <w:jc w:val="both"/>
              <w:rPr>
                <w:rFonts w:ascii="Times New Roman" w:hAnsi="Times New Roman" w:cs="Times New Roman"/>
                <w:sz w:val="24"/>
                <w:szCs w:val="24"/>
              </w:rPr>
            </w:pPr>
            <w:proofErr w:type="spellStart"/>
            <w:r>
              <w:rPr>
                <w:rFonts w:ascii="Times New Roman" w:hAnsi="Times New Roman" w:cs="Times New Roman"/>
                <w:sz w:val="24"/>
                <w:szCs w:val="24"/>
              </w:rPr>
              <w:t>мун</w:t>
            </w:r>
            <w:proofErr w:type="spellEnd"/>
          </w:p>
        </w:tc>
      </w:tr>
      <w:tr w:rsidR="00D23FC6" w:rsidTr="00CA70F2">
        <w:tc>
          <w:tcPr>
            <w:tcW w:w="491" w:type="dxa"/>
          </w:tcPr>
          <w:p w:rsidR="00D23FC6" w:rsidRPr="00EA04DF" w:rsidRDefault="00742B4E" w:rsidP="00D23FC6">
            <w:pPr>
              <w:jc w:val="both"/>
              <w:rPr>
                <w:rFonts w:ascii="Times New Roman" w:hAnsi="Times New Roman" w:cs="Times New Roman"/>
                <w:sz w:val="24"/>
                <w:szCs w:val="24"/>
              </w:rPr>
            </w:pPr>
            <w:r w:rsidRPr="00EA04DF">
              <w:rPr>
                <w:rFonts w:ascii="Times New Roman" w:hAnsi="Times New Roman" w:cs="Times New Roman"/>
                <w:sz w:val="24"/>
                <w:szCs w:val="24"/>
              </w:rPr>
              <w:t>11</w:t>
            </w:r>
          </w:p>
        </w:tc>
        <w:tc>
          <w:tcPr>
            <w:tcW w:w="2736" w:type="dxa"/>
          </w:tcPr>
          <w:p w:rsidR="00D23FC6" w:rsidRPr="00D10C35" w:rsidRDefault="001325F0" w:rsidP="00D23FC6">
            <w:pPr>
              <w:rPr>
                <w:rFonts w:ascii="Times New Roman" w:hAnsi="Times New Roman" w:cs="Times New Roman"/>
                <w:sz w:val="24"/>
                <w:szCs w:val="24"/>
              </w:rPr>
            </w:pPr>
            <w:r>
              <w:rPr>
                <w:rFonts w:ascii="Times New Roman" w:hAnsi="Times New Roman" w:cs="Times New Roman"/>
                <w:sz w:val="24"/>
                <w:szCs w:val="24"/>
              </w:rPr>
              <w:t>Экологический месячник «Новогоднее дерево»</w:t>
            </w:r>
          </w:p>
        </w:tc>
        <w:tc>
          <w:tcPr>
            <w:tcW w:w="1134" w:type="dxa"/>
          </w:tcPr>
          <w:p w:rsidR="0082218D" w:rsidRPr="00D10C35" w:rsidRDefault="001325F0" w:rsidP="00A40A1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134" w:type="dxa"/>
          </w:tcPr>
          <w:p w:rsidR="0082218D" w:rsidRPr="00D10C35" w:rsidRDefault="001325F0" w:rsidP="00A40A17">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126" w:type="dxa"/>
          </w:tcPr>
          <w:p w:rsidR="0001224E" w:rsidRDefault="001325F0" w:rsidP="00D23FC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Скиба И.В.</w:t>
            </w:r>
          </w:p>
          <w:p w:rsidR="001325F0" w:rsidRPr="00D10C35" w:rsidRDefault="001325F0" w:rsidP="00D23FC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Молчанова Н.А.</w:t>
            </w:r>
          </w:p>
        </w:tc>
        <w:tc>
          <w:tcPr>
            <w:tcW w:w="992" w:type="dxa"/>
          </w:tcPr>
          <w:p w:rsidR="0001224E" w:rsidRDefault="001325F0" w:rsidP="007648F8">
            <w:pPr>
              <w:rPr>
                <w:rFonts w:ascii="Times New Roman" w:eastAsia="Calibri" w:hAnsi="Times New Roman" w:cs="Times New Roman"/>
                <w:sz w:val="24"/>
                <w:szCs w:val="24"/>
              </w:rPr>
            </w:pPr>
            <w:r>
              <w:rPr>
                <w:rFonts w:ascii="Times New Roman" w:eastAsia="Calibri" w:hAnsi="Times New Roman" w:cs="Times New Roman"/>
                <w:sz w:val="24"/>
                <w:szCs w:val="24"/>
              </w:rPr>
              <w:t>2-е, 1-е</w:t>
            </w:r>
          </w:p>
          <w:p w:rsidR="001325F0" w:rsidRDefault="001325F0" w:rsidP="007648F8">
            <w:pPr>
              <w:rPr>
                <w:rFonts w:ascii="Times New Roman" w:eastAsia="Calibri" w:hAnsi="Times New Roman" w:cs="Times New Roman"/>
                <w:sz w:val="24"/>
                <w:szCs w:val="24"/>
              </w:rPr>
            </w:pPr>
          </w:p>
          <w:p w:rsidR="001325F0" w:rsidRPr="00D10C35" w:rsidRDefault="001325F0" w:rsidP="007648F8">
            <w:pPr>
              <w:rPr>
                <w:rFonts w:ascii="Times New Roman" w:eastAsia="Calibri" w:hAnsi="Times New Roman" w:cs="Times New Roman"/>
                <w:sz w:val="24"/>
                <w:szCs w:val="24"/>
              </w:rPr>
            </w:pPr>
            <w:r>
              <w:rPr>
                <w:rFonts w:ascii="Times New Roman" w:eastAsia="Calibri" w:hAnsi="Times New Roman" w:cs="Times New Roman"/>
                <w:sz w:val="24"/>
                <w:szCs w:val="24"/>
              </w:rPr>
              <w:t xml:space="preserve">3-е </w:t>
            </w:r>
          </w:p>
        </w:tc>
        <w:tc>
          <w:tcPr>
            <w:tcW w:w="993" w:type="dxa"/>
          </w:tcPr>
          <w:p w:rsidR="00D23FC6" w:rsidRPr="00D10C35" w:rsidRDefault="001325F0" w:rsidP="00D23FC6">
            <w:pPr>
              <w:jc w:val="both"/>
              <w:rPr>
                <w:rFonts w:ascii="Times New Roman" w:hAnsi="Times New Roman" w:cs="Times New Roman"/>
                <w:sz w:val="24"/>
                <w:szCs w:val="24"/>
              </w:rPr>
            </w:pPr>
            <w:proofErr w:type="spellStart"/>
            <w:r>
              <w:rPr>
                <w:rFonts w:ascii="Times New Roman" w:hAnsi="Times New Roman" w:cs="Times New Roman"/>
                <w:sz w:val="24"/>
                <w:szCs w:val="24"/>
              </w:rPr>
              <w:t>мун</w:t>
            </w:r>
            <w:proofErr w:type="spellEnd"/>
          </w:p>
        </w:tc>
      </w:tr>
      <w:tr w:rsidR="00E3293C" w:rsidTr="00CA70F2">
        <w:tc>
          <w:tcPr>
            <w:tcW w:w="491" w:type="dxa"/>
          </w:tcPr>
          <w:p w:rsidR="00E3293C" w:rsidRPr="00EA04DF" w:rsidRDefault="00E3293C" w:rsidP="00D23FC6">
            <w:pPr>
              <w:jc w:val="both"/>
              <w:rPr>
                <w:rFonts w:ascii="Times New Roman" w:hAnsi="Times New Roman" w:cs="Times New Roman"/>
                <w:sz w:val="24"/>
                <w:szCs w:val="24"/>
              </w:rPr>
            </w:pPr>
            <w:r>
              <w:rPr>
                <w:rFonts w:ascii="Times New Roman" w:hAnsi="Times New Roman" w:cs="Times New Roman"/>
                <w:sz w:val="24"/>
                <w:szCs w:val="24"/>
              </w:rPr>
              <w:t>12</w:t>
            </w:r>
          </w:p>
        </w:tc>
        <w:tc>
          <w:tcPr>
            <w:tcW w:w="2736" w:type="dxa"/>
          </w:tcPr>
          <w:p w:rsidR="00E3293C" w:rsidRDefault="00E3293C" w:rsidP="00D23FC6">
            <w:pPr>
              <w:rPr>
                <w:rFonts w:ascii="Times New Roman" w:hAnsi="Times New Roman" w:cs="Times New Roman"/>
                <w:sz w:val="24"/>
                <w:szCs w:val="24"/>
              </w:rPr>
            </w:pPr>
            <w:r>
              <w:rPr>
                <w:rFonts w:ascii="Times New Roman" w:hAnsi="Times New Roman" w:cs="Times New Roman"/>
                <w:sz w:val="24"/>
                <w:szCs w:val="24"/>
              </w:rPr>
              <w:t>Всероссийская викторина «Лимпопо»</w:t>
            </w:r>
          </w:p>
        </w:tc>
        <w:tc>
          <w:tcPr>
            <w:tcW w:w="1134" w:type="dxa"/>
          </w:tcPr>
          <w:p w:rsidR="00E3293C" w:rsidRDefault="00E3293C" w:rsidP="00A40A17">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4" w:type="dxa"/>
          </w:tcPr>
          <w:p w:rsidR="00E3293C" w:rsidRDefault="00E3293C" w:rsidP="00A40A1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6" w:type="dxa"/>
          </w:tcPr>
          <w:p w:rsidR="00E3293C" w:rsidRDefault="00E3293C" w:rsidP="00D23FC6">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Долгачева</w:t>
            </w:r>
            <w:proofErr w:type="spellEnd"/>
            <w:r>
              <w:rPr>
                <w:rFonts w:ascii="Times New Roman" w:eastAsia="Calibri" w:hAnsi="Times New Roman" w:cs="Times New Roman"/>
                <w:sz w:val="24"/>
                <w:szCs w:val="24"/>
              </w:rPr>
              <w:t xml:space="preserve"> Э.К.</w:t>
            </w:r>
          </w:p>
        </w:tc>
        <w:tc>
          <w:tcPr>
            <w:tcW w:w="992" w:type="dxa"/>
          </w:tcPr>
          <w:p w:rsidR="00E3293C" w:rsidRDefault="00E3293C" w:rsidP="007648F8">
            <w:pPr>
              <w:rPr>
                <w:rFonts w:ascii="Times New Roman" w:eastAsia="Calibri" w:hAnsi="Times New Roman" w:cs="Times New Roman"/>
                <w:sz w:val="24"/>
                <w:szCs w:val="24"/>
              </w:rPr>
            </w:pPr>
            <w:r>
              <w:rPr>
                <w:rFonts w:ascii="Times New Roman" w:eastAsia="Calibri" w:hAnsi="Times New Roman" w:cs="Times New Roman"/>
                <w:sz w:val="24"/>
                <w:szCs w:val="24"/>
              </w:rPr>
              <w:t>1-е/2</w:t>
            </w:r>
          </w:p>
        </w:tc>
        <w:tc>
          <w:tcPr>
            <w:tcW w:w="993" w:type="dxa"/>
          </w:tcPr>
          <w:p w:rsidR="00E3293C" w:rsidRDefault="00E3293C" w:rsidP="00D23FC6">
            <w:pPr>
              <w:jc w:val="both"/>
              <w:rPr>
                <w:rFonts w:ascii="Times New Roman" w:hAnsi="Times New Roman" w:cs="Times New Roman"/>
                <w:sz w:val="24"/>
                <w:szCs w:val="24"/>
              </w:rPr>
            </w:pPr>
            <w:proofErr w:type="spellStart"/>
            <w:r>
              <w:rPr>
                <w:rFonts w:ascii="Times New Roman" w:hAnsi="Times New Roman" w:cs="Times New Roman"/>
                <w:sz w:val="24"/>
                <w:szCs w:val="24"/>
              </w:rPr>
              <w:t>всер</w:t>
            </w:r>
            <w:proofErr w:type="spellEnd"/>
          </w:p>
        </w:tc>
      </w:tr>
    </w:tbl>
    <w:p w:rsidR="00650519" w:rsidRDefault="00650519" w:rsidP="007D2872">
      <w:pPr>
        <w:spacing w:after="0"/>
        <w:ind w:firstLine="709"/>
        <w:jc w:val="both"/>
        <w:rPr>
          <w:rFonts w:ascii="Times New Roman" w:hAnsi="Times New Roman" w:cs="Times New Roman"/>
          <w:b/>
          <w:sz w:val="28"/>
          <w:szCs w:val="28"/>
        </w:rPr>
      </w:pPr>
    </w:p>
    <w:p w:rsidR="00397F25" w:rsidRPr="002D4AA6" w:rsidRDefault="009B112A" w:rsidP="00E911A8">
      <w:pPr>
        <w:spacing w:after="0" w:line="240" w:lineRule="auto"/>
        <w:jc w:val="center"/>
        <w:rPr>
          <w:rFonts w:ascii="Times New Roman" w:eastAsia="Times New Roman" w:hAnsi="Times New Roman" w:cs="Times New Roman"/>
          <w:sz w:val="28"/>
          <w:szCs w:val="28"/>
          <w:lang w:eastAsia="ru-RU"/>
        </w:rPr>
      </w:pPr>
      <w:r w:rsidRPr="00F44771">
        <w:rPr>
          <w:rFonts w:ascii="Times New Roman" w:eastAsia="Times New Roman" w:hAnsi="Times New Roman" w:cs="Times New Roman"/>
          <w:b/>
          <w:bCs/>
          <w:sz w:val="28"/>
          <w:szCs w:val="28"/>
          <w:lang w:eastAsia="ru-RU"/>
        </w:rPr>
        <w:t>5.5.</w:t>
      </w:r>
      <w:r w:rsidR="002D4AA6" w:rsidRPr="008B2B56">
        <w:rPr>
          <w:rFonts w:ascii="Times New Roman" w:eastAsia="Times New Roman" w:hAnsi="Times New Roman" w:cs="Times New Roman"/>
          <w:b/>
          <w:bCs/>
          <w:sz w:val="28"/>
          <w:szCs w:val="28"/>
          <w:lang w:eastAsia="ru-RU"/>
        </w:rPr>
        <w:t xml:space="preserve"> </w:t>
      </w:r>
      <w:r w:rsidR="00397F25" w:rsidRPr="008B2B56">
        <w:rPr>
          <w:rFonts w:ascii="Times New Roman" w:eastAsia="Times New Roman" w:hAnsi="Times New Roman" w:cs="Times New Roman"/>
          <w:b/>
          <w:bCs/>
          <w:sz w:val="28"/>
          <w:szCs w:val="28"/>
          <w:lang w:eastAsia="ru-RU"/>
        </w:rPr>
        <w:t>Самооценка</w:t>
      </w:r>
      <w:r w:rsidR="00397F25" w:rsidRPr="002D4AA6">
        <w:rPr>
          <w:rFonts w:ascii="Times New Roman" w:eastAsia="Times New Roman" w:hAnsi="Times New Roman" w:cs="Times New Roman"/>
          <w:b/>
          <w:bCs/>
          <w:sz w:val="28"/>
          <w:szCs w:val="28"/>
          <w:lang w:eastAsia="ru-RU"/>
        </w:rPr>
        <w:t xml:space="preserve"> педагогического потенциала образовательного учреждения</w:t>
      </w:r>
    </w:p>
    <w:p w:rsidR="00762D99" w:rsidRPr="008002BA" w:rsidRDefault="00762D99" w:rsidP="00A55ED4">
      <w:pPr>
        <w:spacing w:after="0" w:line="240" w:lineRule="auto"/>
        <w:ind w:firstLine="708"/>
        <w:jc w:val="both"/>
        <w:rPr>
          <w:rFonts w:ascii="Times New Roman" w:hAnsi="Times New Roman"/>
          <w:sz w:val="28"/>
          <w:szCs w:val="28"/>
        </w:rPr>
      </w:pPr>
      <w:r w:rsidRPr="008002BA">
        <w:rPr>
          <w:rFonts w:ascii="Times New Roman" w:hAnsi="Times New Roman"/>
          <w:sz w:val="28"/>
          <w:szCs w:val="28"/>
        </w:rPr>
        <w:t>Из года в год педагогический коллектив несет миссию Учреждения - создание специал</w:t>
      </w:r>
      <w:r w:rsidR="00771ADE">
        <w:rPr>
          <w:rFonts w:ascii="Times New Roman" w:hAnsi="Times New Roman"/>
          <w:sz w:val="28"/>
          <w:szCs w:val="28"/>
        </w:rPr>
        <w:t>ьно организованной,</w:t>
      </w:r>
      <w:r w:rsidRPr="008002BA">
        <w:rPr>
          <w:rFonts w:ascii="Times New Roman" w:hAnsi="Times New Roman"/>
          <w:sz w:val="28"/>
          <w:szCs w:val="28"/>
        </w:rPr>
        <w:t xml:space="preserve"> развивающей образовательной среды, обеспечивающей самоопределение, саморазв</w:t>
      </w:r>
      <w:r w:rsidR="00D26055">
        <w:rPr>
          <w:rFonts w:ascii="Times New Roman" w:hAnsi="Times New Roman"/>
          <w:sz w:val="28"/>
          <w:szCs w:val="28"/>
        </w:rPr>
        <w:t>итие, самореализацию личности уча</w:t>
      </w:r>
      <w:r w:rsidRPr="008002BA">
        <w:rPr>
          <w:rFonts w:ascii="Times New Roman" w:hAnsi="Times New Roman"/>
          <w:sz w:val="28"/>
          <w:szCs w:val="28"/>
        </w:rPr>
        <w:t>щихся, их готовность к максимальной реализации своих образовательных потребностей и профессиональных возможностей в условиях рыночной экономики.</w:t>
      </w:r>
    </w:p>
    <w:p w:rsidR="00397F25" w:rsidRPr="002D4AA6" w:rsidRDefault="00397F25" w:rsidP="00A55ED4">
      <w:pPr>
        <w:spacing w:after="0" w:line="240" w:lineRule="auto"/>
        <w:ind w:firstLine="708"/>
        <w:jc w:val="both"/>
        <w:rPr>
          <w:rFonts w:ascii="Times New Roman" w:eastAsia="Times New Roman" w:hAnsi="Times New Roman" w:cs="Times New Roman"/>
          <w:sz w:val="28"/>
          <w:szCs w:val="28"/>
          <w:lang w:eastAsia="ru-RU"/>
        </w:rPr>
      </w:pPr>
      <w:r w:rsidRPr="00D8485D">
        <w:rPr>
          <w:rFonts w:ascii="Times New Roman" w:eastAsia="Times New Roman" w:hAnsi="Times New Roman" w:cs="Times New Roman"/>
          <w:sz w:val="28"/>
          <w:szCs w:val="28"/>
          <w:lang w:eastAsia="ru-RU"/>
        </w:rPr>
        <w:t>Всего в учреждении</w:t>
      </w:r>
      <w:r w:rsidR="00D361DC">
        <w:rPr>
          <w:rFonts w:ascii="Times New Roman" w:eastAsia="Times New Roman" w:hAnsi="Times New Roman" w:cs="Times New Roman"/>
          <w:sz w:val="28"/>
          <w:szCs w:val="28"/>
          <w:lang w:eastAsia="ru-RU"/>
        </w:rPr>
        <w:t xml:space="preserve"> </w:t>
      </w:r>
      <w:r w:rsidR="00D361DC" w:rsidRPr="00823727">
        <w:rPr>
          <w:rFonts w:ascii="Times New Roman" w:eastAsia="Times New Roman" w:hAnsi="Times New Roman" w:cs="Times New Roman"/>
          <w:sz w:val="28"/>
          <w:szCs w:val="28"/>
          <w:lang w:eastAsia="ru-RU"/>
        </w:rPr>
        <w:t xml:space="preserve">трудится </w:t>
      </w:r>
      <w:r w:rsidR="005A5F65" w:rsidRPr="008E2CAE">
        <w:rPr>
          <w:rFonts w:ascii="Times New Roman" w:eastAsia="Times New Roman" w:hAnsi="Times New Roman" w:cs="Times New Roman"/>
          <w:sz w:val="28"/>
          <w:szCs w:val="28"/>
          <w:lang w:eastAsia="ru-RU"/>
        </w:rPr>
        <w:t>1</w:t>
      </w:r>
      <w:r w:rsidR="00771ADE">
        <w:rPr>
          <w:rFonts w:ascii="Times New Roman" w:eastAsia="Times New Roman" w:hAnsi="Times New Roman" w:cs="Times New Roman"/>
          <w:sz w:val="28"/>
          <w:szCs w:val="28"/>
          <w:lang w:eastAsia="ru-RU"/>
        </w:rPr>
        <w:t>9</w:t>
      </w:r>
      <w:r w:rsidR="00D8485D" w:rsidRPr="00823727">
        <w:rPr>
          <w:rFonts w:ascii="Times New Roman" w:eastAsia="Times New Roman" w:hAnsi="Times New Roman" w:cs="Times New Roman"/>
          <w:sz w:val="28"/>
          <w:szCs w:val="28"/>
          <w:lang w:eastAsia="ru-RU"/>
        </w:rPr>
        <w:t xml:space="preserve"> </w:t>
      </w:r>
      <w:r w:rsidR="00D8485D">
        <w:rPr>
          <w:rFonts w:ascii="Times New Roman" w:eastAsia="Times New Roman" w:hAnsi="Times New Roman" w:cs="Times New Roman"/>
          <w:sz w:val="28"/>
          <w:szCs w:val="28"/>
          <w:lang w:eastAsia="ru-RU"/>
        </w:rPr>
        <w:t>педагогов</w:t>
      </w:r>
      <w:r w:rsidR="00762D99" w:rsidRPr="00D8485D">
        <w:rPr>
          <w:rFonts w:ascii="Times New Roman" w:eastAsia="Times New Roman" w:hAnsi="Times New Roman" w:cs="Times New Roman"/>
          <w:sz w:val="28"/>
          <w:szCs w:val="28"/>
          <w:lang w:eastAsia="ru-RU"/>
        </w:rPr>
        <w:t xml:space="preserve"> </w:t>
      </w:r>
      <w:r w:rsidRPr="00D8485D">
        <w:rPr>
          <w:rFonts w:ascii="Times New Roman" w:eastAsia="Times New Roman" w:hAnsi="Times New Roman" w:cs="Times New Roman"/>
          <w:sz w:val="28"/>
          <w:szCs w:val="28"/>
          <w:lang w:eastAsia="ru-RU"/>
        </w:rPr>
        <w:t>дополнительного о</w:t>
      </w:r>
      <w:r w:rsidR="00762D99" w:rsidRPr="00D8485D">
        <w:rPr>
          <w:rFonts w:ascii="Times New Roman" w:eastAsia="Times New Roman" w:hAnsi="Times New Roman" w:cs="Times New Roman"/>
          <w:sz w:val="28"/>
          <w:szCs w:val="28"/>
          <w:lang w:eastAsia="ru-RU"/>
        </w:rPr>
        <w:t>бразования</w:t>
      </w:r>
      <w:r w:rsidRPr="009C7830">
        <w:rPr>
          <w:rFonts w:ascii="Times New Roman" w:eastAsia="Times New Roman" w:hAnsi="Times New Roman" w:cs="Times New Roman"/>
          <w:sz w:val="28"/>
          <w:szCs w:val="28"/>
          <w:lang w:eastAsia="ru-RU"/>
        </w:rPr>
        <w:t xml:space="preserve">, </w:t>
      </w:r>
      <w:r w:rsidR="009C7830" w:rsidRPr="009C7830">
        <w:rPr>
          <w:rFonts w:ascii="Times New Roman" w:eastAsia="Times New Roman" w:hAnsi="Times New Roman" w:cs="Times New Roman"/>
          <w:sz w:val="28"/>
          <w:szCs w:val="28"/>
          <w:lang w:eastAsia="ru-RU"/>
        </w:rPr>
        <w:t xml:space="preserve">1 педагог-психолог, </w:t>
      </w:r>
      <w:r w:rsidR="00126F51">
        <w:rPr>
          <w:rFonts w:ascii="Times New Roman" w:eastAsia="Times New Roman" w:hAnsi="Times New Roman" w:cs="Times New Roman"/>
          <w:sz w:val="28"/>
          <w:szCs w:val="28"/>
          <w:lang w:eastAsia="ru-RU"/>
        </w:rPr>
        <w:t>4</w:t>
      </w:r>
      <w:r w:rsidR="00190D30">
        <w:rPr>
          <w:rFonts w:ascii="Times New Roman" w:eastAsia="Times New Roman" w:hAnsi="Times New Roman" w:cs="Times New Roman"/>
          <w:sz w:val="28"/>
          <w:szCs w:val="28"/>
          <w:lang w:eastAsia="ru-RU"/>
        </w:rPr>
        <w:t xml:space="preserve"> педагога-организатора</w:t>
      </w:r>
      <w:r w:rsidR="008E07BD" w:rsidRPr="009C7830">
        <w:rPr>
          <w:rFonts w:ascii="Times New Roman" w:eastAsia="Times New Roman" w:hAnsi="Times New Roman" w:cs="Times New Roman"/>
          <w:sz w:val="28"/>
          <w:szCs w:val="28"/>
          <w:lang w:eastAsia="ru-RU"/>
        </w:rPr>
        <w:t xml:space="preserve">, </w:t>
      </w:r>
      <w:r w:rsidR="00771ADE">
        <w:rPr>
          <w:rFonts w:ascii="Times New Roman" w:eastAsia="Times New Roman" w:hAnsi="Times New Roman" w:cs="Times New Roman"/>
          <w:sz w:val="28"/>
          <w:szCs w:val="28"/>
          <w:lang w:eastAsia="ru-RU"/>
        </w:rPr>
        <w:t>1</w:t>
      </w:r>
      <w:r w:rsidR="002D4905" w:rsidRPr="009C7830">
        <w:rPr>
          <w:rFonts w:ascii="Times New Roman" w:eastAsia="Times New Roman" w:hAnsi="Times New Roman" w:cs="Times New Roman"/>
          <w:sz w:val="28"/>
          <w:szCs w:val="28"/>
          <w:lang w:eastAsia="ru-RU"/>
        </w:rPr>
        <w:t xml:space="preserve"> </w:t>
      </w:r>
      <w:r w:rsidR="00771ADE">
        <w:rPr>
          <w:rFonts w:ascii="Times New Roman" w:eastAsia="Times New Roman" w:hAnsi="Times New Roman" w:cs="Times New Roman"/>
          <w:sz w:val="28"/>
          <w:szCs w:val="28"/>
          <w:lang w:eastAsia="ru-RU"/>
        </w:rPr>
        <w:t>методист</w:t>
      </w:r>
      <w:r w:rsidR="009C7830" w:rsidRPr="009C7830">
        <w:rPr>
          <w:rFonts w:ascii="Times New Roman" w:eastAsia="Times New Roman" w:hAnsi="Times New Roman" w:cs="Times New Roman"/>
          <w:sz w:val="28"/>
          <w:szCs w:val="28"/>
          <w:lang w:eastAsia="ru-RU"/>
        </w:rPr>
        <w:t>, 1</w:t>
      </w:r>
      <w:r w:rsidR="002D4905" w:rsidRPr="009C7830">
        <w:rPr>
          <w:rFonts w:ascii="Times New Roman" w:eastAsia="Times New Roman" w:hAnsi="Times New Roman" w:cs="Times New Roman"/>
          <w:sz w:val="28"/>
          <w:szCs w:val="28"/>
          <w:lang w:eastAsia="ru-RU"/>
        </w:rPr>
        <w:t xml:space="preserve"> с</w:t>
      </w:r>
      <w:r w:rsidR="009C7830" w:rsidRPr="009C7830">
        <w:rPr>
          <w:rFonts w:ascii="Times New Roman" w:eastAsia="Times New Roman" w:hAnsi="Times New Roman" w:cs="Times New Roman"/>
          <w:sz w:val="28"/>
          <w:szCs w:val="28"/>
          <w:lang w:eastAsia="ru-RU"/>
        </w:rPr>
        <w:t>оциальный педагог</w:t>
      </w:r>
      <w:r w:rsidR="002D4905" w:rsidRPr="009C7830">
        <w:rPr>
          <w:rFonts w:ascii="Times New Roman" w:eastAsia="Times New Roman" w:hAnsi="Times New Roman" w:cs="Times New Roman"/>
          <w:sz w:val="28"/>
          <w:szCs w:val="28"/>
          <w:lang w:eastAsia="ru-RU"/>
        </w:rPr>
        <w:t>,</w:t>
      </w:r>
      <w:r w:rsidR="002D4905">
        <w:rPr>
          <w:rFonts w:ascii="Times New Roman" w:eastAsia="Times New Roman" w:hAnsi="Times New Roman" w:cs="Times New Roman"/>
          <w:sz w:val="28"/>
          <w:szCs w:val="28"/>
          <w:lang w:eastAsia="ru-RU"/>
        </w:rPr>
        <w:t xml:space="preserve"> </w:t>
      </w:r>
      <w:r w:rsidRPr="002D4AA6">
        <w:rPr>
          <w:rFonts w:ascii="Times New Roman" w:eastAsia="Times New Roman" w:hAnsi="Times New Roman" w:cs="Times New Roman"/>
          <w:sz w:val="28"/>
          <w:szCs w:val="28"/>
          <w:lang w:eastAsia="ru-RU"/>
        </w:rPr>
        <w:t>которые осуществляют рабо</w:t>
      </w:r>
      <w:r w:rsidR="009B112A">
        <w:rPr>
          <w:rFonts w:ascii="Times New Roman" w:eastAsia="Times New Roman" w:hAnsi="Times New Roman" w:cs="Times New Roman"/>
          <w:sz w:val="28"/>
          <w:szCs w:val="28"/>
          <w:lang w:eastAsia="ru-RU"/>
        </w:rPr>
        <w:t>ту с детьми от 5</w:t>
      </w:r>
      <w:r w:rsidR="002D4905">
        <w:rPr>
          <w:rFonts w:ascii="Times New Roman" w:eastAsia="Times New Roman" w:hAnsi="Times New Roman" w:cs="Times New Roman"/>
          <w:sz w:val="28"/>
          <w:szCs w:val="28"/>
          <w:lang w:eastAsia="ru-RU"/>
        </w:rPr>
        <w:t xml:space="preserve"> до 18 лет, </w:t>
      </w:r>
      <w:r w:rsidRPr="002D4AA6">
        <w:rPr>
          <w:rFonts w:ascii="Times New Roman" w:eastAsia="Times New Roman" w:hAnsi="Times New Roman" w:cs="Times New Roman"/>
          <w:sz w:val="28"/>
          <w:szCs w:val="28"/>
          <w:lang w:eastAsia="ru-RU"/>
        </w:rPr>
        <w:t xml:space="preserve">Педагоги внедряют информационные технологии в образовательный </w:t>
      </w:r>
      <w:r w:rsidRPr="002D4AA6">
        <w:rPr>
          <w:rFonts w:ascii="Times New Roman" w:eastAsia="Times New Roman" w:hAnsi="Times New Roman" w:cs="Times New Roman"/>
          <w:sz w:val="28"/>
          <w:szCs w:val="28"/>
          <w:lang w:eastAsia="ru-RU"/>
        </w:rPr>
        <w:lastRenderedPageBreak/>
        <w:t>процесс, разрабатывая проекты, презентации, используя</w:t>
      </w:r>
      <w:r w:rsidRPr="002D4AA6">
        <w:rPr>
          <w:rFonts w:ascii="Times New Roman" w:eastAsia="Times New Roman" w:hAnsi="Times New Roman" w:cs="Times New Roman"/>
          <w:color w:val="000000"/>
          <w:sz w:val="28"/>
          <w:szCs w:val="28"/>
          <w:lang w:eastAsia="ru-RU"/>
        </w:rPr>
        <w:t xml:space="preserve"> компьютерные технологии как средств</w:t>
      </w:r>
      <w:r w:rsidR="00BE79A8">
        <w:rPr>
          <w:rFonts w:ascii="Times New Roman" w:eastAsia="Times New Roman" w:hAnsi="Times New Roman" w:cs="Times New Roman"/>
          <w:color w:val="000000"/>
          <w:sz w:val="28"/>
          <w:szCs w:val="28"/>
          <w:lang w:eastAsia="ru-RU"/>
        </w:rPr>
        <w:t>о обучения</w:t>
      </w:r>
      <w:r w:rsidRPr="002D4AA6">
        <w:rPr>
          <w:rFonts w:ascii="Times New Roman" w:eastAsia="Times New Roman" w:hAnsi="Times New Roman" w:cs="Times New Roman"/>
          <w:color w:val="000000"/>
          <w:sz w:val="28"/>
          <w:szCs w:val="28"/>
          <w:lang w:eastAsia="ru-RU"/>
        </w:rPr>
        <w:t>.</w:t>
      </w:r>
    </w:p>
    <w:p w:rsidR="00397F25" w:rsidRDefault="00397F25" w:rsidP="00A55ED4">
      <w:pPr>
        <w:spacing w:after="0" w:line="240" w:lineRule="auto"/>
        <w:ind w:firstLine="708"/>
        <w:jc w:val="both"/>
        <w:rPr>
          <w:rFonts w:ascii="Times New Roman" w:eastAsia="Times New Roman" w:hAnsi="Times New Roman" w:cs="Times New Roman"/>
          <w:color w:val="000000"/>
          <w:sz w:val="28"/>
          <w:szCs w:val="28"/>
          <w:lang w:eastAsia="ru-RU"/>
        </w:rPr>
      </w:pPr>
      <w:r w:rsidRPr="002D4AA6">
        <w:rPr>
          <w:rFonts w:ascii="Times New Roman" w:eastAsia="Times New Roman" w:hAnsi="Times New Roman" w:cs="Times New Roman"/>
          <w:color w:val="000000"/>
          <w:sz w:val="28"/>
          <w:szCs w:val="28"/>
          <w:lang w:eastAsia="ru-RU"/>
        </w:rPr>
        <w:t>Анализ потенциальных возможностей педагогического состава позволяет констатиров</w:t>
      </w:r>
      <w:r w:rsidR="00273B20">
        <w:rPr>
          <w:rFonts w:ascii="Times New Roman" w:eastAsia="Times New Roman" w:hAnsi="Times New Roman" w:cs="Times New Roman"/>
          <w:color w:val="000000"/>
          <w:sz w:val="28"/>
          <w:szCs w:val="28"/>
          <w:lang w:eastAsia="ru-RU"/>
        </w:rPr>
        <w:t>ать, что МАУ ЦДОД «СИБ»</w:t>
      </w:r>
      <w:r w:rsidRPr="002D4AA6">
        <w:rPr>
          <w:rFonts w:ascii="Times New Roman" w:eastAsia="Times New Roman" w:hAnsi="Times New Roman" w:cs="Times New Roman"/>
          <w:color w:val="000000"/>
          <w:sz w:val="28"/>
          <w:szCs w:val="28"/>
          <w:lang w:eastAsia="ru-RU"/>
        </w:rPr>
        <w:t xml:space="preserve"> имеет работоспособный коллектив с хорошим соотношением групп по возрасту, стажу и квалификации.</w:t>
      </w:r>
    </w:p>
    <w:p w:rsidR="00273B20" w:rsidRDefault="00273B20" w:rsidP="00A55ED4">
      <w:pPr>
        <w:spacing w:after="0" w:line="240" w:lineRule="auto"/>
        <w:ind w:firstLine="708"/>
        <w:jc w:val="both"/>
        <w:rPr>
          <w:rFonts w:ascii="Times New Roman" w:eastAsia="Times New Roman" w:hAnsi="Times New Roman" w:cs="Times New Roman"/>
          <w:color w:val="000000"/>
          <w:sz w:val="28"/>
          <w:szCs w:val="28"/>
          <w:lang w:eastAsia="ru-RU"/>
        </w:rPr>
      </w:pPr>
      <w:r w:rsidRPr="00273B20">
        <w:rPr>
          <w:rFonts w:ascii="Times New Roman" w:eastAsia="Times New Roman" w:hAnsi="Times New Roman" w:cs="Times New Roman"/>
          <w:color w:val="000000"/>
          <w:sz w:val="28"/>
          <w:szCs w:val="28"/>
          <w:lang w:eastAsia="ru-RU"/>
        </w:rPr>
        <w:t>Возрастной и образовательный уров</w:t>
      </w:r>
      <w:r w:rsidR="006234A6">
        <w:rPr>
          <w:rFonts w:ascii="Times New Roman" w:eastAsia="Times New Roman" w:hAnsi="Times New Roman" w:cs="Times New Roman"/>
          <w:color w:val="000000"/>
          <w:sz w:val="28"/>
          <w:szCs w:val="28"/>
          <w:lang w:eastAsia="ru-RU"/>
        </w:rPr>
        <w:t xml:space="preserve">ень педагогических работников </w:t>
      </w:r>
      <w:r w:rsidR="00D26055">
        <w:rPr>
          <w:rFonts w:ascii="Times New Roman" w:eastAsia="Times New Roman" w:hAnsi="Times New Roman" w:cs="Times New Roman"/>
          <w:color w:val="000000"/>
          <w:sz w:val="28"/>
          <w:szCs w:val="28"/>
          <w:lang w:eastAsia="ru-RU"/>
        </w:rPr>
        <w:t xml:space="preserve">по </w:t>
      </w:r>
      <w:r w:rsidR="00D26055" w:rsidRPr="009C32FF">
        <w:rPr>
          <w:rFonts w:ascii="Times New Roman" w:eastAsia="Times New Roman" w:hAnsi="Times New Roman" w:cs="Times New Roman"/>
          <w:color w:val="000000"/>
          <w:sz w:val="28"/>
          <w:szCs w:val="28"/>
          <w:lang w:eastAsia="ru-RU"/>
        </w:rPr>
        <w:t xml:space="preserve">состоянию на </w:t>
      </w:r>
      <w:r w:rsidR="00A33B13" w:rsidRPr="009C32FF">
        <w:rPr>
          <w:rFonts w:ascii="Times New Roman" w:eastAsia="Times New Roman" w:hAnsi="Times New Roman" w:cs="Times New Roman"/>
          <w:color w:val="000000"/>
          <w:sz w:val="28"/>
          <w:szCs w:val="28"/>
          <w:lang w:eastAsia="ru-RU"/>
        </w:rPr>
        <w:t>31декабря</w:t>
      </w:r>
      <w:r w:rsidR="00771ADE">
        <w:rPr>
          <w:rFonts w:ascii="Times New Roman" w:eastAsia="Times New Roman" w:hAnsi="Times New Roman" w:cs="Times New Roman"/>
          <w:color w:val="000000"/>
          <w:sz w:val="28"/>
          <w:szCs w:val="28"/>
          <w:lang w:eastAsia="ru-RU"/>
        </w:rPr>
        <w:t xml:space="preserve"> 2019</w:t>
      </w:r>
      <w:r w:rsidRPr="009C32FF">
        <w:rPr>
          <w:rFonts w:ascii="Times New Roman" w:eastAsia="Times New Roman" w:hAnsi="Times New Roman" w:cs="Times New Roman"/>
          <w:color w:val="000000"/>
          <w:sz w:val="28"/>
          <w:szCs w:val="28"/>
          <w:lang w:eastAsia="ru-RU"/>
        </w:rPr>
        <w:t xml:space="preserve"> года </w:t>
      </w:r>
      <w:r w:rsidR="00F810C6" w:rsidRPr="009C32FF">
        <w:rPr>
          <w:rFonts w:ascii="Times New Roman" w:eastAsia="Times New Roman" w:hAnsi="Times New Roman" w:cs="Times New Roman"/>
          <w:color w:val="000000"/>
          <w:sz w:val="28"/>
          <w:szCs w:val="28"/>
          <w:lang w:eastAsia="ru-RU"/>
        </w:rPr>
        <w:t>следующий:</w:t>
      </w:r>
    </w:p>
    <w:tbl>
      <w:tblPr>
        <w:tblStyle w:val="a5"/>
        <w:tblW w:w="0" w:type="auto"/>
        <w:tblInd w:w="108" w:type="dxa"/>
        <w:tblLook w:val="04A0" w:firstRow="1" w:lastRow="0" w:firstColumn="1" w:lastColumn="0" w:noHBand="0" w:noVBand="1"/>
      </w:tblPr>
      <w:tblGrid>
        <w:gridCol w:w="761"/>
        <w:gridCol w:w="799"/>
        <w:gridCol w:w="708"/>
        <w:gridCol w:w="851"/>
        <w:gridCol w:w="992"/>
        <w:gridCol w:w="1418"/>
        <w:gridCol w:w="1559"/>
        <w:gridCol w:w="1134"/>
        <w:gridCol w:w="1241"/>
      </w:tblGrid>
      <w:tr w:rsidR="00771ADE" w:rsidRPr="00E307A1" w:rsidTr="00424A52">
        <w:tc>
          <w:tcPr>
            <w:tcW w:w="761" w:type="dxa"/>
          </w:tcPr>
          <w:p w:rsidR="00771ADE" w:rsidRPr="00E307A1" w:rsidRDefault="00771ADE" w:rsidP="00A55ED4">
            <w:pPr>
              <w:jc w:val="center"/>
              <w:rPr>
                <w:rFonts w:ascii="Times New Roman" w:eastAsia="Times New Roman" w:hAnsi="Times New Roman" w:cs="Times New Roman"/>
                <w:color w:val="000000"/>
                <w:sz w:val="20"/>
                <w:szCs w:val="20"/>
                <w:lang w:eastAsia="ru-RU"/>
              </w:rPr>
            </w:pPr>
            <w:r w:rsidRPr="00E307A1">
              <w:rPr>
                <w:rFonts w:ascii="Times New Roman" w:eastAsia="Times New Roman" w:hAnsi="Times New Roman" w:cs="Times New Roman"/>
                <w:color w:val="000000"/>
                <w:sz w:val="20"/>
                <w:szCs w:val="20"/>
                <w:lang w:eastAsia="ru-RU"/>
              </w:rPr>
              <w:t>Всего</w:t>
            </w:r>
          </w:p>
        </w:tc>
        <w:tc>
          <w:tcPr>
            <w:tcW w:w="2358" w:type="dxa"/>
            <w:gridSpan w:val="3"/>
          </w:tcPr>
          <w:p w:rsidR="00771ADE" w:rsidRPr="00E307A1" w:rsidRDefault="00771ADE" w:rsidP="00A55ED4">
            <w:pPr>
              <w:jc w:val="center"/>
              <w:rPr>
                <w:rFonts w:ascii="Times New Roman" w:eastAsia="Times New Roman" w:hAnsi="Times New Roman" w:cs="Times New Roman"/>
                <w:color w:val="000000"/>
                <w:sz w:val="20"/>
                <w:szCs w:val="20"/>
                <w:lang w:eastAsia="ru-RU"/>
              </w:rPr>
            </w:pPr>
            <w:r w:rsidRPr="00E307A1">
              <w:rPr>
                <w:rFonts w:ascii="Times New Roman" w:eastAsia="Times New Roman" w:hAnsi="Times New Roman" w:cs="Times New Roman"/>
                <w:color w:val="000000"/>
                <w:sz w:val="20"/>
                <w:szCs w:val="20"/>
                <w:lang w:eastAsia="ru-RU"/>
              </w:rPr>
              <w:t>Возраст</w:t>
            </w:r>
          </w:p>
        </w:tc>
        <w:tc>
          <w:tcPr>
            <w:tcW w:w="6344" w:type="dxa"/>
            <w:gridSpan w:val="5"/>
          </w:tcPr>
          <w:p w:rsidR="00771ADE" w:rsidRPr="00E307A1" w:rsidRDefault="00771ADE" w:rsidP="00A55ED4">
            <w:pPr>
              <w:jc w:val="center"/>
              <w:rPr>
                <w:rFonts w:ascii="Times New Roman" w:eastAsia="Times New Roman" w:hAnsi="Times New Roman" w:cs="Times New Roman"/>
                <w:color w:val="000000"/>
                <w:sz w:val="20"/>
                <w:szCs w:val="20"/>
                <w:lang w:eastAsia="ru-RU"/>
              </w:rPr>
            </w:pPr>
            <w:r w:rsidRPr="00E307A1">
              <w:rPr>
                <w:rFonts w:ascii="Times New Roman" w:eastAsia="Times New Roman" w:hAnsi="Times New Roman" w:cs="Times New Roman"/>
                <w:color w:val="000000"/>
                <w:sz w:val="20"/>
                <w:szCs w:val="20"/>
                <w:lang w:eastAsia="ru-RU"/>
              </w:rPr>
              <w:t>Образование</w:t>
            </w:r>
          </w:p>
        </w:tc>
      </w:tr>
      <w:tr w:rsidR="00771ADE" w:rsidRPr="00E307A1" w:rsidTr="00424A52">
        <w:tc>
          <w:tcPr>
            <w:tcW w:w="761" w:type="dxa"/>
            <w:vMerge w:val="restart"/>
          </w:tcPr>
          <w:p w:rsidR="00771ADE" w:rsidRPr="00E307A1" w:rsidRDefault="00771ADE" w:rsidP="00A55ED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799" w:type="dxa"/>
          </w:tcPr>
          <w:p w:rsidR="00771ADE" w:rsidRPr="00E307A1" w:rsidRDefault="00771ADE" w:rsidP="00A55ED4">
            <w:pPr>
              <w:jc w:val="center"/>
              <w:rPr>
                <w:rFonts w:ascii="Times New Roman" w:eastAsia="Times New Roman" w:hAnsi="Times New Roman" w:cs="Times New Roman"/>
                <w:color w:val="000000"/>
                <w:sz w:val="20"/>
                <w:szCs w:val="20"/>
                <w:lang w:eastAsia="ru-RU"/>
              </w:rPr>
            </w:pPr>
            <w:r w:rsidRPr="00E307A1">
              <w:rPr>
                <w:rFonts w:ascii="Times New Roman" w:eastAsia="Times New Roman" w:hAnsi="Times New Roman" w:cs="Times New Roman"/>
                <w:color w:val="000000"/>
                <w:sz w:val="20"/>
                <w:szCs w:val="20"/>
                <w:lang w:eastAsia="ru-RU"/>
              </w:rPr>
              <w:t>до 35</w:t>
            </w:r>
          </w:p>
        </w:tc>
        <w:tc>
          <w:tcPr>
            <w:tcW w:w="708" w:type="dxa"/>
          </w:tcPr>
          <w:p w:rsidR="00771ADE" w:rsidRPr="00E307A1" w:rsidRDefault="00771ADE" w:rsidP="00A55ED4">
            <w:pPr>
              <w:jc w:val="center"/>
              <w:rPr>
                <w:rFonts w:ascii="Times New Roman" w:eastAsia="Times New Roman" w:hAnsi="Times New Roman" w:cs="Times New Roman"/>
                <w:color w:val="000000"/>
                <w:sz w:val="20"/>
                <w:szCs w:val="20"/>
                <w:lang w:eastAsia="ru-RU"/>
              </w:rPr>
            </w:pPr>
            <w:r w:rsidRPr="00E307A1">
              <w:rPr>
                <w:rFonts w:ascii="Times New Roman" w:eastAsia="Times New Roman" w:hAnsi="Times New Roman" w:cs="Times New Roman"/>
                <w:color w:val="000000"/>
                <w:sz w:val="20"/>
                <w:szCs w:val="20"/>
                <w:lang w:eastAsia="ru-RU"/>
              </w:rPr>
              <w:t>35-55</w:t>
            </w:r>
          </w:p>
        </w:tc>
        <w:tc>
          <w:tcPr>
            <w:tcW w:w="851" w:type="dxa"/>
          </w:tcPr>
          <w:p w:rsidR="00771ADE" w:rsidRPr="00E307A1" w:rsidRDefault="00771ADE" w:rsidP="00A55ED4">
            <w:pPr>
              <w:jc w:val="center"/>
              <w:rPr>
                <w:rFonts w:ascii="Times New Roman" w:eastAsia="Times New Roman" w:hAnsi="Times New Roman" w:cs="Times New Roman"/>
                <w:color w:val="000000"/>
                <w:sz w:val="20"/>
                <w:szCs w:val="20"/>
                <w:lang w:eastAsia="ru-RU"/>
              </w:rPr>
            </w:pPr>
            <w:r w:rsidRPr="00E307A1">
              <w:rPr>
                <w:rFonts w:ascii="Times New Roman" w:eastAsia="Times New Roman" w:hAnsi="Times New Roman" w:cs="Times New Roman"/>
                <w:color w:val="000000"/>
                <w:sz w:val="20"/>
                <w:szCs w:val="20"/>
                <w:lang w:eastAsia="ru-RU"/>
              </w:rPr>
              <w:t>старше 55</w:t>
            </w:r>
          </w:p>
        </w:tc>
        <w:tc>
          <w:tcPr>
            <w:tcW w:w="992" w:type="dxa"/>
          </w:tcPr>
          <w:p w:rsidR="00771ADE" w:rsidRPr="00E307A1" w:rsidRDefault="00771ADE" w:rsidP="00A55ED4">
            <w:pPr>
              <w:jc w:val="center"/>
              <w:rPr>
                <w:rFonts w:ascii="Times New Roman" w:eastAsia="Times New Roman" w:hAnsi="Times New Roman" w:cs="Times New Roman"/>
                <w:color w:val="000000"/>
                <w:sz w:val="20"/>
                <w:szCs w:val="20"/>
                <w:lang w:eastAsia="ru-RU"/>
              </w:rPr>
            </w:pPr>
            <w:r w:rsidRPr="00E307A1">
              <w:rPr>
                <w:rFonts w:ascii="Times New Roman" w:eastAsia="Times New Roman" w:hAnsi="Times New Roman" w:cs="Times New Roman"/>
                <w:color w:val="000000"/>
                <w:sz w:val="20"/>
                <w:szCs w:val="20"/>
                <w:lang w:eastAsia="ru-RU"/>
              </w:rPr>
              <w:t>высшее</w:t>
            </w:r>
          </w:p>
        </w:tc>
        <w:tc>
          <w:tcPr>
            <w:tcW w:w="1418" w:type="dxa"/>
          </w:tcPr>
          <w:p w:rsidR="00771ADE" w:rsidRPr="00E307A1" w:rsidRDefault="00771ADE" w:rsidP="00A55ED4">
            <w:pPr>
              <w:jc w:val="center"/>
              <w:rPr>
                <w:rFonts w:ascii="Times New Roman" w:eastAsia="Times New Roman" w:hAnsi="Times New Roman" w:cs="Times New Roman"/>
                <w:color w:val="000000"/>
                <w:sz w:val="20"/>
                <w:szCs w:val="20"/>
                <w:lang w:eastAsia="ru-RU"/>
              </w:rPr>
            </w:pPr>
            <w:r w:rsidRPr="00E307A1">
              <w:rPr>
                <w:rFonts w:ascii="Times New Roman" w:eastAsia="Times New Roman" w:hAnsi="Times New Roman" w:cs="Times New Roman"/>
                <w:color w:val="000000"/>
                <w:sz w:val="20"/>
                <w:szCs w:val="20"/>
                <w:lang w:eastAsia="ru-RU"/>
              </w:rPr>
              <w:t>неоконченное высшее</w:t>
            </w:r>
          </w:p>
        </w:tc>
        <w:tc>
          <w:tcPr>
            <w:tcW w:w="1559" w:type="dxa"/>
          </w:tcPr>
          <w:p w:rsidR="00771ADE" w:rsidRPr="00E307A1" w:rsidRDefault="00771ADE" w:rsidP="00A55ED4">
            <w:pPr>
              <w:jc w:val="center"/>
              <w:rPr>
                <w:rFonts w:ascii="Times New Roman" w:eastAsia="Times New Roman" w:hAnsi="Times New Roman" w:cs="Times New Roman"/>
                <w:color w:val="000000"/>
                <w:sz w:val="20"/>
                <w:szCs w:val="20"/>
                <w:lang w:eastAsia="ru-RU"/>
              </w:rPr>
            </w:pPr>
            <w:r w:rsidRPr="00E307A1">
              <w:rPr>
                <w:rFonts w:ascii="Times New Roman" w:eastAsia="Times New Roman" w:hAnsi="Times New Roman" w:cs="Times New Roman"/>
                <w:color w:val="000000"/>
                <w:sz w:val="20"/>
                <w:szCs w:val="20"/>
                <w:lang w:eastAsia="ru-RU"/>
              </w:rPr>
              <w:t>среднее специальное</w:t>
            </w:r>
          </w:p>
        </w:tc>
        <w:tc>
          <w:tcPr>
            <w:tcW w:w="1134" w:type="dxa"/>
          </w:tcPr>
          <w:p w:rsidR="00771ADE" w:rsidRPr="00E307A1" w:rsidRDefault="00771ADE" w:rsidP="00A55ED4">
            <w:pPr>
              <w:jc w:val="center"/>
              <w:rPr>
                <w:rFonts w:ascii="Times New Roman" w:eastAsia="Times New Roman" w:hAnsi="Times New Roman" w:cs="Times New Roman"/>
                <w:color w:val="000000"/>
                <w:sz w:val="20"/>
                <w:szCs w:val="20"/>
                <w:lang w:eastAsia="ru-RU"/>
              </w:rPr>
            </w:pPr>
            <w:r w:rsidRPr="00E307A1">
              <w:rPr>
                <w:rFonts w:ascii="Times New Roman" w:eastAsia="Times New Roman" w:hAnsi="Times New Roman" w:cs="Times New Roman"/>
                <w:color w:val="000000"/>
                <w:sz w:val="20"/>
                <w:szCs w:val="20"/>
                <w:lang w:eastAsia="ru-RU"/>
              </w:rPr>
              <w:t>среднее</w:t>
            </w:r>
          </w:p>
        </w:tc>
        <w:tc>
          <w:tcPr>
            <w:tcW w:w="1241" w:type="dxa"/>
          </w:tcPr>
          <w:p w:rsidR="00771ADE" w:rsidRDefault="00771ADE" w:rsidP="00A55ED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начальное </w:t>
            </w:r>
          </w:p>
          <w:p w:rsidR="00771ADE" w:rsidRPr="00E307A1" w:rsidRDefault="00771ADE" w:rsidP="00A55ED4">
            <w:pPr>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професс</w:t>
            </w:r>
            <w:proofErr w:type="spellEnd"/>
            <w:r>
              <w:rPr>
                <w:rFonts w:ascii="Times New Roman" w:eastAsia="Times New Roman" w:hAnsi="Times New Roman" w:cs="Times New Roman"/>
                <w:color w:val="000000"/>
                <w:sz w:val="20"/>
                <w:szCs w:val="20"/>
                <w:lang w:eastAsia="ru-RU"/>
              </w:rPr>
              <w:t>-е</w:t>
            </w:r>
          </w:p>
        </w:tc>
      </w:tr>
      <w:tr w:rsidR="00771ADE" w:rsidTr="00424A52">
        <w:tc>
          <w:tcPr>
            <w:tcW w:w="761" w:type="dxa"/>
            <w:vMerge/>
          </w:tcPr>
          <w:p w:rsidR="00771ADE" w:rsidRPr="00E307A1" w:rsidRDefault="00771ADE" w:rsidP="00A55ED4">
            <w:pPr>
              <w:jc w:val="both"/>
              <w:rPr>
                <w:rFonts w:ascii="Times New Roman" w:eastAsia="Times New Roman" w:hAnsi="Times New Roman" w:cs="Times New Roman"/>
                <w:color w:val="000000"/>
                <w:sz w:val="28"/>
                <w:szCs w:val="28"/>
                <w:lang w:eastAsia="ru-RU"/>
              </w:rPr>
            </w:pPr>
          </w:p>
        </w:tc>
        <w:tc>
          <w:tcPr>
            <w:tcW w:w="799" w:type="dxa"/>
          </w:tcPr>
          <w:p w:rsidR="00771ADE" w:rsidRPr="00E307A1" w:rsidRDefault="00771ADE" w:rsidP="00A55ED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708" w:type="dxa"/>
          </w:tcPr>
          <w:p w:rsidR="00771ADE" w:rsidRPr="00E307A1" w:rsidRDefault="00771ADE" w:rsidP="00A55ED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851" w:type="dxa"/>
          </w:tcPr>
          <w:p w:rsidR="00771ADE" w:rsidRPr="00E307A1" w:rsidRDefault="00771ADE" w:rsidP="00A55ED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992" w:type="dxa"/>
          </w:tcPr>
          <w:p w:rsidR="00771ADE" w:rsidRPr="00E307A1" w:rsidRDefault="00771ADE" w:rsidP="00A55ED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1418" w:type="dxa"/>
          </w:tcPr>
          <w:p w:rsidR="00771ADE" w:rsidRPr="00E307A1" w:rsidRDefault="00771ADE" w:rsidP="00A55ED4">
            <w:pPr>
              <w:jc w:val="center"/>
              <w:rPr>
                <w:rFonts w:ascii="Times New Roman" w:eastAsia="Times New Roman" w:hAnsi="Times New Roman" w:cs="Times New Roman"/>
                <w:color w:val="000000"/>
                <w:sz w:val="28"/>
                <w:szCs w:val="28"/>
                <w:lang w:eastAsia="ru-RU"/>
              </w:rPr>
            </w:pPr>
            <w:r w:rsidRPr="00E307A1">
              <w:rPr>
                <w:rFonts w:ascii="Times New Roman" w:eastAsia="Times New Roman" w:hAnsi="Times New Roman" w:cs="Times New Roman"/>
                <w:color w:val="000000"/>
                <w:sz w:val="28"/>
                <w:szCs w:val="28"/>
                <w:lang w:eastAsia="ru-RU"/>
              </w:rPr>
              <w:t>-</w:t>
            </w:r>
          </w:p>
        </w:tc>
        <w:tc>
          <w:tcPr>
            <w:tcW w:w="1559" w:type="dxa"/>
          </w:tcPr>
          <w:p w:rsidR="00771ADE" w:rsidRPr="00E307A1" w:rsidRDefault="00771ADE" w:rsidP="00A55ED4">
            <w:pPr>
              <w:jc w:val="center"/>
              <w:rPr>
                <w:rFonts w:ascii="Times New Roman" w:eastAsia="Times New Roman" w:hAnsi="Times New Roman" w:cs="Times New Roman"/>
                <w:color w:val="000000"/>
                <w:sz w:val="28"/>
                <w:szCs w:val="28"/>
                <w:lang w:eastAsia="ru-RU"/>
              </w:rPr>
            </w:pPr>
            <w:r w:rsidRPr="00E307A1">
              <w:rPr>
                <w:rFonts w:ascii="Times New Roman" w:eastAsia="Times New Roman" w:hAnsi="Times New Roman" w:cs="Times New Roman"/>
                <w:color w:val="000000"/>
                <w:sz w:val="28"/>
                <w:szCs w:val="28"/>
                <w:lang w:eastAsia="ru-RU"/>
              </w:rPr>
              <w:t>5</w:t>
            </w:r>
          </w:p>
        </w:tc>
        <w:tc>
          <w:tcPr>
            <w:tcW w:w="1134" w:type="dxa"/>
          </w:tcPr>
          <w:p w:rsidR="00771ADE" w:rsidRPr="00CB260F" w:rsidRDefault="00771ADE" w:rsidP="00A55ED4">
            <w:pPr>
              <w:jc w:val="center"/>
              <w:rPr>
                <w:rFonts w:ascii="Times New Roman" w:eastAsia="Times New Roman" w:hAnsi="Times New Roman" w:cs="Times New Roman"/>
                <w:color w:val="000000"/>
                <w:sz w:val="28"/>
                <w:szCs w:val="28"/>
                <w:lang w:eastAsia="ru-RU"/>
              </w:rPr>
            </w:pPr>
            <w:r w:rsidRPr="00E307A1">
              <w:rPr>
                <w:rFonts w:ascii="Times New Roman" w:eastAsia="Times New Roman" w:hAnsi="Times New Roman" w:cs="Times New Roman"/>
                <w:color w:val="000000"/>
                <w:sz w:val="28"/>
                <w:szCs w:val="28"/>
                <w:lang w:eastAsia="ru-RU"/>
              </w:rPr>
              <w:t>-</w:t>
            </w:r>
          </w:p>
        </w:tc>
        <w:tc>
          <w:tcPr>
            <w:tcW w:w="1241" w:type="dxa"/>
          </w:tcPr>
          <w:p w:rsidR="00771ADE" w:rsidRPr="00E307A1" w:rsidRDefault="00771ADE" w:rsidP="00A55ED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bl>
    <w:p w:rsidR="000F6FB9" w:rsidRDefault="000F6FB9" w:rsidP="00A55ED4">
      <w:pPr>
        <w:spacing w:after="0" w:line="240" w:lineRule="auto"/>
        <w:jc w:val="both"/>
        <w:rPr>
          <w:rFonts w:ascii="Times New Roman" w:eastAsia="Times New Roman" w:hAnsi="Times New Roman" w:cs="Times New Roman"/>
          <w:color w:val="000000"/>
          <w:sz w:val="28"/>
          <w:szCs w:val="28"/>
          <w:lang w:eastAsia="ru-RU"/>
        </w:rPr>
      </w:pPr>
    </w:p>
    <w:p w:rsidR="000F6FB9" w:rsidRDefault="006234A6" w:rsidP="009A2EB7">
      <w:pPr>
        <w:spacing w:after="0" w:line="240" w:lineRule="auto"/>
        <w:ind w:firstLine="708"/>
        <w:jc w:val="both"/>
        <w:rPr>
          <w:rFonts w:ascii="Times New Roman" w:eastAsia="Times New Roman" w:hAnsi="Times New Roman" w:cs="Times New Roman"/>
          <w:color w:val="000000"/>
          <w:sz w:val="28"/>
          <w:szCs w:val="28"/>
          <w:lang w:eastAsia="ru-RU"/>
        </w:rPr>
      </w:pPr>
      <w:r w:rsidRPr="006234A6">
        <w:rPr>
          <w:rFonts w:ascii="Times New Roman" w:eastAsia="Times New Roman" w:hAnsi="Times New Roman" w:cs="Times New Roman"/>
          <w:color w:val="000000"/>
          <w:sz w:val="28"/>
          <w:szCs w:val="28"/>
          <w:lang w:eastAsia="ru-RU"/>
        </w:rPr>
        <w:t>Проведённый анализ качества кадрового обе</w:t>
      </w:r>
      <w:r w:rsidR="000F6FB9">
        <w:rPr>
          <w:rFonts w:ascii="Times New Roman" w:eastAsia="Times New Roman" w:hAnsi="Times New Roman" w:cs="Times New Roman"/>
          <w:color w:val="000000"/>
          <w:sz w:val="28"/>
          <w:szCs w:val="28"/>
          <w:lang w:eastAsia="ru-RU"/>
        </w:rPr>
        <w:t>спечения ЦДОД «СИБ» показывает, что</w:t>
      </w:r>
      <w:r w:rsidRPr="006234A6">
        <w:rPr>
          <w:rFonts w:ascii="Times New Roman" w:eastAsia="Times New Roman" w:hAnsi="Times New Roman" w:cs="Times New Roman"/>
          <w:color w:val="000000"/>
          <w:sz w:val="28"/>
          <w:szCs w:val="28"/>
          <w:lang w:eastAsia="ru-RU"/>
        </w:rPr>
        <w:t>:</w:t>
      </w:r>
    </w:p>
    <w:p w:rsidR="000F6FB9" w:rsidRPr="003343D6" w:rsidRDefault="006234A6" w:rsidP="009A2EB7">
      <w:pPr>
        <w:spacing w:after="0" w:line="240" w:lineRule="auto"/>
        <w:ind w:firstLine="708"/>
        <w:jc w:val="both"/>
        <w:rPr>
          <w:rFonts w:ascii="Times New Roman" w:eastAsia="Times New Roman" w:hAnsi="Times New Roman" w:cs="Times New Roman"/>
          <w:color w:val="000000"/>
          <w:sz w:val="28"/>
          <w:szCs w:val="28"/>
          <w:lang w:eastAsia="ru-RU"/>
        </w:rPr>
      </w:pPr>
      <w:r w:rsidRPr="003343D6">
        <w:rPr>
          <w:rFonts w:ascii="Times New Roman" w:eastAsia="Times New Roman" w:hAnsi="Times New Roman" w:cs="Times New Roman"/>
          <w:color w:val="000000"/>
          <w:sz w:val="28"/>
          <w:szCs w:val="28"/>
          <w:lang w:eastAsia="ru-RU"/>
        </w:rPr>
        <w:t xml:space="preserve">- количественный состав лиц, осуществляющих обучение, в течение </w:t>
      </w:r>
      <w:r w:rsidR="00AD12C6">
        <w:rPr>
          <w:rFonts w:ascii="Times New Roman" w:eastAsia="Times New Roman" w:hAnsi="Times New Roman" w:cs="Times New Roman"/>
          <w:color w:val="000000"/>
          <w:sz w:val="28"/>
          <w:szCs w:val="28"/>
          <w:lang w:eastAsia="ru-RU"/>
        </w:rPr>
        <w:t>2019</w:t>
      </w:r>
      <w:r w:rsidRPr="003343D6">
        <w:rPr>
          <w:rFonts w:ascii="Times New Roman" w:eastAsia="Times New Roman" w:hAnsi="Times New Roman" w:cs="Times New Roman"/>
          <w:color w:val="000000"/>
          <w:sz w:val="28"/>
          <w:szCs w:val="28"/>
          <w:lang w:eastAsia="ru-RU"/>
        </w:rPr>
        <w:t xml:space="preserve"> </w:t>
      </w:r>
      <w:r w:rsidR="009C5383">
        <w:rPr>
          <w:rFonts w:ascii="Times New Roman" w:eastAsia="Times New Roman" w:hAnsi="Times New Roman" w:cs="Times New Roman"/>
          <w:color w:val="000000"/>
          <w:sz w:val="28"/>
          <w:szCs w:val="28"/>
          <w:lang w:eastAsia="ru-RU"/>
        </w:rPr>
        <w:t>года</w:t>
      </w:r>
      <w:r w:rsidRPr="003343D6">
        <w:rPr>
          <w:rFonts w:ascii="Times New Roman" w:eastAsia="Times New Roman" w:hAnsi="Times New Roman" w:cs="Times New Roman"/>
          <w:color w:val="000000"/>
          <w:sz w:val="28"/>
          <w:szCs w:val="28"/>
          <w:lang w:eastAsia="ru-RU"/>
        </w:rPr>
        <w:t xml:space="preserve"> </w:t>
      </w:r>
      <w:r w:rsidR="00AD12C6">
        <w:rPr>
          <w:rFonts w:ascii="Times New Roman" w:eastAsia="Times New Roman" w:hAnsi="Times New Roman" w:cs="Times New Roman"/>
          <w:color w:val="000000"/>
          <w:sz w:val="28"/>
          <w:szCs w:val="28"/>
          <w:lang w:eastAsia="ru-RU"/>
        </w:rPr>
        <w:t>менялся</w:t>
      </w:r>
      <w:r w:rsidR="00404624">
        <w:rPr>
          <w:rFonts w:ascii="Times New Roman" w:eastAsia="Times New Roman" w:hAnsi="Times New Roman" w:cs="Times New Roman"/>
          <w:color w:val="000000"/>
          <w:sz w:val="28"/>
          <w:szCs w:val="28"/>
          <w:lang w:eastAsia="ru-RU"/>
        </w:rPr>
        <w:t xml:space="preserve">: уволилось </w:t>
      </w:r>
      <w:r w:rsidR="00AD12C6">
        <w:rPr>
          <w:rFonts w:ascii="Times New Roman" w:eastAsia="Times New Roman" w:hAnsi="Times New Roman" w:cs="Times New Roman"/>
          <w:color w:val="000000"/>
          <w:sz w:val="28"/>
          <w:szCs w:val="28"/>
          <w:lang w:eastAsia="ru-RU"/>
        </w:rPr>
        <w:t>2</w:t>
      </w:r>
      <w:r w:rsidR="008E3A93">
        <w:rPr>
          <w:rFonts w:ascii="Times New Roman" w:eastAsia="Times New Roman" w:hAnsi="Times New Roman" w:cs="Times New Roman"/>
          <w:color w:val="000000"/>
          <w:sz w:val="28"/>
          <w:szCs w:val="28"/>
          <w:lang w:eastAsia="ru-RU"/>
        </w:rPr>
        <w:t xml:space="preserve"> человек</w:t>
      </w:r>
      <w:r w:rsidR="00AD12C6">
        <w:rPr>
          <w:rFonts w:ascii="Times New Roman" w:eastAsia="Times New Roman" w:hAnsi="Times New Roman" w:cs="Times New Roman"/>
          <w:color w:val="000000"/>
          <w:sz w:val="28"/>
          <w:szCs w:val="28"/>
          <w:lang w:eastAsia="ru-RU"/>
        </w:rPr>
        <w:t>а</w:t>
      </w:r>
      <w:r w:rsidR="008E3A93">
        <w:rPr>
          <w:rFonts w:ascii="Times New Roman" w:eastAsia="Times New Roman" w:hAnsi="Times New Roman" w:cs="Times New Roman"/>
          <w:color w:val="000000"/>
          <w:sz w:val="28"/>
          <w:szCs w:val="28"/>
          <w:lang w:eastAsia="ru-RU"/>
        </w:rPr>
        <w:t xml:space="preserve">, </w:t>
      </w:r>
      <w:r w:rsidR="00404624">
        <w:rPr>
          <w:rFonts w:ascii="Times New Roman" w:eastAsia="Times New Roman" w:hAnsi="Times New Roman" w:cs="Times New Roman"/>
          <w:color w:val="000000"/>
          <w:sz w:val="28"/>
          <w:szCs w:val="28"/>
          <w:lang w:eastAsia="ru-RU"/>
        </w:rPr>
        <w:t xml:space="preserve">приняты на работу </w:t>
      </w:r>
      <w:r w:rsidR="00AD12C6">
        <w:rPr>
          <w:rFonts w:ascii="Times New Roman" w:eastAsia="Times New Roman" w:hAnsi="Times New Roman" w:cs="Times New Roman"/>
          <w:color w:val="000000"/>
          <w:sz w:val="28"/>
          <w:szCs w:val="28"/>
          <w:lang w:eastAsia="ru-RU"/>
        </w:rPr>
        <w:t xml:space="preserve">2 </w:t>
      </w:r>
      <w:r w:rsidR="00404624">
        <w:rPr>
          <w:rFonts w:ascii="Times New Roman" w:eastAsia="Times New Roman" w:hAnsi="Times New Roman" w:cs="Times New Roman"/>
          <w:color w:val="000000"/>
          <w:sz w:val="28"/>
          <w:szCs w:val="28"/>
          <w:lang w:eastAsia="ru-RU"/>
        </w:rPr>
        <w:t>человек</w:t>
      </w:r>
      <w:r w:rsidR="00AD12C6">
        <w:rPr>
          <w:rFonts w:ascii="Times New Roman" w:eastAsia="Times New Roman" w:hAnsi="Times New Roman" w:cs="Times New Roman"/>
          <w:color w:val="000000"/>
          <w:sz w:val="28"/>
          <w:szCs w:val="28"/>
          <w:lang w:eastAsia="ru-RU"/>
        </w:rPr>
        <w:t>а;</w:t>
      </w:r>
    </w:p>
    <w:p w:rsidR="000F6FB9" w:rsidRPr="003343D6" w:rsidRDefault="006234A6" w:rsidP="009A2EB7">
      <w:pPr>
        <w:spacing w:after="0" w:line="240" w:lineRule="auto"/>
        <w:ind w:firstLine="708"/>
        <w:jc w:val="both"/>
        <w:rPr>
          <w:rFonts w:ascii="Times New Roman" w:eastAsia="Times New Roman" w:hAnsi="Times New Roman" w:cs="Times New Roman"/>
          <w:color w:val="000000"/>
          <w:sz w:val="28"/>
          <w:szCs w:val="28"/>
          <w:lang w:eastAsia="ru-RU"/>
        </w:rPr>
      </w:pPr>
      <w:r w:rsidRPr="003343D6">
        <w:rPr>
          <w:rFonts w:ascii="Times New Roman" w:eastAsia="Times New Roman" w:hAnsi="Times New Roman" w:cs="Times New Roman"/>
          <w:color w:val="000000"/>
          <w:sz w:val="28"/>
          <w:szCs w:val="28"/>
          <w:lang w:eastAsia="ru-RU"/>
        </w:rPr>
        <w:t>- педагогический коллектив состоит из опытных</w:t>
      </w:r>
      <w:r w:rsidR="000F6FB9" w:rsidRPr="003343D6">
        <w:rPr>
          <w:rFonts w:ascii="Times New Roman" w:eastAsia="Times New Roman" w:hAnsi="Times New Roman" w:cs="Times New Roman"/>
          <w:color w:val="000000"/>
          <w:sz w:val="28"/>
          <w:szCs w:val="28"/>
          <w:lang w:eastAsia="ru-RU"/>
        </w:rPr>
        <w:t xml:space="preserve"> квалифицированных специалистов;</w:t>
      </w:r>
    </w:p>
    <w:p w:rsidR="000F6FB9" w:rsidRDefault="000F6FB9" w:rsidP="009A2EB7">
      <w:pPr>
        <w:spacing w:after="0" w:line="240" w:lineRule="auto"/>
        <w:ind w:firstLine="708"/>
        <w:jc w:val="both"/>
        <w:rPr>
          <w:rFonts w:ascii="Times New Roman" w:eastAsia="Times New Roman" w:hAnsi="Times New Roman" w:cs="Times New Roman"/>
          <w:color w:val="000000"/>
          <w:sz w:val="28"/>
          <w:szCs w:val="28"/>
          <w:lang w:eastAsia="ru-RU"/>
        </w:rPr>
      </w:pPr>
      <w:r w:rsidRPr="003343D6">
        <w:rPr>
          <w:rFonts w:ascii="Times New Roman" w:eastAsia="Times New Roman" w:hAnsi="Times New Roman" w:cs="Times New Roman"/>
          <w:color w:val="000000"/>
          <w:sz w:val="28"/>
          <w:szCs w:val="28"/>
          <w:lang w:eastAsia="ru-RU"/>
        </w:rPr>
        <w:t xml:space="preserve">- </w:t>
      </w:r>
      <w:r w:rsidR="00AD12C6">
        <w:rPr>
          <w:rFonts w:ascii="Times New Roman" w:eastAsia="Times New Roman" w:hAnsi="Times New Roman" w:cs="Times New Roman"/>
          <w:color w:val="000000"/>
          <w:sz w:val="28"/>
          <w:szCs w:val="28"/>
          <w:lang w:eastAsia="ru-RU"/>
        </w:rPr>
        <w:t>73</w:t>
      </w:r>
      <w:r w:rsidR="00A959D5" w:rsidRPr="003343D6">
        <w:rPr>
          <w:rFonts w:ascii="Times New Roman" w:eastAsia="Times New Roman" w:hAnsi="Times New Roman" w:cs="Times New Roman"/>
          <w:color w:val="000000"/>
          <w:sz w:val="28"/>
          <w:szCs w:val="28"/>
          <w:lang w:eastAsia="ru-RU"/>
        </w:rPr>
        <w:t xml:space="preserve"> %</w:t>
      </w:r>
      <w:r w:rsidR="006234A6" w:rsidRPr="003343D6">
        <w:rPr>
          <w:rFonts w:ascii="Times New Roman" w:eastAsia="Times New Roman" w:hAnsi="Times New Roman" w:cs="Times New Roman"/>
          <w:color w:val="000000"/>
          <w:sz w:val="28"/>
          <w:szCs w:val="28"/>
          <w:lang w:eastAsia="ru-RU"/>
        </w:rPr>
        <w:t xml:space="preserve"> педагогических работников имеют высшее образование;</w:t>
      </w:r>
    </w:p>
    <w:p w:rsidR="00CF00E3" w:rsidRDefault="00CF00E3" w:rsidP="009A2EB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Работа по повышению профессионального мастерства сотрудников ведется по следующим направлениям: аттестация, курсы повышения квалификации, методическая работа, посещение и участие в мастер-классах, </w:t>
      </w:r>
      <w:proofErr w:type="spellStart"/>
      <w:r>
        <w:rPr>
          <w:rFonts w:ascii="Times New Roman" w:eastAsia="Times New Roman" w:hAnsi="Times New Roman" w:cs="Times New Roman"/>
          <w:color w:val="000000"/>
          <w:sz w:val="28"/>
          <w:szCs w:val="28"/>
          <w:lang w:eastAsia="ru-RU"/>
        </w:rPr>
        <w:t>вебинарах</w:t>
      </w:r>
      <w:proofErr w:type="spellEnd"/>
      <w:r>
        <w:rPr>
          <w:rFonts w:ascii="Times New Roman" w:eastAsia="Times New Roman" w:hAnsi="Times New Roman" w:cs="Times New Roman"/>
          <w:color w:val="000000"/>
          <w:sz w:val="28"/>
          <w:szCs w:val="28"/>
          <w:lang w:eastAsia="ru-RU"/>
        </w:rPr>
        <w:t>,</w:t>
      </w:r>
      <w:r w:rsidR="008254E5">
        <w:rPr>
          <w:rFonts w:ascii="Times New Roman" w:eastAsia="Times New Roman" w:hAnsi="Times New Roman" w:cs="Times New Roman"/>
          <w:color w:val="000000"/>
          <w:sz w:val="28"/>
          <w:szCs w:val="28"/>
          <w:lang w:eastAsia="ru-RU"/>
        </w:rPr>
        <w:t xml:space="preserve"> семинарах</w:t>
      </w:r>
      <w:r>
        <w:rPr>
          <w:rFonts w:ascii="Times New Roman" w:eastAsia="Times New Roman" w:hAnsi="Times New Roman" w:cs="Times New Roman"/>
          <w:color w:val="000000"/>
          <w:sz w:val="28"/>
          <w:szCs w:val="28"/>
          <w:lang w:eastAsia="ru-RU"/>
        </w:rPr>
        <w:t>.</w:t>
      </w:r>
    </w:p>
    <w:p w:rsidR="00D67A04" w:rsidRDefault="00D67A04" w:rsidP="009A2EB7">
      <w:pPr>
        <w:spacing w:after="0" w:line="240" w:lineRule="auto"/>
        <w:ind w:firstLine="708"/>
        <w:jc w:val="both"/>
        <w:rPr>
          <w:rFonts w:ascii="Times New Roman" w:eastAsia="Times New Roman" w:hAnsi="Times New Roman" w:cs="Times New Roman"/>
          <w:color w:val="000000"/>
          <w:sz w:val="28"/>
          <w:szCs w:val="28"/>
          <w:lang w:eastAsia="ru-RU"/>
        </w:rPr>
      </w:pPr>
    </w:p>
    <w:p w:rsidR="00D67A04" w:rsidRDefault="00D67A04" w:rsidP="00D67A04">
      <w:pPr>
        <w:spacing w:after="0" w:line="240" w:lineRule="auto"/>
        <w:jc w:val="both"/>
        <w:rPr>
          <w:rFonts w:ascii="Times New Roman" w:eastAsia="Times New Roman" w:hAnsi="Times New Roman" w:cs="Times New Roman"/>
          <w:color w:val="000000"/>
          <w:sz w:val="28"/>
          <w:szCs w:val="28"/>
          <w:u w:val="single"/>
          <w:lang w:eastAsia="ru-RU"/>
        </w:rPr>
      </w:pPr>
      <w:r w:rsidRPr="005378A5">
        <w:rPr>
          <w:rFonts w:ascii="Times New Roman" w:eastAsia="Times New Roman" w:hAnsi="Times New Roman" w:cs="Times New Roman"/>
          <w:color w:val="000000"/>
          <w:sz w:val="28"/>
          <w:szCs w:val="28"/>
          <w:u w:val="single"/>
          <w:lang w:eastAsia="ru-RU"/>
        </w:rPr>
        <w:t>Участие в конкурсах профессионального мастерства:</w:t>
      </w:r>
    </w:p>
    <w:p w:rsidR="00DD40A9" w:rsidRDefault="00DD40A9" w:rsidP="00D67A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Городской к</w:t>
      </w:r>
      <w:r w:rsidRPr="00DD40A9">
        <w:rPr>
          <w:rFonts w:ascii="Times New Roman" w:eastAsia="Times New Roman" w:hAnsi="Times New Roman" w:cs="Times New Roman"/>
          <w:color w:val="000000"/>
          <w:sz w:val="28"/>
          <w:szCs w:val="28"/>
          <w:lang w:eastAsia="ru-RU"/>
        </w:rPr>
        <w:t>онку</w:t>
      </w:r>
      <w:r>
        <w:rPr>
          <w:rFonts w:ascii="Times New Roman" w:eastAsia="Times New Roman" w:hAnsi="Times New Roman" w:cs="Times New Roman"/>
          <w:color w:val="000000"/>
          <w:sz w:val="28"/>
          <w:szCs w:val="28"/>
          <w:lang w:eastAsia="ru-RU"/>
        </w:rPr>
        <w:t>рс педагогов дополнительного образования «Сердце отдаю детям» в 2019 г.:</w:t>
      </w:r>
    </w:p>
    <w:p w:rsidR="00DD40A9" w:rsidRDefault="00DD40A9" w:rsidP="00D67A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spellStart"/>
      <w:r>
        <w:rPr>
          <w:rFonts w:ascii="Times New Roman" w:eastAsia="Times New Roman" w:hAnsi="Times New Roman" w:cs="Times New Roman"/>
          <w:color w:val="000000"/>
          <w:sz w:val="28"/>
          <w:szCs w:val="28"/>
          <w:lang w:eastAsia="ru-RU"/>
        </w:rPr>
        <w:t>Григорьянц</w:t>
      </w:r>
      <w:proofErr w:type="spellEnd"/>
      <w:r>
        <w:rPr>
          <w:rFonts w:ascii="Times New Roman" w:eastAsia="Times New Roman" w:hAnsi="Times New Roman" w:cs="Times New Roman"/>
          <w:color w:val="000000"/>
          <w:sz w:val="28"/>
          <w:szCs w:val="28"/>
          <w:lang w:eastAsia="ru-RU"/>
        </w:rPr>
        <w:t xml:space="preserve"> Наталья Валентиновна стала призером Конкурса;</w:t>
      </w:r>
    </w:p>
    <w:p w:rsidR="00DD40A9" w:rsidRDefault="00DD40A9" w:rsidP="00D67A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Коваленко Мария Владимировна – лауреат Конкурса.</w:t>
      </w:r>
    </w:p>
    <w:p w:rsidR="00DD40A9" w:rsidRDefault="00DD40A9" w:rsidP="00D67A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Краевой конкурс «Лучшие практики региональной системы дополнительного образования»:</w:t>
      </w:r>
    </w:p>
    <w:p w:rsidR="005378A5" w:rsidRDefault="00DD40A9" w:rsidP="00D67A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Лысенко Н.П., Сухачева Т.В., Брагина Н.В. представили на конкурс работу «Проект «Кулинарный клуб» как отработка механизмов реализации образовательных программ с участием организаций дополнительного образования детей, среднего профессионального образования, предприятий»</w:t>
      </w:r>
      <w:r w:rsidR="005378A5">
        <w:rPr>
          <w:rFonts w:ascii="Times New Roman" w:eastAsia="Times New Roman" w:hAnsi="Times New Roman" w:cs="Times New Roman"/>
          <w:color w:val="000000"/>
          <w:sz w:val="28"/>
          <w:szCs w:val="28"/>
          <w:lang w:eastAsia="ru-RU"/>
        </w:rPr>
        <w:t>.</w:t>
      </w:r>
    </w:p>
    <w:p w:rsidR="00DD40A9" w:rsidRDefault="005378A5" w:rsidP="00D67A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spellStart"/>
      <w:r>
        <w:rPr>
          <w:rFonts w:ascii="Times New Roman" w:eastAsia="Times New Roman" w:hAnsi="Times New Roman" w:cs="Times New Roman"/>
          <w:color w:val="000000"/>
          <w:sz w:val="28"/>
          <w:szCs w:val="28"/>
          <w:lang w:eastAsia="ru-RU"/>
        </w:rPr>
        <w:t>Григорьянц</w:t>
      </w:r>
      <w:proofErr w:type="spellEnd"/>
      <w:r>
        <w:rPr>
          <w:rFonts w:ascii="Times New Roman" w:eastAsia="Times New Roman" w:hAnsi="Times New Roman" w:cs="Times New Roman"/>
          <w:color w:val="000000"/>
          <w:sz w:val="28"/>
          <w:szCs w:val="28"/>
          <w:lang w:eastAsia="ru-RU"/>
        </w:rPr>
        <w:t xml:space="preserve"> Н.В. выставила на конкурс дополнительную общеобразовательную общеразвивающую программу</w:t>
      </w:r>
      <w:r w:rsidR="00DD40A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сценической речи «Человек звучащий».</w:t>
      </w:r>
    </w:p>
    <w:p w:rsidR="005378A5" w:rsidRDefault="005378A5" w:rsidP="00D67A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Муниципальный этап </w:t>
      </w:r>
      <w:r>
        <w:rPr>
          <w:rFonts w:ascii="Times New Roman" w:eastAsia="Times New Roman" w:hAnsi="Times New Roman" w:cs="Times New Roman"/>
          <w:color w:val="000000"/>
          <w:sz w:val="28"/>
          <w:szCs w:val="28"/>
          <w:lang w:val="en-US" w:eastAsia="ru-RU"/>
        </w:rPr>
        <w:t>XIII</w:t>
      </w:r>
      <w:r>
        <w:rPr>
          <w:rFonts w:ascii="Times New Roman" w:eastAsia="Times New Roman" w:hAnsi="Times New Roman" w:cs="Times New Roman"/>
          <w:color w:val="000000"/>
          <w:sz w:val="28"/>
          <w:szCs w:val="28"/>
          <w:lang w:eastAsia="ru-RU"/>
        </w:rPr>
        <w:t xml:space="preserve"> Всероссийского конкурса профессионального мастерства педагогов «Мой лучший урок».</w:t>
      </w:r>
    </w:p>
    <w:p w:rsidR="005378A5" w:rsidRDefault="005378A5" w:rsidP="00D67A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proofErr w:type="spellStart"/>
      <w:r>
        <w:rPr>
          <w:rFonts w:ascii="Times New Roman" w:eastAsia="Times New Roman" w:hAnsi="Times New Roman" w:cs="Times New Roman"/>
          <w:color w:val="000000"/>
          <w:sz w:val="28"/>
          <w:szCs w:val="28"/>
          <w:lang w:eastAsia="ru-RU"/>
        </w:rPr>
        <w:t>Григорьянц</w:t>
      </w:r>
      <w:proofErr w:type="spellEnd"/>
      <w:r>
        <w:rPr>
          <w:rFonts w:ascii="Times New Roman" w:eastAsia="Times New Roman" w:hAnsi="Times New Roman" w:cs="Times New Roman"/>
          <w:color w:val="000000"/>
          <w:sz w:val="28"/>
          <w:szCs w:val="28"/>
          <w:lang w:eastAsia="ru-RU"/>
        </w:rPr>
        <w:t xml:space="preserve"> Н.В. – лауреат;</w:t>
      </w:r>
    </w:p>
    <w:p w:rsidR="005378A5" w:rsidRDefault="005378A5" w:rsidP="00D67A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Молчанова Н.А. – участник.</w:t>
      </w:r>
    </w:p>
    <w:p w:rsidR="00D42DD7" w:rsidRDefault="00D42DD7" w:rsidP="00D67A04">
      <w:pPr>
        <w:spacing w:after="0" w:line="240" w:lineRule="auto"/>
        <w:jc w:val="both"/>
        <w:rPr>
          <w:rFonts w:ascii="Times New Roman" w:eastAsia="Times New Roman" w:hAnsi="Times New Roman" w:cs="Times New Roman"/>
          <w:color w:val="000000"/>
          <w:sz w:val="28"/>
          <w:szCs w:val="28"/>
          <w:lang w:eastAsia="ru-RU"/>
        </w:rPr>
      </w:pPr>
    </w:p>
    <w:p w:rsidR="007E4653" w:rsidRDefault="007E4653" w:rsidP="00D67A04">
      <w:pPr>
        <w:spacing w:after="0" w:line="240" w:lineRule="auto"/>
        <w:jc w:val="both"/>
        <w:rPr>
          <w:rFonts w:ascii="Times New Roman" w:eastAsia="Times New Roman" w:hAnsi="Times New Roman" w:cs="Times New Roman"/>
          <w:color w:val="000000"/>
          <w:sz w:val="28"/>
          <w:szCs w:val="28"/>
          <w:u w:val="single"/>
          <w:lang w:eastAsia="ru-RU"/>
        </w:rPr>
      </w:pPr>
      <w:r w:rsidRPr="007E4653">
        <w:rPr>
          <w:rFonts w:ascii="Times New Roman" w:eastAsia="Times New Roman" w:hAnsi="Times New Roman" w:cs="Times New Roman"/>
          <w:color w:val="000000"/>
          <w:sz w:val="28"/>
          <w:szCs w:val="28"/>
          <w:u w:val="single"/>
          <w:lang w:eastAsia="ru-RU"/>
        </w:rPr>
        <w:t>Участие в краевых семинарах:</w:t>
      </w:r>
    </w:p>
    <w:p w:rsidR="007E4653" w:rsidRDefault="007E4653" w:rsidP="007452B5">
      <w:pPr>
        <w:spacing w:after="0" w:line="240" w:lineRule="auto"/>
        <w:ind w:firstLine="708"/>
        <w:jc w:val="both"/>
        <w:rPr>
          <w:rFonts w:ascii="Times New Roman" w:eastAsia="Times New Roman" w:hAnsi="Times New Roman" w:cs="Times New Roman"/>
          <w:color w:val="000000"/>
          <w:sz w:val="28"/>
          <w:szCs w:val="28"/>
          <w:lang w:eastAsia="ru-RU"/>
        </w:rPr>
      </w:pPr>
      <w:r w:rsidRPr="007E4653">
        <w:rPr>
          <w:rFonts w:ascii="Times New Roman" w:eastAsia="Times New Roman" w:hAnsi="Times New Roman" w:cs="Times New Roman"/>
          <w:color w:val="000000"/>
          <w:sz w:val="28"/>
          <w:szCs w:val="28"/>
          <w:lang w:eastAsia="ru-RU"/>
        </w:rPr>
        <w:lastRenderedPageBreak/>
        <w:t xml:space="preserve">Лысенко </w:t>
      </w:r>
      <w:r>
        <w:rPr>
          <w:rFonts w:ascii="Times New Roman" w:eastAsia="Times New Roman" w:hAnsi="Times New Roman" w:cs="Times New Roman"/>
          <w:color w:val="000000"/>
          <w:sz w:val="28"/>
          <w:szCs w:val="28"/>
          <w:lang w:eastAsia="ru-RU"/>
        </w:rPr>
        <w:t>Наталья Петровна, заместитель директора по УВР приняла участие в краевом семинаре «Организация образовательного отдыха детей»</w:t>
      </w:r>
      <w:r w:rsidR="0054150E">
        <w:rPr>
          <w:rFonts w:ascii="Times New Roman" w:eastAsia="Times New Roman" w:hAnsi="Times New Roman" w:cs="Times New Roman"/>
          <w:color w:val="000000"/>
          <w:sz w:val="28"/>
          <w:szCs w:val="28"/>
          <w:lang w:eastAsia="ru-RU"/>
        </w:rPr>
        <w:t xml:space="preserve"> 17.04.2019 г.</w:t>
      </w:r>
      <w:r w:rsidR="00DB310A">
        <w:rPr>
          <w:rFonts w:ascii="Times New Roman" w:eastAsia="Times New Roman" w:hAnsi="Times New Roman" w:cs="Times New Roman"/>
          <w:color w:val="000000"/>
          <w:sz w:val="28"/>
          <w:szCs w:val="28"/>
          <w:lang w:eastAsia="ru-RU"/>
        </w:rPr>
        <w:t>, тема выступления «</w:t>
      </w:r>
      <w:proofErr w:type="spellStart"/>
      <w:r w:rsidR="005A66E2">
        <w:rPr>
          <w:rFonts w:ascii="Times New Roman" w:eastAsia="Times New Roman" w:hAnsi="Times New Roman" w:cs="Times New Roman"/>
          <w:color w:val="000000"/>
          <w:sz w:val="28"/>
          <w:szCs w:val="28"/>
          <w:lang w:eastAsia="ru-RU"/>
        </w:rPr>
        <w:t>Профориентационная</w:t>
      </w:r>
      <w:proofErr w:type="spellEnd"/>
      <w:r w:rsidR="005A66E2">
        <w:rPr>
          <w:rFonts w:ascii="Times New Roman" w:eastAsia="Times New Roman" w:hAnsi="Times New Roman" w:cs="Times New Roman"/>
          <w:color w:val="000000"/>
          <w:sz w:val="28"/>
          <w:szCs w:val="28"/>
          <w:lang w:eastAsia="ru-RU"/>
        </w:rPr>
        <w:t xml:space="preserve"> направленность программы летнего лагеря с дневным пребыванием детей «Школа чародейства и волшебства». И </w:t>
      </w:r>
      <w:r w:rsidR="0054150E">
        <w:rPr>
          <w:rFonts w:ascii="Times New Roman" w:eastAsia="Times New Roman" w:hAnsi="Times New Roman" w:cs="Times New Roman"/>
          <w:color w:val="000000"/>
          <w:sz w:val="28"/>
          <w:szCs w:val="28"/>
          <w:lang w:eastAsia="ru-RU"/>
        </w:rPr>
        <w:t>провела мастер-класс по теме: «</w:t>
      </w:r>
      <w:proofErr w:type="spellStart"/>
      <w:r w:rsidR="0054150E">
        <w:rPr>
          <w:rFonts w:ascii="Times New Roman" w:eastAsia="Times New Roman" w:hAnsi="Times New Roman" w:cs="Times New Roman"/>
          <w:color w:val="000000"/>
          <w:sz w:val="28"/>
          <w:szCs w:val="28"/>
          <w:lang w:eastAsia="ru-RU"/>
        </w:rPr>
        <w:t>Профориентационная</w:t>
      </w:r>
      <w:proofErr w:type="spellEnd"/>
      <w:r w:rsidR="0054150E">
        <w:rPr>
          <w:rFonts w:ascii="Times New Roman" w:eastAsia="Times New Roman" w:hAnsi="Times New Roman" w:cs="Times New Roman"/>
          <w:color w:val="000000"/>
          <w:sz w:val="28"/>
          <w:szCs w:val="28"/>
          <w:lang w:eastAsia="ru-RU"/>
        </w:rPr>
        <w:t xml:space="preserve"> работа как приоритетное направление развития МАУ ЦДОД «СИБ» в рамках краевого семинара по теме: «</w:t>
      </w:r>
      <w:proofErr w:type="spellStart"/>
      <w:r w:rsidR="0054150E">
        <w:rPr>
          <w:rFonts w:ascii="Times New Roman" w:eastAsia="Times New Roman" w:hAnsi="Times New Roman" w:cs="Times New Roman"/>
          <w:color w:val="000000"/>
          <w:sz w:val="28"/>
          <w:szCs w:val="28"/>
          <w:lang w:eastAsia="ru-RU"/>
        </w:rPr>
        <w:t>Профессиональнон</w:t>
      </w:r>
      <w:proofErr w:type="spellEnd"/>
      <w:r w:rsidR="0054150E">
        <w:rPr>
          <w:rFonts w:ascii="Times New Roman" w:eastAsia="Times New Roman" w:hAnsi="Times New Roman" w:cs="Times New Roman"/>
          <w:color w:val="000000"/>
          <w:sz w:val="28"/>
          <w:szCs w:val="28"/>
          <w:lang w:eastAsia="ru-RU"/>
        </w:rPr>
        <w:t xml:space="preserve"> самоопределение обучающихся в условиях дополнительного образования» 28.03.2019 г.</w:t>
      </w:r>
    </w:p>
    <w:p w:rsidR="007452B5" w:rsidRDefault="007452B5" w:rsidP="00717EEF">
      <w:pPr>
        <w:spacing w:after="0" w:line="240" w:lineRule="auto"/>
        <w:ind w:firstLine="708"/>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Турищева</w:t>
      </w:r>
      <w:proofErr w:type="spellEnd"/>
      <w:r>
        <w:rPr>
          <w:rFonts w:ascii="Times New Roman" w:eastAsia="Times New Roman" w:hAnsi="Times New Roman" w:cs="Times New Roman"/>
          <w:color w:val="000000"/>
          <w:sz w:val="28"/>
          <w:szCs w:val="28"/>
          <w:lang w:eastAsia="ru-RU"/>
        </w:rPr>
        <w:t xml:space="preserve"> Анастасия Юрьевна, педагог-психолог, педагог дополнительного образования (внутреннее совместительство) представила </w:t>
      </w:r>
      <w:proofErr w:type="spellStart"/>
      <w:r>
        <w:rPr>
          <w:rFonts w:ascii="Times New Roman" w:eastAsia="Times New Roman" w:hAnsi="Times New Roman" w:cs="Times New Roman"/>
          <w:color w:val="000000"/>
          <w:sz w:val="28"/>
          <w:szCs w:val="28"/>
          <w:lang w:eastAsia="ru-RU"/>
        </w:rPr>
        <w:t>тьютерскую</w:t>
      </w:r>
      <w:proofErr w:type="spellEnd"/>
      <w:r>
        <w:rPr>
          <w:rFonts w:ascii="Times New Roman" w:eastAsia="Times New Roman" w:hAnsi="Times New Roman" w:cs="Times New Roman"/>
          <w:color w:val="000000"/>
          <w:sz w:val="28"/>
          <w:szCs w:val="28"/>
          <w:lang w:eastAsia="ru-RU"/>
        </w:rPr>
        <w:t xml:space="preserve"> практику на краевом семинаре «Введение в </w:t>
      </w:r>
      <w:proofErr w:type="spellStart"/>
      <w:r>
        <w:rPr>
          <w:rFonts w:ascii="Times New Roman" w:eastAsia="Times New Roman" w:hAnsi="Times New Roman" w:cs="Times New Roman"/>
          <w:color w:val="000000"/>
          <w:sz w:val="28"/>
          <w:szCs w:val="28"/>
          <w:lang w:eastAsia="ru-RU"/>
        </w:rPr>
        <w:t>тьютерство</w:t>
      </w:r>
      <w:proofErr w:type="spellEnd"/>
      <w:r>
        <w:rPr>
          <w:rFonts w:ascii="Times New Roman" w:eastAsia="Times New Roman" w:hAnsi="Times New Roman" w:cs="Times New Roman"/>
          <w:color w:val="000000"/>
          <w:sz w:val="28"/>
          <w:szCs w:val="28"/>
          <w:lang w:eastAsia="ru-RU"/>
        </w:rPr>
        <w:t>»</w:t>
      </w:r>
      <w:r w:rsidR="00717EEF">
        <w:rPr>
          <w:rFonts w:ascii="Times New Roman" w:eastAsia="Times New Roman" w:hAnsi="Times New Roman" w:cs="Times New Roman"/>
          <w:color w:val="000000"/>
          <w:sz w:val="28"/>
          <w:szCs w:val="28"/>
          <w:lang w:eastAsia="ru-RU"/>
        </w:rPr>
        <w:t xml:space="preserve"> 07.12.2020 г. </w:t>
      </w:r>
    </w:p>
    <w:p w:rsidR="00803982" w:rsidRPr="007E4653" w:rsidRDefault="00803982" w:rsidP="00717EEF">
      <w:pPr>
        <w:spacing w:after="0" w:line="240" w:lineRule="auto"/>
        <w:ind w:firstLine="708"/>
        <w:jc w:val="both"/>
        <w:rPr>
          <w:rFonts w:ascii="Times New Roman" w:eastAsia="Times New Roman" w:hAnsi="Times New Roman" w:cs="Times New Roman"/>
          <w:color w:val="000000"/>
          <w:sz w:val="28"/>
          <w:szCs w:val="28"/>
          <w:lang w:eastAsia="ru-RU"/>
        </w:rPr>
      </w:pPr>
    </w:p>
    <w:p w:rsidR="00D67A04" w:rsidRDefault="00D67A04" w:rsidP="007452B5">
      <w:pPr>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ab/>
      </w:r>
      <w:r w:rsidR="007452B5" w:rsidRPr="007452B5">
        <w:rPr>
          <w:rFonts w:ascii="Times New Roman" w:eastAsia="Times New Roman" w:hAnsi="Times New Roman" w:cs="Times New Roman"/>
          <w:color w:val="000000"/>
          <w:sz w:val="28"/>
          <w:szCs w:val="28"/>
          <w:u w:val="single"/>
          <w:lang w:eastAsia="ru-RU"/>
        </w:rPr>
        <w:t>Участие в городских семинарах:</w:t>
      </w:r>
    </w:p>
    <w:p w:rsidR="00717EEF" w:rsidRDefault="00717EEF" w:rsidP="00717EEF">
      <w:pPr>
        <w:tabs>
          <w:tab w:val="left" w:pos="12420"/>
        </w:tabs>
        <w:spacing w:after="0"/>
        <w:ind w:right="-1"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XXV социально-педагогического фестиваля «Образование - 2019» прошли два семинара: </w:t>
      </w:r>
    </w:p>
    <w:p w:rsidR="00717EEF" w:rsidRDefault="00717EEF" w:rsidP="00717EEF">
      <w:pPr>
        <w:tabs>
          <w:tab w:val="left" w:pos="12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«Кулинарный клуб» как отработка механизмов реализации образовательных программ с участием организаций дополнительного образования детей, среднего профессионального образования и предприятий». Участники семинара – заведующие производством, руководители программы «Кулинарный клуб»; представители общеобразовательных организаций, заинтересованные в открытии кулинарных клубов на базе ОО.</w:t>
      </w:r>
    </w:p>
    <w:p w:rsidR="007452B5" w:rsidRDefault="00717EEF" w:rsidP="00745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«Муниципальный проект «</w:t>
      </w:r>
      <w:proofErr w:type="spellStart"/>
      <w:r>
        <w:rPr>
          <w:rFonts w:ascii="Times New Roman" w:hAnsi="Times New Roman" w:cs="Times New Roman"/>
          <w:sz w:val="28"/>
          <w:szCs w:val="28"/>
        </w:rPr>
        <w:t>Профориентационный</w:t>
      </w:r>
      <w:proofErr w:type="spellEnd"/>
      <w:r>
        <w:rPr>
          <w:rFonts w:ascii="Times New Roman" w:hAnsi="Times New Roman" w:cs="Times New Roman"/>
          <w:sz w:val="28"/>
          <w:szCs w:val="28"/>
        </w:rPr>
        <w:t xml:space="preserve"> кластер» через призму федерального проекта «Успех каждого ребенка».</w:t>
      </w:r>
      <w:r>
        <w:t xml:space="preserve"> </w:t>
      </w:r>
      <w:r>
        <w:rPr>
          <w:rFonts w:ascii="Times New Roman" w:hAnsi="Times New Roman" w:cs="Times New Roman"/>
          <w:sz w:val="28"/>
          <w:szCs w:val="28"/>
        </w:rPr>
        <w:t xml:space="preserve">В семинаре приняли участие 55 ответственных за </w:t>
      </w:r>
      <w:proofErr w:type="spellStart"/>
      <w:r>
        <w:rPr>
          <w:rFonts w:ascii="Times New Roman" w:hAnsi="Times New Roman" w:cs="Times New Roman"/>
          <w:sz w:val="28"/>
          <w:szCs w:val="28"/>
        </w:rPr>
        <w:t>профориентационную</w:t>
      </w:r>
      <w:proofErr w:type="spellEnd"/>
      <w:r>
        <w:rPr>
          <w:rFonts w:ascii="Times New Roman" w:hAnsi="Times New Roman" w:cs="Times New Roman"/>
          <w:sz w:val="28"/>
          <w:szCs w:val="28"/>
        </w:rPr>
        <w:t xml:space="preserve"> работу в ОО, которые обсудили дальнейшее развитие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как одной из составляющих федерального проекта «Успех каждого ребенка».</w:t>
      </w:r>
    </w:p>
    <w:p w:rsidR="00D42DD7" w:rsidRPr="00D42DD7" w:rsidRDefault="00D42DD7" w:rsidP="00D42DD7">
      <w:pPr>
        <w:spacing w:after="0" w:line="240" w:lineRule="auto"/>
        <w:ind w:firstLine="708"/>
        <w:jc w:val="both"/>
        <w:rPr>
          <w:rFonts w:ascii="Times New Roman" w:hAnsi="Times New Roman" w:cs="Times New Roman"/>
          <w:sz w:val="28"/>
          <w:szCs w:val="28"/>
        </w:rPr>
      </w:pPr>
      <w:r w:rsidRPr="00D42DD7">
        <w:rPr>
          <w:rFonts w:ascii="Times New Roman" w:hAnsi="Times New Roman" w:cs="Times New Roman"/>
          <w:sz w:val="28"/>
          <w:szCs w:val="28"/>
        </w:rPr>
        <w:t xml:space="preserve">28-29 </w:t>
      </w:r>
      <w:r>
        <w:rPr>
          <w:rFonts w:ascii="Times New Roman" w:hAnsi="Times New Roman" w:cs="Times New Roman"/>
          <w:sz w:val="28"/>
          <w:szCs w:val="28"/>
        </w:rPr>
        <w:t xml:space="preserve">октября 2019 года на базе МОБУ гимназия № 6 проходил Всероссийский форум образовательных организаций «Управление качеством образования: формирование успешности школьников в условиях реализации национальной образовательной инициативы», в рамках которого, Лысенко Н.П., заместитель директора по УВР и </w:t>
      </w:r>
      <w:proofErr w:type="spellStart"/>
      <w:r>
        <w:rPr>
          <w:rFonts w:ascii="Times New Roman" w:hAnsi="Times New Roman" w:cs="Times New Roman"/>
          <w:sz w:val="28"/>
          <w:szCs w:val="28"/>
        </w:rPr>
        <w:t>Турищева</w:t>
      </w:r>
      <w:proofErr w:type="spellEnd"/>
      <w:r>
        <w:rPr>
          <w:rFonts w:ascii="Times New Roman" w:hAnsi="Times New Roman" w:cs="Times New Roman"/>
          <w:sz w:val="28"/>
          <w:szCs w:val="28"/>
        </w:rPr>
        <w:t xml:space="preserve"> А.Ю., педагог-психолог, педагог дополнительного образования, выступили по теме «пространство развития».  </w:t>
      </w:r>
    </w:p>
    <w:p w:rsidR="00803982" w:rsidRPr="007452B5" w:rsidRDefault="00803982" w:rsidP="007452B5">
      <w:pPr>
        <w:spacing w:after="0" w:line="240" w:lineRule="auto"/>
        <w:jc w:val="both"/>
        <w:rPr>
          <w:rFonts w:ascii="Times New Roman" w:eastAsia="Times New Roman" w:hAnsi="Times New Roman" w:cs="Times New Roman"/>
          <w:color w:val="000000"/>
          <w:sz w:val="28"/>
          <w:szCs w:val="28"/>
          <w:u w:val="single"/>
          <w:lang w:eastAsia="ru-RU"/>
        </w:rPr>
      </w:pPr>
    </w:p>
    <w:p w:rsidR="00D67A04" w:rsidRPr="00193274" w:rsidRDefault="00D67A04" w:rsidP="00D67A04">
      <w:pPr>
        <w:spacing w:after="0" w:line="240" w:lineRule="auto"/>
        <w:ind w:firstLine="709"/>
        <w:jc w:val="both"/>
        <w:rPr>
          <w:rFonts w:ascii="Times New Roman" w:eastAsia="Times New Roman" w:hAnsi="Times New Roman" w:cs="Times New Roman"/>
          <w:color w:val="000000"/>
          <w:sz w:val="28"/>
          <w:szCs w:val="28"/>
          <w:u w:val="single"/>
          <w:lang w:eastAsia="ru-RU"/>
        </w:rPr>
      </w:pPr>
      <w:r w:rsidRPr="00DC32B7">
        <w:rPr>
          <w:rFonts w:ascii="Times New Roman" w:eastAsia="Times New Roman" w:hAnsi="Times New Roman" w:cs="Times New Roman"/>
          <w:color w:val="000000"/>
          <w:sz w:val="28"/>
          <w:szCs w:val="28"/>
          <w:u w:val="single"/>
          <w:lang w:eastAsia="ru-RU"/>
        </w:rPr>
        <w:t>Курсы повышения квалификации:</w:t>
      </w:r>
    </w:p>
    <w:p w:rsidR="00D67A04" w:rsidRDefault="00DC32B7" w:rsidP="00D67A04">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00984E53">
        <w:rPr>
          <w:rFonts w:ascii="Times New Roman" w:hAnsi="Times New Roman"/>
          <w:sz w:val="28"/>
          <w:szCs w:val="28"/>
        </w:rPr>
        <w:t xml:space="preserve"> </w:t>
      </w:r>
      <w:r>
        <w:rPr>
          <w:rFonts w:ascii="Times New Roman" w:hAnsi="Times New Roman"/>
          <w:sz w:val="28"/>
          <w:szCs w:val="28"/>
        </w:rPr>
        <w:t>2019</w:t>
      </w:r>
      <w:r w:rsidR="00D67A04">
        <w:rPr>
          <w:rFonts w:ascii="Times New Roman" w:hAnsi="Times New Roman"/>
          <w:sz w:val="28"/>
          <w:szCs w:val="28"/>
        </w:rPr>
        <w:t xml:space="preserve"> учебном году </w:t>
      </w:r>
      <w:r>
        <w:rPr>
          <w:rFonts w:ascii="Times New Roman" w:hAnsi="Times New Roman"/>
          <w:sz w:val="28"/>
          <w:szCs w:val="28"/>
        </w:rPr>
        <w:t>7 человек (</w:t>
      </w:r>
      <w:proofErr w:type="spellStart"/>
      <w:r>
        <w:rPr>
          <w:rFonts w:ascii="Times New Roman" w:hAnsi="Times New Roman"/>
          <w:sz w:val="28"/>
          <w:szCs w:val="28"/>
        </w:rPr>
        <w:t>Турищева</w:t>
      </w:r>
      <w:proofErr w:type="spellEnd"/>
      <w:r>
        <w:rPr>
          <w:rFonts w:ascii="Times New Roman" w:hAnsi="Times New Roman"/>
          <w:sz w:val="28"/>
          <w:szCs w:val="28"/>
        </w:rPr>
        <w:t xml:space="preserve"> А.Ю., Коваленко М.В., </w:t>
      </w:r>
      <w:proofErr w:type="spellStart"/>
      <w:r>
        <w:rPr>
          <w:rFonts w:ascii="Times New Roman" w:hAnsi="Times New Roman"/>
          <w:sz w:val="28"/>
          <w:szCs w:val="28"/>
        </w:rPr>
        <w:t>Столбунова</w:t>
      </w:r>
      <w:proofErr w:type="spellEnd"/>
      <w:r>
        <w:rPr>
          <w:rFonts w:ascii="Times New Roman" w:hAnsi="Times New Roman"/>
          <w:sz w:val="28"/>
          <w:szCs w:val="28"/>
        </w:rPr>
        <w:t xml:space="preserve"> О.Г., </w:t>
      </w:r>
      <w:proofErr w:type="spellStart"/>
      <w:r>
        <w:rPr>
          <w:rFonts w:ascii="Times New Roman" w:hAnsi="Times New Roman"/>
          <w:sz w:val="28"/>
          <w:szCs w:val="28"/>
        </w:rPr>
        <w:t>Долгачева</w:t>
      </w:r>
      <w:proofErr w:type="spellEnd"/>
      <w:r>
        <w:rPr>
          <w:rFonts w:ascii="Times New Roman" w:hAnsi="Times New Roman"/>
          <w:sz w:val="28"/>
          <w:szCs w:val="28"/>
        </w:rPr>
        <w:t xml:space="preserve"> Э.К., Дмитриева В.Я., </w:t>
      </w:r>
      <w:proofErr w:type="spellStart"/>
      <w:r>
        <w:rPr>
          <w:rFonts w:ascii="Times New Roman" w:hAnsi="Times New Roman"/>
          <w:sz w:val="28"/>
          <w:szCs w:val="28"/>
        </w:rPr>
        <w:t>Гранкин</w:t>
      </w:r>
      <w:proofErr w:type="spellEnd"/>
      <w:r>
        <w:rPr>
          <w:rFonts w:ascii="Times New Roman" w:hAnsi="Times New Roman"/>
          <w:sz w:val="28"/>
          <w:szCs w:val="28"/>
        </w:rPr>
        <w:t xml:space="preserve"> В.А., Беленко Э.И.) </w:t>
      </w:r>
      <w:r w:rsidR="00D67A04">
        <w:rPr>
          <w:rFonts w:ascii="Times New Roman" w:hAnsi="Times New Roman"/>
          <w:sz w:val="28"/>
          <w:szCs w:val="28"/>
        </w:rPr>
        <w:t xml:space="preserve">прошли обучение </w:t>
      </w:r>
      <w:r w:rsidR="00D67A04" w:rsidRPr="00E34CBC">
        <w:rPr>
          <w:rFonts w:ascii="Times New Roman" w:hAnsi="Times New Roman" w:cs="Times New Roman"/>
          <w:sz w:val="28"/>
          <w:szCs w:val="28"/>
        </w:rPr>
        <w:t>по программе</w:t>
      </w:r>
      <w:r w:rsidR="00D67A04" w:rsidRPr="00E34CBC">
        <w:rPr>
          <w:rFonts w:ascii="Times New Roman" w:hAnsi="Times New Roman" w:cs="Times New Roman"/>
          <w:b/>
          <w:bCs/>
          <w:kern w:val="1"/>
          <w:sz w:val="28"/>
          <w:szCs w:val="28"/>
          <w:lang w:eastAsia="ru-RU"/>
        </w:rPr>
        <w:t xml:space="preserve"> </w:t>
      </w:r>
      <w:r w:rsidR="00D67A04" w:rsidRPr="00E34CBC">
        <w:rPr>
          <w:rFonts w:ascii="Times New Roman" w:hAnsi="Times New Roman" w:cs="Times New Roman"/>
          <w:b/>
          <w:bCs/>
          <w:color w:val="000000"/>
          <w:sz w:val="28"/>
          <w:szCs w:val="28"/>
          <w:lang w:eastAsia="ru-RU" w:bidi="ru-RU"/>
        </w:rPr>
        <w:t>«</w:t>
      </w:r>
      <w:r>
        <w:rPr>
          <w:rFonts w:ascii="Times New Roman" w:hAnsi="Times New Roman" w:cs="Times New Roman"/>
          <w:b/>
          <w:sz w:val="28"/>
          <w:szCs w:val="28"/>
        </w:rPr>
        <w:t>Современные образовательные технологии в контексте модернизации системы дополнительного образования</w:t>
      </w:r>
      <w:r w:rsidR="00D67A04" w:rsidRPr="00E34CBC">
        <w:rPr>
          <w:rFonts w:ascii="Times New Roman" w:hAnsi="Times New Roman" w:cs="Times New Roman"/>
          <w:b/>
          <w:bCs/>
          <w:sz w:val="28"/>
          <w:szCs w:val="28"/>
          <w:lang w:eastAsia="ru-RU" w:bidi="ru-RU"/>
        </w:rPr>
        <w:t>»</w:t>
      </w:r>
      <w:r w:rsidR="00D67A04" w:rsidRPr="00E34CBC">
        <w:rPr>
          <w:rFonts w:ascii="Times New Roman" w:hAnsi="Times New Roman" w:cs="Times New Roman"/>
          <w:sz w:val="28"/>
          <w:szCs w:val="28"/>
        </w:rPr>
        <w:t xml:space="preserve"> в объеме </w:t>
      </w:r>
      <w:r>
        <w:rPr>
          <w:rFonts w:ascii="Times New Roman" w:hAnsi="Times New Roman" w:cs="Times New Roman"/>
          <w:b/>
          <w:sz w:val="28"/>
          <w:szCs w:val="28"/>
        </w:rPr>
        <w:t>72 часа</w:t>
      </w:r>
      <w:r w:rsidR="00D67A04" w:rsidRPr="00E34CBC">
        <w:rPr>
          <w:rFonts w:ascii="Times New Roman" w:hAnsi="Times New Roman" w:cs="Times New Roman"/>
          <w:sz w:val="28"/>
          <w:szCs w:val="28"/>
        </w:rPr>
        <w:t>,</w:t>
      </w:r>
      <w:r w:rsidR="00D67A04">
        <w:rPr>
          <w:rFonts w:ascii="Times New Roman" w:hAnsi="Times New Roman" w:cs="Times New Roman"/>
          <w:sz w:val="28"/>
          <w:szCs w:val="28"/>
        </w:rPr>
        <w:t xml:space="preserve"> получили свидетельство.</w:t>
      </w:r>
    </w:p>
    <w:p w:rsidR="00DC32B7" w:rsidRDefault="00DC32B7" w:rsidP="00D67A04">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Винтартас</w:t>
      </w:r>
      <w:proofErr w:type="spellEnd"/>
      <w:r>
        <w:rPr>
          <w:rFonts w:ascii="Times New Roman" w:hAnsi="Times New Roman" w:cs="Times New Roman"/>
          <w:sz w:val="28"/>
          <w:szCs w:val="28"/>
        </w:rPr>
        <w:t xml:space="preserve"> Н.Ю. прошла профессиональную переподготовку «Педагог дополнительного образования» в объеме 250 часов в ЧОУ ДПО «СПЕКТР Плюс».</w:t>
      </w:r>
    </w:p>
    <w:p w:rsidR="00394AF2" w:rsidRDefault="00394AF2" w:rsidP="00D67A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Коваленко М.В. в Саратовском социально-экономическом институте ФГБУ ВО «Российский экономический университет имени Г.В. Плеханова» прошла курсы повышения квалификации по теме: «Гимнастика ума» как средство развития интеллекта дошкольников» в объеме 72 часа.</w:t>
      </w:r>
    </w:p>
    <w:p w:rsidR="00394AF2" w:rsidRDefault="00394AF2" w:rsidP="00D67A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Лысенко Н.П. и Сухачева Т.В. заместители директора по УВР</w:t>
      </w:r>
      <w:r w:rsidR="00A560A9">
        <w:rPr>
          <w:rFonts w:ascii="Times New Roman" w:hAnsi="Times New Roman" w:cs="Times New Roman"/>
          <w:sz w:val="28"/>
          <w:szCs w:val="28"/>
        </w:rPr>
        <w:t xml:space="preserve"> прошли курсы повышения квалификации ГБОУ ДПО «Институт развития образования» К.К. «Подготовка кадрового резерва руководящих работников для системы образования Краснодарского края» в объеме 16 часов. </w:t>
      </w:r>
    </w:p>
    <w:p w:rsidR="00803982" w:rsidRDefault="00803982" w:rsidP="00D67A04">
      <w:pPr>
        <w:spacing w:after="0" w:line="240" w:lineRule="auto"/>
        <w:ind w:firstLine="708"/>
        <w:jc w:val="both"/>
        <w:rPr>
          <w:rFonts w:ascii="Times New Roman" w:hAnsi="Times New Roman" w:cs="Times New Roman"/>
          <w:sz w:val="28"/>
          <w:szCs w:val="28"/>
        </w:rPr>
      </w:pPr>
    </w:p>
    <w:p w:rsidR="007F6D39" w:rsidRDefault="007F6D39" w:rsidP="00D67A04">
      <w:pPr>
        <w:spacing w:after="0" w:line="240" w:lineRule="auto"/>
        <w:ind w:firstLine="708"/>
        <w:jc w:val="both"/>
        <w:rPr>
          <w:rFonts w:ascii="Times New Roman" w:hAnsi="Times New Roman" w:cs="Times New Roman"/>
          <w:sz w:val="28"/>
          <w:szCs w:val="28"/>
          <w:u w:val="single"/>
        </w:rPr>
      </w:pPr>
      <w:r w:rsidRPr="005A6D21">
        <w:rPr>
          <w:rFonts w:ascii="Times New Roman" w:hAnsi="Times New Roman" w:cs="Times New Roman"/>
          <w:sz w:val="28"/>
          <w:szCs w:val="28"/>
          <w:u w:val="single"/>
        </w:rPr>
        <w:t>Дополнительные сведения о самообразовании педагогических работников.</w:t>
      </w:r>
    </w:p>
    <w:p w:rsidR="007F6D39" w:rsidRPr="00993690" w:rsidRDefault="007F6D39" w:rsidP="00993690">
      <w:pPr>
        <w:spacing w:after="0" w:line="240" w:lineRule="auto"/>
        <w:ind w:firstLine="708"/>
        <w:jc w:val="both"/>
        <w:rPr>
          <w:rFonts w:ascii="Times New Roman" w:hAnsi="Times New Roman" w:cs="Times New Roman"/>
          <w:sz w:val="28"/>
          <w:szCs w:val="28"/>
        </w:rPr>
      </w:pPr>
      <w:proofErr w:type="spellStart"/>
      <w:r w:rsidRPr="007F6D39">
        <w:rPr>
          <w:rFonts w:ascii="Times New Roman" w:hAnsi="Times New Roman" w:cs="Times New Roman"/>
          <w:sz w:val="28"/>
          <w:szCs w:val="28"/>
        </w:rPr>
        <w:t>Кусова</w:t>
      </w:r>
      <w:proofErr w:type="spellEnd"/>
      <w:r w:rsidRPr="007F6D39">
        <w:rPr>
          <w:rFonts w:ascii="Times New Roman" w:hAnsi="Times New Roman" w:cs="Times New Roman"/>
          <w:sz w:val="28"/>
          <w:szCs w:val="28"/>
        </w:rPr>
        <w:t xml:space="preserve"> И.В. приняла участие </w:t>
      </w:r>
      <w:r>
        <w:rPr>
          <w:rFonts w:ascii="Times New Roman" w:hAnsi="Times New Roman" w:cs="Times New Roman"/>
          <w:sz w:val="28"/>
          <w:szCs w:val="28"/>
        </w:rPr>
        <w:t>в просветительском научном мастер-классе по теме «Народное искусство в воспитании духовности личности» в рамках проведения Всероссийского фестиваля-конкурса народного творчества «Февральские окна».</w:t>
      </w:r>
      <w:r w:rsidR="00993690">
        <w:rPr>
          <w:rFonts w:ascii="Times New Roman" w:hAnsi="Times New Roman" w:cs="Times New Roman"/>
          <w:sz w:val="28"/>
          <w:szCs w:val="28"/>
        </w:rPr>
        <w:t xml:space="preserve"> </w:t>
      </w:r>
    </w:p>
    <w:p w:rsidR="00993690" w:rsidRDefault="00D67A04" w:rsidP="00D67A04">
      <w:pPr>
        <w:spacing w:after="0" w:line="240" w:lineRule="auto"/>
        <w:ind w:firstLine="708"/>
        <w:jc w:val="both"/>
        <w:rPr>
          <w:rFonts w:ascii="Times New Roman" w:hAnsi="Times New Roman" w:cs="Times New Roman"/>
          <w:sz w:val="28"/>
          <w:szCs w:val="28"/>
        </w:rPr>
      </w:pPr>
      <w:proofErr w:type="spellStart"/>
      <w:r w:rsidRPr="0002440D">
        <w:rPr>
          <w:rFonts w:ascii="Times New Roman" w:hAnsi="Times New Roman" w:cs="Times New Roman"/>
          <w:sz w:val="28"/>
          <w:szCs w:val="28"/>
        </w:rPr>
        <w:t>Турищева</w:t>
      </w:r>
      <w:proofErr w:type="spellEnd"/>
      <w:r w:rsidRPr="0002440D">
        <w:rPr>
          <w:rFonts w:ascii="Times New Roman" w:hAnsi="Times New Roman" w:cs="Times New Roman"/>
          <w:sz w:val="28"/>
          <w:szCs w:val="28"/>
        </w:rPr>
        <w:t xml:space="preserve"> А.Ю</w:t>
      </w:r>
      <w:r>
        <w:rPr>
          <w:rFonts w:ascii="Times New Roman" w:hAnsi="Times New Roman" w:cs="Times New Roman"/>
          <w:sz w:val="28"/>
          <w:szCs w:val="28"/>
        </w:rPr>
        <w:t xml:space="preserve">., педагог-психолог, </w:t>
      </w:r>
      <w:proofErr w:type="spellStart"/>
      <w:r>
        <w:rPr>
          <w:rFonts w:ascii="Times New Roman" w:hAnsi="Times New Roman" w:cs="Times New Roman"/>
          <w:sz w:val="28"/>
          <w:szCs w:val="28"/>
        </w:rPr>
        <w:t>Долгачева</w:t>
      </w:r>
      <w:proofErr w:type="spellEnd"/>
      <w:r>
        <w:rPr>
          <w:rFonts w:ascii="Times New Roman" w:hAnsi="Times New Roman" w:cs="Times New Roman"/>
          <w:sz w:val="28"/>
          <w:szCs w:val="28"/>
        </w:rPr>
        <w:t xml:space="preserve"> Э.К., педагог дополнительного образования постоянно принимают участие в </w:t>
      </w:r>
      <w:proofErr w:type="spellStart"/>
      <w:r>
        <w:rPr>
          <w:rFonts w:ascii="Times New Roman" w:hAnsi="Times New Roman" w:cs="Times New Roman"/>
          <w:sz w:val="28"/>
          <w:szCs w:val="28"/>
        </w:rPr>
        <w:t>вебинарах</w:t>
      </w:r>
      <w:proofErr w:type="spellEnd"/>
      <w:r>
        <w:rPr>
          <w:rFonts w:ascii="Times New Roman" w:hAnsi="Times New Roman" w:cs="Times New Roman"/>
          <w:sz w:val="28"/>
          <w:szCs w:val="28"/>
        </w:rPr>
        <w:t xml:space="preserve"> и интернет–курсах повышения квалификации. </w:t>
      </w:r>
    </w:p>
    <w:p w:rsidR="00A603A7" w:rsidRDefault="00D67A04" w:rsidP="00D67A04">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Патенко</w:t>
      </w:r>
      <w:proofErr w:type="spellEnd"/>
      <w:r>
        <w:rPr>
          <w:rFonts w:ascii="Times New Roman" w:hAnsi="Times New Roman" w:cs="Times New Roman"/>
          <w:sz w:val="28"/>
          <w:szCs w:val="28"/>
        </w:rPr>
        <w:t xml:space="preserve"> Л.В. участвовала в подготовке танцевальных композиций школьников и педагогов Центрально</w:t>
      </w:r>
      <w:r w:rsidR="00993690">
        <w:rPr>
          <w:rFonts w:ascii="Times New Roman" w:hAnsi="Times New Roman" w:cs="Times New Roman"/>
          <w:sz w:val="28"/>
          <w:szCs w:val="28"/>
        </w:rPr>
        <w:t>го района к выпускному балу 2019</w:t>
      </w:r>
      <w:r>
        <w:rPr>
          <w:rFonts w:ascii="Times New Roman" w:hAnsi="Times New Roman" w:cs="Times New Roman"/>
          <w:sz w:val="28"/>
          <w:szCs w:val="28"/>
        </w:rPr>
        <w:t xml:space="preserve"> «</w:t>
      </w:r>
      <w:r w:rsidR="00B51F0F">
        <w:rPr>
          <w:rFonts w:ascii="Times New Roman" w:hAnsi="Times New Roman" w:cs="Times New Roman"/>
          <w:sz w:val="28"/>
          <w:szCs w:val="28"/>
        </w:rPr>
        <w:t>Мы раскрываем крылья</w:t>
      </w:r>
      <w:r>
        <w:rPr>
          <w:rFonts w:ascii="Times New Roman" w:hAnsi="Times New Roman" w:cs="Times New Roman"/>
          <w:sz w:val="28"/>
          <w:szCs w:val="28"/>
        </w:rPr>
        <w:t>».</w:t>
      </w:r>
      <w:r w:rsidR="00B51F0F">
        <w:rPr>
          <w:rFonts w:ascii="Times New Roman" w:hAnsi="Times New Roman" w:cs="Times New Roman"/>
          <w:sz w:val="28"/>
          <w:szCs w:val="28"/>
        </w:rPr>
        <w:t xml:space="preserve"> Провела серию мастер-классов для учащихся гимназии № 15 им. Н.Н. Белоусова при подготовке к «Балу гимназистов».</w:t>
      </w:r>
    </w:p>
    <w:p w:rsidR="00D67A04" w:rsidRPr="00414E0F" w:rsidRDefault="00B51F0F" w:rsidP="00D67A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261165" w:rsidRPr="005A6D21" w:rsidRDefault="00D67A04" w:rsidP="00D67A04">
      <w:pPr>
        <w:spacing w:after="0" w:line="240" w:lineRule="auto"/>
        <w:ind w:firstLine="708"/>
        <w:jc w:val="both"/>
        <w:rPr>
          <w:rFonts w:ascii="Times New Roman" w:hAnsi="Times New Roman" w:cs="Times New Roman"/>
          <w:sz w:val="28"/>
          <w:szCs w:val="28"/>
        </w:rPr>
      </w:pPr>
      <w:r w:rsidRPr="002C0CD6">
        <w:rPr>
          <w:rFonts w:ascii="Times New Roman" w:hAnsi="Times New Roman" w:cs="Times New Roman"/>
          <w:sz w:val="28"/>
          <w:szCs w:val="28"/>
        </w:rPr>
        <w:t>Лысенко Н.П. является</w:t>
      </w:r>
      <w:r w:rsidRPr="00745F08">
        <w:rPr>
          <w:rFonts w:ascii="Times New Roman" w:hAnsi="Times New Roman" w:cs="Times New Roman"/>
          <w:sz w:val="28"/>
          <w:szCs w:val="28"/>
        </w:rPr>
        <w:t xml:space="preserve"> куратором городского проекта «Педагогические кадры»; городского </w:t>
      </w:r>
      <w:proofErr w:type="spellStart"/>
      <w:r w:rsidRPr="00745F08">
        <w:rPr>
          <w:rFonts w:ascii="Times New Roman" w:hAnsi="Times New Roman" w:cs="Times New Roman"/>
          <w:sz w:val="28"/>
          <w:szCs w:val="28"/>
        </w:rPr>
        <w:t>профориентационного</w:t>
      </w:r>
      <w:proofErr w:type="spellEnd"/>
      <w:r w:rsidRPr="00745F08">
        <w:rPr>
          <w:rFonts w:ascii="Times New Roman" w:hAnsi="Times New Roman" w:cs="Times New Roman"/>
          <w:sz w:val="28"/>
          <w:szCs w:val="28"/>
        </w:rPr>
        <w:t xml:space="preserve"> конкурса «Поиск, призвание, профессия», в составе которого </w:t>
      </w:r>
      <w:r w:rsidR="00F65B55">
        <w:rPr>
          <w:rFonts w:ascii="Times New Roman" w:hAnsi="Times New Roman" w:cs="Times New Roman"/>
          <w:sz w:val="28"/>
          <w:szCs w:val="28"/>
        </w:rPr>
        <w:t>несколько</w:t>
      </w:r>
      <w:r w:rsidRPr="00745F08">
        <w:rPr>
          <w:rFonts w:ascii="Times New Roman" w:hAnsi="Times New Roman" w:cs="Times New Roman"/>
          <w:sz w:val="28"/>
          <w:szCs w:val="28"/>
        </w:rPr>
        <w:t xml:space="preserve"> конкурсов: «</w:t>
      </w:r>
      <w:r w:rsidR="00B47F7B">
        <w:rPr>
          <w:rFonts w:ascii="Times New Roman" w:hAnsi="Times New Roman" w:cs="Times New Roman"/>
          <w:sz w:val="28"/>
          <w:szCs w:val="28"/>
        </w:rPr>
        <w:t>Матрица успеха</w:t>
      </w:r>
      <w:r w:rsidRPr="00745F08">
        <w:rPr>
          <w:rFonts w:ascii="Times New Roman" w:hAnsi="Times New Roman" w:cs="Times New Roman"/>
          <w:sz w:val="28"/>
          <w:szCs w:val="28"/>
        </w:rPr>
        <w:t xml:space="preserve">», </w:t>
      </w:r>
      <w:r w:rsidR="00B47F7B">
        <w:rPr>
          <w:rFonts w:ascii="Times New Roman" w:hAnsi="Times New Roman" w:cs="Times New Roman"/>
          <w:sz w:val="28"/>
          <w:szCs w:val="28"/>
        </w:rPr>
        <w:t xml:space="preserve">«Портрет </w:t>
      </w:r>
      <w:r w:rsidR="00261165">
        <w:rPr>
          <w:rFonts w:ascii="Times New Roman" w:hAnsi="Times New Roman" w:cs="Times New Roman"/>
          <w:sz w:val="28"/>
          <w:szCs w:val="28"/>
        </w:rPr>
        <w:t xml:space="preserve">на рабочем месте», </w:t>
      </w:r>
      <w:r w:rsidRPr="00745F08">
        <w:rPr>
          <w:rFonts w:ascii="Times New Roman" w:hAnsi="Times New Roman" w:cs="Times New Roman"/>
          <w:sz w:val="28"/>
          <w:szCs w:val="28"/>
        </w:rPr>
        <w:t>«Вернисаж профессий»,</w:t>
      </w:r>
      <w:r w:rsidR="00261165">
        <w:rPr>
          <w:rFonts w:ascii="Times New Roman" w:hAnsi="Times New Roman" w:cs="Times New Roman"/>
          <w:sz w:val="28"/>
          <w:szCs w:val="28"/>
        </w:rPr>
        <w:t xml:space="preserve"> «Профессия под микроскоп», </w:t>
      </w:r>
      <w:r w:rsidRPr="00745F08">
        <w:rPr>
          <w:rFonts w:ascii="Times New Roman" w:hAnsi="Times New Roman" w:cs="Times New Roman"/>
          <w:sz w:val="28"/>
          <w:szCs w:val="28"/>
        </w:rPr>
        <w:t>«Профессиональное семейное древо»,</w:t>
      </w:r>
      <w:r w:rsidR="00261165">
        <w:rPr>
          <w:rFonts w:ascii="Times New Roman" w:hAnsi="Times New Roman" w:cs="Times New Roman"/>
          <w:sz w:val="28"/>
          <w:szCs w:val="28"/>
        </w:rPr>
        <w:t xml:space="preserve"> «</w:t>
      </w:r>
      <w:proofErr w:type="spellStart"/>
      <w:r w:rsidR="00261165">
        <w:rPr>
          <w:rFonts w:ascii="Times New Roman" w:hAnsi="Times New Roman" w:cs="Times New Roman"/>
          <w:sz w:val="28"/>
          <w:szCs w:val="28"/>
        </w:rPr>
        <w:t>Профориентатор</w:t>
      </w:r>
      <w:proofErr w:type="spellEnd"/>
      <w:r w:rsidR="00261165">
        <w:rPr>
          <w:rFonts w:ascii="Times New Roman" w:hAnsi="Times New Roman" w:cs="Times New Roman"/>
          <w:sz w:val="28"/>
          <w:szCs w:val="28"/>
        </w:rPr>
        <w:t xml:space="preserve"> года».</w:t>
      </w:r>
      <w:r w:rsidRPr="00745F08">
        <w:rPr>
          <w:rFonts w:ascii="Times New Roman" w:hAnsi="Times New Roman" w:cs="Times New Roman"/>
          <w:sz w:val="28"/>
          <w:szCs w:val="28"/>
        </w:rPr>
        <w:t xml:space="preserve"> </w:t>
      </w:r>
      <w:r w:rsidR="002C0CD6">
        <w:rPr>
          <w:rFonts w:ascii="Times New Roman" w:hAnsi="Times New Roman" w:cs="Times New Roman"/>
          <w:sz w:val="28"/>
          <w:szCs w:val="28"/>
        </w:rPr>
        <w:t xml:space="preserve">Член жюри городских </w:t>
      </w:r>
      <w:proofErr w:type="spellStart"/>
      <w:r w:rsidR="002C0CD6">
        <w:rPr>
          <w:rFonts w:ascii="Times New Roman" w:hAnsi="Times New Roman" w:cs="Times New Roman"/>
          <w:sz w:val="28"/>
          <w:szCs w:val="28"/>
        </w:rPr>
        <w:t>профориентационных</w:t>
      </w:r>
      <w:proofErr w:type="spellEnd"/>
      <w:r w:rsidR="002C0CD6">
        <w:rPr>
          <w:rFonts w:ascii="Times New Roman" w:hAnsi="Times New Roman" w:cs="Times New Roman"/>
          <w:sz w:val="28"/>
          <w:szCs w:val="28"/>
        </w:rPr>
        <w:t xml:space="preserve"> конкурсов: «Матрица успеха», «Портрет на рабочем месте», «</w:t>
      </w:r>
      <w:proofErr w:type="spellStart"/>
      <w:r w:rsidR="002C0CD6">
        <w:rPr>
          <w:rFonts w:ascii="Times New Roman" w:hAnsi="Times New Roman" w:cs="Times New Roman"/>
          <w:sz w:val="28"/>
          <w:szCs w:val="28"/>
        </w:rPr>
        <w:t>Профориентатор</w:t>
      </w:r>
      <w:proofErr w:type="spellEnd"/>
      <w:r w:rsidR="002C0CD6">
        <w:rPr>
          <w:rFonts w:ascii="Times New Roman" w:hAnsi="Times New Roman" w:cs="Times New Roman"/>
          <w:sz w:val="28"/>
          <w:szCs w:val="28"/>
        </w:rPr>
        <w:t xml:space="preserve"> года».</w:t>
      </w:r>
    </w:p>
    <w:p w:rsidR="00D67A04" w:rsidRPr="00A0544C" w:rsidRDefault="00D67A04" w:rsidP="00D67A04">
      <w:pPr>
        <w:spacing w:after="0" w:line="240" w:lineRule="auto"/>
        <w:ind w:firstLine="708"/>
        <w:jc w:val="both"/>
        <w:rPr>
          <w:rFonts w:ascii="Times New Roman" w:hAnsi="Times New Roman" w:cs="Times New Roman"/>
          <w:sz w:val="28"/>
          <w:szCs w:val="28"/>
        </w:rPr>
      </w:pPr>
      <w:r w:rsidRPr="00745F08">
        <w:rPr>
          <w:rFonts w:ascii="Times New Roman" w:hAnsi="Times New Roman" w:cs="Times New Roman"/>
          <w:sz w:val="28"/>
          <w:szCs w:val="28"/>
        </w:rPr>
        <w:t xml:space="preserve">С </w:t>
      </w:r>
      <w:r w:rsidR="00261165">
        <w:rPr>
          <w:rFonts w:ascii="Times New Roman" w:hAnsi="Times New Roman" w:cs="Times New Roman"/>
          <w:sz w:val="28"/>
          <w:szCs w:val="28"/>
        </w:rPr>
        <w:t>2017</w:t>
      </w:r>
      <w:r w:rsidRPr="00745F08">
        <w:rPr>
          <w:rFonts w:ascii="Times New Roman" w:hAnsi="Times New Roman" w:cs="Times New Roman"/>
          <w:sz w:val="28"/>
          <w:szCs w:val="28"/>
        </w:rPr>
        <w:t xml:space="preserve"> года в рамках проекта «Педагогические кадры» была разработана и реализ</w:t>
      </w:r>
      <w:r w:rsidR="0018339F">
        <w:rPr>
          <w:rFonts w:ascii="Times New Roman" w:hAnsi="Times New Roman" w:cs="Times New Roman"/>
          <w:sz w:val="28"/>
          <w:szCs w:val="28"/>
        </w:rPr>
        <w:t>уется</w:t>
      </w:r>
      <w:r w:rsidRPr="00745F08">
        <w:rPr>
          <w:rFonts w:ascii="Times New Roman" w:hAnsi="Times New Roman" w:cs="Times New Roman"/>
          <w:sz w:val="28"/>
          <w:szCs w:val="28"/>
        </w:rPr>
        <w:t xml:space="preserve"> дополнительная общеобразовательная общеразвивающая комплексная программа «Педагогический клуб».</w:t>
      </w:r>
    </w:p>
    <w:p w:rsidR="00D67A04" w:rsidRPr="00E606E0" w:rsidRDefault="00D67A04" w:rsidP="00D67A04">
      <w:pPr>
        <w:spacing w:after="0" w:line="240" w:lineRule="auto"/>
        <w:ind w:firstLine="708"/>
        <w:jc w:val="both"/>
        <w:rPr>
          <w:rFonts w:ascii="Times New Roman" w:hAnsi="Times New Roman" w:cs="Times New Roman"/>
          <w:sz w:val="28"/>
          <w:szCs w:val="28"/>
        </w:rPr>
      </w:pPr>
      <w:r w:rsidRPr="00AE4D37">
        <w:rPr>
          <w:rFonts w:ascii="Times New Roman" w:hAnsi="Times New Roman" w:cs="Times New Roman"/>
          <w:sz w:val="28"/>
          <w:szCs w:val="28"/>
        </w:rPr>
        <w:t xml:space="preserve">Сухачева Т.В. </w:t>
      </w:r>
      <w:r w:rsidR="00F65B55">
        <w:rPr>
          <w:rFonts w:ascii="Times New Roman" w:hAnsi="Times New Roman" w:cs="Times New Roman"/>
          <w:sz w:val="28"/>
          <w:szCs w:val="28"/>
        </w:rPr>
        <w:t>- седьмой</w:t>
      </w:r>
      <w:r w:rsidRPr="00AE4D37">
        <w:rPr>
          <w:rFonts w:ascii="Times New Roman" w:hAnsi="Times New Roman" w:cs="Times New Roman"/>
          <w:sz w:val="28"/>
          <w:szCs w:val="28"/>
        </w:rPr>
        <w:t xml:space="preserve"> год в составе жюри конкурса исследовательских работ и творческих проектов дошкольников и младших школьников «Я – исследователь». </w:t>
      </w:r>
      <w:r w:rsidR="00717F34">
        <w:rPr>
          <w:rFonts w:ascii="Times New Roman" w:hAnsi="Times New Roman" w:cs="Times New Roman"/>
          <w:sz w:val="28"/>
          <w:szCs w:val="28"/>
        </w:rPr>
        <w:t>Член комиссии муниципального этапа Всероссийского конкурса профессионального мастерства педагогов «Мой лучший урок»</w:t>
      </w:r>
      <w:r w:rsidR="00F65B55">
        <w:rPr>
          <w:rFonts w:ascii="Times New Roman" w:hAnsi="Times New Roman" w:cs="Times New Roman"/>
          <w:sz w:val="28"/>
          <w:szCs w:val="28"/>
        </w:rPr>
        <w:t xml:space="preserve"> в 2019/2020</w:t>
      </w:r>
      <w:r w:rsidR="0027036A">
        <w:rPr>
          <w:rFonts w:ascii="Times New Roman" w:hAnsi="Times New Roman" w:cs="Times New Roman"/>
          <w:sz w:val="28"/>
          <w:szCs w:val="28"/>
        </w:rPr>
        <w:t xml:space="preserve"> году</w:t>
      </w:r>
      <w:r w:rsidR="00717F34">
        <w:rPr>
          <w:rFonts w:ascii="Times New Roman" w:hAnsi="Times New Roman" w:cs="Times New Roman"/>
          <w:sz w:val="28"/>
          <w:szCs w:val="28"/>
        </w:rPr>
        <w:t xml:space="preserve">. </w:t>
      </w:r>
      <w:r w:rsidR="00F65B55">
        <w:rPr>
          <w:rFonts w:ascii="Times New Roman" w:hAnsi="Times New Roman" w:cs="Times New Roman"/>
          <w:sz w:val="28"/>
          <w:szCs w:val="28"/>
        </w:rPr>
        <w:t>Три года ч</w:t>
      </w:r>
      <w:r w:rsidRPr="00D30F91">
        <w:rPr>
          <w:rFonts w:ascii="Times New Roman" w:hAnsi="Times New Roman" w:cs="Times New Roman"/>
          <w:sz w:val="28"/>
          <w:szCs w:val="28"/>
        </w:rPr>
        <w:t xml:space="preserve">лен жюри городского </w:t>
      </w:r>
      <w:r w:rsidR="00F65B55">
        <w:rPr>
          <w:rFonts w:ascii="Times New Roman" w:hAnsi="Times New Roman" w:cs="Times New Roman"/>
          <w:sz w:val="28"/>
          <w:szCs w:val="28"/>
        </w:rPr>
        <w:t>конкурса педагогов</w:t>
      </w:r>
      <w:r w:rsidR="00600DD8">
        <w:rPr>
          <w:rFonts w:ascii="Times New Roman" w:hAnsi="Times New Roman" w:cs="Times New Roman"/>
          <w:sz w:val="28"/>
          <w:szCs w:val="28"/>
        </w:rPr>
        <w:t xml:space="preserve"> </w:t>
      </w:r>
      <w:r w:rsidR="00F65B55">
        <w:rPr>
          <w:rFonts w:ascii="Times New Roman" w:hAnsi="Times New Roman" w:cs="Times New Roman"/>
          <w:sz w:val="28"/>
          <w:szCs w:val="28"/>
        </w:rPr>
        <w:t>дополнительного образования «Сердце отдаю детям».</w:t>
      </w:r>
      <w:r w:rsidR="00E606E0" w:rsidRPr="00E606E0">
        <w:rPr>
          <w:rFonts w:ascii="Times New Roman" w:hAnsi="Times New Roman" w:cs="Times New Roman"/>
          <w:sz w:val="28"/>
          <w:szCs w:val="28"/>
        </w:rPr>
        <w:t xml:space="preserve"> </w:t>
      </w:r>
      <w:r w:rsidR="00E606E0">
        <w:rPr>
          <w:rFonts w:ascii="Times New Roman" w:hAnsi="Times New Roman" w:cs="Times New Roman"/>
          <w:sz w:val="28"/>
          <w:szCs w:val="28"/>
        </w:rPr>
        <w:t xml:space="preserve">Член жюри городских </w:t>
      </w:r>
      <w:proofErr w:type="spellStart"/>
      <w:r w:rsidR="00E606E0">
        <w:rPr>
          <w:rFonts w:ascii="Times New Roman" w:hAnsi="Times New Roman" w:cs="Times New Roman"/>
          <w:sz w:val="28"/>
          <w:szCs w:val="28"/>
        </w:rPr>
        <w:t>профориен</w:t>
      </w:r>
      <w:r w:rsidR="00717DFA">
        <w:rPr>
          <w:rFonts w:ascii="Times New Roman" w:hAnsi="Times New Roman" w:cs="Times New Roman"/>
          <w:sz w:val="28"/>
          <w:szCs w:val="28"/>
        </w:rPr>
        <w:t>тационных</w:t>
      </w:r>
      <w:proofErr w:type="spellEnd"/>
      <w:r w:rsidR="00717DFA">
        <w:rPr>
          <w:rFonts w:ascii="Times New Roman" w:hAnsi="Times New Roman" w:cs="Times New Roman"/>
          <w:sz w:val="28"/>
          <w:szCs w:val="28"/>
        </w:rPr>
        <w:t xml:space="preserve"> конкурсов «Профессия под микроскопом и «Профессиональное семейное древо».</w:t>
      </w:r>
    </w:p>
    <w:p w:rsidR="006F50F1" w:rsidRDefault="006F50F1" w:rsidP="006F50F1">
      <w:pPr>
        <w:spacing w:after="0" w:line="240" w:lineRule="auto"/>
        <w:ind w:firstLine="708"/>
        <w:jc w:val="both"/>
        <w:rPr>
          <w:rFonts w:ascii="Times New Roman" w:hAnsi="Times New Roman" w:cs="Times New Roman"/>
          <w:sz w:val="28"/>
          <w:szCs w:val="28"/>
        </w:rPr>
      </w:pPr>
      <w:proofErr w:type="spellStart"/>
      <w:r w:rsidRPr="00717DFA">
        <w:rPr>
          <w:rFonts w:ascii="Times New Roman" w:hAnsi="Times New Roman" w:cs="Times New Roman"/>
          <w:sz w:val="28"/>
          <w:szCs w:val="28"/>
        </w:rPr>
        <w:lastRenderedPageBreak/>
        <w:t>Турищева</w:t>
      </w:r>
      <w:proofErr w:type="spellEnd"/>
      <w:r w:rsidRPr="00717DFA">
        <w:rPr>
          <w:rFonts w:ascii="Times New Roman" w:hAnsi="Times New Roman" w:cs="Times New Roman"/>
          <w:sz w:val="28"/>
          <w:szCs w:val="28"/>
        </w:rPr>
        <w:t xml:space="preserve"> А.</w:t>
      </w:r>
      <w:r w:rsidRPr="002A6F76">
        <w:rPr>
          <w:rFonts w:ascii="Times New Roman" w:hAnsi="Times New Roman" w:cs="Times New Roman"/>
          <w:sz w:val="28"/>
          <w:szCs w:val="28"/>
        </w:rPr>
        <w:t>Ю.</w:t>
      </w:r>
      <w:r>
        <w:rPr>
          <w:rFonts w:ascii="Times New Roman" w:hAnsi="Times New Roman" w:cs="Times New Roman"/>
          <w:sz w:val="28"/>
          <w:szCs w:val="28"/>
        </w:rPr>
        <w:t xml:space="preserve"> - член жюри городского </w:t>
      </w:r>
      <w:proofErr w:type="spellStart"/>
      <w:r>
        <w:rPr>
          <w:rFonts w:ascii="Times New Roman" w:hAnsi="Times New Roman" w:cs="Times New Roman"/>
          <w:sz w:val="28"/>
          <w:szCs w:val="28"/>
        </w:rPr>
        <w:t>профориентационного</w:t>
      </w:r>
      <w:proofErr w:type="spellEnd"/>
      <w:r>
        <w:rPr>
          <w:rFonts w:ascii="Times New Roman" w:hAnsi="Times New Roman" w:cs="Times New Roman"/>
          <w:sz w:val="28"/>
          <w:szCs w:val="28"/>
        </w:rPr>
        <w:t xml:space="preserve"> конкурса </w:t>
      </w:r>
      <w:r w:rsidRPr="00AE4D37">
        <w:rPr>
          <w:rFonts w:ascii="Times New Roman" w:hAnsi="Times New Roman" w:cs="Times New Roman"/>
          <w:sz w:val="28"/>
          <w:szCs w:val="28"/>
        </w:rPr>
        <w:t>«</w:t>
      </w:r>
      <w:r>
        <w:rPr>
          <w:rFonts w:ascii="Times New Roman" w:hAnsi="Times New Roman" w:cs="Times New Roman"/>
          <w:sz w:val="28"/>
          <w:szCs w:val="28"/>
        </w:rPr>
        <w:t>Профессия под микроскопом</w:t>
      </w:r>
      <w:r w:rsidR="00717DFA">
        <w:rPr>
          <w:rFonts w:ascii="Times New Roman" w:hAnsi="Times New Roman" w:cs="Times New Roman"/>
          <w:sz w:val="28"/>
          <w:szCs w:val="28"/>
        </w:rPr>
        <w:t>», «Профессиональное семейное древо», «</w:t>
      </w:r>
      <w:proofErr w:type="spellStart"/>
      <w:r w:rsidR="00717DFA">
        <w:rPr>
          <w:rFonts w:ascii="Times New Roman" w:hAnsi="Times New Roman" w:cs="Times New Roman"/>
          <w:sz w:val="28"/>
          <w:szCs w:val="28"/>
        </w:rPr>
        <w:t>Профориентатор</w:t>
      </w:r>
      <w:proofErr w:type="spellEnd"/>
      <w:r w:rsidR="001A5514">
        <w:rPr>
          <w:rFonts w:ascii="Times New Roman" w:hAnsi="Times New Roman" w:cs="Times New Roman"/>
          <w:sz w:val="28"/>
          <w:szCs w:val="28"/>
        </w:rPr>
        <w:t xml:space="preserve"> </w:t>
      </w:r>
      <w:r w:rsidR="00717DFA">
        <w:rPr>
          <w:rFonts w:ascii="Times New Roman" w:hAnsi="Times New Roman" w:cs="Times New Roman"/>
          <w:sz w:val="28"/>
          <w:szCs w:val="28"/>
        </w:rPr>
        <w:t>года».</w:t>
      </w:r>
    </w:p>
    <w:p w:rsidR="006F50F1" w:rsidRDefault="006F50F1" w:rsidP="006F50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Пашкова Е.Ю. - член жюри городских </w:t>
      </w:r>
      <w:proofErr w:type="spellStart"/>
      <w:r>
        <w:rPr>
          <w:rFonts w:ascii="Times New Roman" w:hAnsi="Times New Roman" w:cs="Times New Roman"/>
          <w:sz w:val="28"/>
          <w:szCs w:val="28"/>
        </w:rPr>
        <w:t>профориентационных</w:t>
      </w:r>
      <w:proofErr w:type="spellEnd"/>
      <w:r>
        <w:rPr>
          <w:rFonts w:ascii="Times New Roman" w:hAnsi="Times New Roman" w:cs="Times New Roman"/>
          <w:sz w:val="28"/>
          <w:szCs w:val="28"/>
        </w:rPr>
        <w:t xml:space="preserve"> конкурсов «</w:t>
      </w:r>
      <w:r w:rsidR="00717DFA">
        <w:rPr>
          <w:rFonts w:ascii="Times New Roman" w:hAnsi="Times New Roman" w:cs="Times New Roman"/>
          <w:sz w:val="28"/>
          <w:szCs w:val="28"/>
        </w:rPr>
        <w:t>Профессия под микроскопом</w:t>
      </w:r>
      <w:r>
        <w:rPr>
          <w:rFonts w:ascii="Times New Roman" w:hAnsi="Times New Roman" w:cs="Times New Roman"/>
          <w:sz w:val="28"/>
          <w:szCs w:val="28"/>
        </w:rPr>
        <w:t>» и «</w:t>
      </w:r>
      <w:r w:rsidR="00717DFA">
        <w:rPr>
          <w:rFonts w:ascii="Times New Roman" w:hAnsi="Times New Roman" w:cs="Times New Roman"/>
          <w:sz w:val="28"/>
          <w:szCs w:val="28"/>
        </w:rPr>
        <w:t>Профессиональное семейное древо</w:t>
      </w:r>
      <w:r>
        <w:rPr>
          <w:rFonts w:ascii="Times New Roman" w:hAnsi="Times New Roman" w:cs="Times New Roman"/>
          <w:sz w:val="28"/>
          <w:szCs w:val="28"/>
        </w:rPr>
        <w:t>».</w:t>
      </w:r>
    </w:p>
    <w:p w:rsidR="00717DFA" w:rsidRDefault="006F50F1" w:rsidP="006F50F1">
      <w:pPr>
        <w:spacing w:after="0" w:line="240" w:lineRule="auto"/>
        <w:ind w:firstLine="708"/>
        <w:jc w:val="both"/>
        <w:rPr>
          <w:rFonts w:ascii="Times New Roman" w:hAnsi="Times New Roman" w:cs="Times New Roman"/>
          <w:sz w:val="28"/>
          <w:szCs w:val="28"/>
        </w:rPr>
      </w:pPr>
      <w:r w:rsidRPr="001A5514">
        <w:rPr>
          <w:rFonts w:ascii="Times New Roman" w:hAnsi="Times New Roman" w:cs="Times New Roman"/>
          <w:sz w:val="28"/>
          <w:szCs w:val="28"/>
        </w:rPr>
        <w:t>Коваленко М.В</w:t>
      </w:r>
      <w:r>
        <w:rPr>
          <w:rFonts w:ascii="Times New Roman" w:hAnsi="Times New Roman" w:cs="Times New Roman"/>
          <w:sz w:val="28"/>
          <w:szCs w:val="28"/>
        </w:rPr>
        <w:t>. - член жюри городск</w:t>
      </w:r>
      <w:r w:rsidR="001A5514">
        <w:rPr>
          <w:rFonts w:ascii="Times New Roman" w:hAnsi="Times New Roman" w:cs="Times New Roman"/>
          <w:sz w:val="28"/>
          <w:szCs w:val="28"/>
        </w:rPr>
        <w:t xml:space="preserve">ого </w:t>
      </w:r>
      <w:proofErr w:type="spellStart"/>
      <w:r w:rsidR="001A5514">
        <w:rPr>
          <w:rFonts w:ascii="Times New Roman" w:hAnsi="Times New Roman" w:cs="Times New Roman"/>
          <w:sz w:val="28"/>
          <w:szCs w:val="28"/>
        </w:rPr>
        <w:t>профориентационного</w:t>
      </w:r>
      <w:proofErr w:type="spellEnd"/>
      <w:r w:rsidR="001A5514">
        <w:rPr>
          <w:rFonts w:ascii="Times New Roman" w:hAnsi="Times New Roman" w:cs="Times New Roman"/>
          <w:sz w:val="28"/>
          <w:szCs w:val="28"/>
        </w:rPr>
        <w:t xml:space="preserve"> конкурса</w:t>
      </w:r>
      <w:r w:rsidR="00717DFA">
        <w:rPr>
          <w:rFonts w:ascii="Times New Roman" w:hAnsi="Times New Roman" w:cs="Times New Roman"/>
          <w:sz w:val="28"/>
          <w:szCs w:val="28"/>
        </w:rPr>
        <w:t xml:space="preserve"> «Портрет на рабочем месте».</w:t>
      </w:r>
    </w:p>
    <w:p w:rsidR="007E4C17" w:rsidRDefault="007E4C17" w:rsidP="006F50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Алексеева Т.Д. - член жюри городского </w:t>
      </w:r>
      <w:proofErr w:type="spellStart"/>
      <w:r>
        <w:rPr>
          <w:rFonts w:ascii="Times New Roman" w:hAnsi="Times New Roman" w:cs="Times New Roman"/>
          <w:sz w:val="28"/>
          <w:szCs w:val="28"/>
        </w:rPr>
        <w:t>профориентационного</w:t>
      </w:r>
      <w:proofErr w:type="spellEnd"/>
      <w:r>
        <w:rPr>
          <w:rFonts w:ascii="Times New Roman" w:hAnsi="Times New Roman" w:cs="Times New Roman"/>
          <w:sz w:val="28"/>
          <w:szCs w:val="28"/>
        </w:rPr>
        <w:t xml:space="preserve"> конкурса «Вернисаж профессий».</w:t>
      </w:r>
    </w:p>
    <w:p w:rsidR="00441368" w:rsidRPr="001A5514" w:rsidRDefault="00441368" w:rsidP="004616E0">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Гранкин</w:t>
      </w:r>
      <w:proofErr w:type="spellEnd"/>
      <w:r>
        <w:rPr>
          <w:rFonts w:ascii="Times New Roman" w:hAnsi="Times New Roman" w:cs="Times New Roman"/>
          <w:sz w:val="28"/>
          <w:szCs w:val="28"/>
        </w:rPr>
        <w:t xml:space="preserve"> В.А. - член жюри </w:t>
      </w:r>
      <w:proofErr w:type="spellStart"/>
      <w:r>
        <w:rPr>
          <w:rFonts w:ascii="Times New Roman" w:hAnsi="Times New Roman" w:cs="Times New Roman"/>
          <w:sz w:val="28"/>
          <w:szCs w:val="28"/>
        </w:rPr>
        <w:t>жюри</w:t>
      </w:r>
      <w:proofErr w:type="spellEnd"/>
      <w:r>
        <w:rPr>
          <w:rFonts w:ascii="Times New Roman" w:hAnsi="Times New Roman" w:cs="Times New Roman"/>
          <w:sz w:val="28"/>
          <w:szCs w:val="28"/>
        </w:rPr>
        <w:t xml:space="preserve"> городских </w:t>
      </w:r>
      <w:proofErr w:type="spellStart"/>
      <w:r>
        <w:rPr>
          <w:rFonts w:ascii="Times New Roman" w:hAnsi="Times New Roman" w:cs="Times New Roman"/>
          <w:sz w:val="28"/>
          <w:szCs w:val="28"/>
        </w:rPr>
        <w:t>профориентационных</w:t>
      </w:r>
      <w:proofErr w:type="spellEnd"/>
      <w:r>
        <w:rPr>
          <w:rFonts w:ascii="Times New Roman" w:hAnsi="Times New Roman" w:cs="Times New Roman"/>
          <w:sz w:val="28"/>
          <w:szCs w:val="28"/>
        </w:rPr>
        <w:t xml:space="preserve"> конкурсов «Профессия под микроскопом и «Профессиональное семейное древо».</w:t>
      </w:r>
    </w:p>
    <w:p w:rsidR="00021C7B" w:rsidRPr="00096164" w:rsidRDefault="006F50F1" w:rsidP="006F50F1">
      <w:pPr>
        <w:spacing w:after="0" w:line="240" w:lineRule="auto"/>
        <w:ind w:firstLine="708"/>
        <w:jc w:val="both"/>
        <w:rPr>
          <w:rFonts w:ascii="Times New Roman" w:hAnsi="Times New Roman" w:cs="Times New Roman"/>
          <w:sz w:val="28"/>
          <w:szCs w:val="28"/>
        </w:rPr>
      </w:pPr>
      <w:r w:rsidRPr="004616E0">
        <w:rPr>
          <w:rFonts w:ascii="Times New Roman" w:hAnsi="Times New Roman" w:cs="Times New Roman"/>
          <w:sz w:val="28"/>
          <w:szCs w:val="28"/>
        </w:rPr>
        <w:t>Брагина Н.В.</w:t>
      </w:r>
      <w:r>
        <w:rPr>
          <w:rFonts w:ascii="Times New Roman" w:hAnsi="Times New Roman" w:cs="Times New Roman"/>
          <w:sz w:val="28"/>
          <w:szCs w:val="28"/>
        </w:rPr>
        <w:t xml:space="preserve"> – куратор социального проекта «Кулинарный клуб», в котором участвовало в </w:t>
      </w:r>
      <w:r w:rsidR="001A5514">
        <w:rPr>
          <w:rFonts w:ascii="Times New Roman" w:hAnsi="Times New Roman" w:cs="Times New Roman"/>
          <w:sz w:val="28"/>
          <w:szCs w:val="28"/>
        </w:rPr>
        <w:t>первой половине 2019</w:t>
      </w:r>
      <w:r w:rsidR="00590830">
        <w:rPr>
          <w:rFonts w:ascii="Times New Roman" w:hAnsi="Times New Roman" w:cs="Times New Roman"/>
          <w:sz w:val="28"/>
          <w:szCs w:val="28"/>
        </w:rPr>
        <w:t xml:space="preserve"> года</w:t>
      </w:r>
      <w:r>
        <w:rPr>
          <w:rFonts w:ascii="Times New Roman" w:hAnsi="Times New Roman" w:cs="Times New Roman"/>
          <w:sz w:val="28"/>
          <w:szCs w:val="28"/>
        </w:rPr>
        <w:t xml:space="preserve"> 9 образовательных организаций</w:t>
      </w:r>
      <w:r w:rsidRPr="00DA1047">
        <w:rPr>
          <w:rFonts w:ascii="Times New Roman" w:hAnsi="Times New Roman" w:cs="Times New Roman"/>
          <w:sz w:val="28"/>
          <w:szCs w:val="28"/>
          <w:lang w:eastAsia="ru-RU"/>
        </w:rPr>
        <w:t xml:space="preserve"> </w:t>
      </w:r>
      <w:r w:rsidRPr="00CC3262">
        <w:rPr>
          <w:rFonts w:ascii="Times New Roman" w:hAnsi="Times New Roman" w:cs="Times New Roman"/>
          <w:sz w:val="28"/>
          <w:szCs w:val="28"/>
          <w:lang w:eastAsia="ru-RU"/>
        </w:rPr>
        <w:t xml:space="preserve">В </w:t>
      </w:r>
      <w:r w:rsidR="00590830" w:rsidRPr="00CC3262">
        <w:rPr>
          <w:rFonts w:ascii="Times New Roman" w:hAnsi="Times New Roman" w:cs="Times New Roman"/>
          <w:sz w:val="28"/>
          <w:szCs w:val="28"/>
          <w:lang w:eastAsia="ru-RU"/>
        </w:rPr>
        <w:t xml:space="preserve">этот </w:t>
      </w:r>
      <w:r w:rsidRPr="00CC3262">
        <w:rPr>
          <w:rFonts w:ascii="Times New Roman" w:hAnsi="Times New Roman" w:cs="Times New Roman"/>
          <w:sz w:val="28"/>
          <w:szCs w:val="28"/>
          <w:lang w:eastAsia="ru-RU"/>
        </w:rPr>
        <w:t xml:space="preserve">период на базе школ прошли мастер – </w:t>
      </w:r>
      <w:proofErr w:type="gramStart"/>
      <w:r w:rsidRPr="00CC3262">
        <w:rPr>
          <w:rFonts w:ascii="Times New Roman" w:hAnsi="Times New Roman" w:cs="Times New Roman"/>
          <w:sz w:val="28"/>
          <w:szCs w:val="28"/>
          <w:lang w:eastAsia="ru-RU"/>
        </w:rPr>
        <w:t xml:space="preserve">классы,   </w:t>
      </w:r>
      <w:proofErr w:type="gramEnd"/>
      <w:r w:rsidRPr="00CC3262">
        <w:rPr>
          <w:rFonts w:ascii="Times New Roman" w:hAnsi="Times New Roman" w:cs="Times New Roman"/>
          <w:sz w:val="28"/>
          <w:szCs w:val="28"/>
          <w:lang w:eastAsia="ru-RU"/>
        </w:rPr>
        <w:t xml:space="preserve">  творческие конкурсы, презентации своих мини-проектов, направленных на просвещение в области здорового питания, выпущены детские газеты кулинарных клубов. В апреле–мае образовательные орган</w:t>
      </w:r>
      <w:r w:rsidR="00CC3262" w:rsidRPr="00CC3262">
        <w:rPr>
          <w:rFonts w:ascii="Times New Roman" w:hAnsi="Times New Roman" w:cs="Times New Roman"/>
          <w:sz w:val="28"/>
          <w:szCs w:val="28"/>
          <w:lang w:eastAsia="ru-RU"/>
        </w:rPr>
        <w:t>изации: СОШ № 4</w:t>
      </w:r>
      <w:r w:rsidRPr="00CC3262">
        <w:rPr>
          <w:rFonts w:ascii="Times New Roman" w:hAnsi="Times New Roman" w:cs="Times New Roman"/>
          <w:sz w:val="28"/>
          <w:szCs w:val="28"/>
          <w:lang w:eastAsia="ru-RU"/>
        </w:rPr>
        <w:t>, 18</w:t>
      </w:r>
      <w:r w:rsidR="00CC3262" w:rsidRPr="00CC3262">
        <w:rPr>
          <w:rFonts w:ascii="Times New Roman" w:hAnsi="Times New Roman" w:cs="Times New Roman"/>
          <w:sz w:val="28"/>
          <w:szCs w:val="28"/>
          <w:lang w:eastAsia="ru-RU"/>
        </w:rPr>
        <w:t>, 100, лицей № 59</w:t>
      </w:r>
      <w:r w:rsidRPr="00CC3262">
        <w:rPr>
          <w:rFonts w:ascii="Times New Roman" w:hAnsi="Times New Roman" w:cs="Times New Roman"/>
          <w:sz w:val="28"/>
          <w:szCs w:val="28"/>
          <w:lang w:eastAsia="ru-RU"/>
        </w:rPr>
        <w:t xml:space="preserve"> провели открытые мероприятия, мастер –классы по итогам учебного года</w:t>
      </w:r>
      <w:r w:rsidRPr="00CC3262">
        <w:rPr>
          <w:rFonts w:ascii="Times New Roman" w:hAnsi="Times New Roman" w:cs="Times New Roman"/>
          <w:sz w:val="28"/>
          <w:szCs w:val="28"/>
        </w:rPr>
        <w:t>.</w:t>
      </w:r>
      <w:r w:rsidR="00CC3262" w:rsidRPr="00CC3262">
        <w:rPr>
          <w:rFonts w:ascii="Times New Roman" w:hAnsi="Times New Roman" w:cs="Times New Roman"/>
          <w:sz w:val="28"/>
          <w:szCs w:val="28"/>
        </w:rPr>
        <w:t xml:space="preserve">  Наше учреждение подготовило 43 сертификата</w:t>
      </w:r>
      <w:r w:rsidRPr="00CC3262">
        <w:rPr>
          <w:rFonts w:ascii="Times New Roman" w:hAnsi="Times New Roman" w:cs="Times New Roman"/>
          <w:sz w:val="28"/>
          <w:szCs w:val="28"/>
        </w:rPr>
        <w:t xml:space="preserve"> учащимся успешно освоившим программу.</w:t>
      </w:r>
      <w:r>
        <w:rPr>
          <w:rFonts w:ascii="Times New Roman" w:hAnsi="Times New Roman" w:cs="Times New Roman"/>
          <w:sz w:val="28"/>
          <w:szCs w:val="28"/>
        </w:rPr>
        <w:t xml:space="preserve"> </w:t>
      </w:r>
      <w:r w:rsidR="00CC3262">
        <w:rPr>
          <w:rFonts w:ascii="Times New Roman" w:hAnsi="Times New Roman" w:cs="Times New Roman"/>
          <w:sz w:val="28"/>
          <w:szCs w:val="28"/>
        </w:rPr>
        <w:t>Во второй половине 2019</w:t>
      </w:r>
      <w:r w:rsidR="006266E0">
        <w:rPr>
          <w:rFonts w:ascii="Times New Roman" w:hAnsi="Times New Roman" w:cs="Times New Roman"/>
          <w:sz w:val="28"/>
          <w:szCs w:val="28"/>
        </w:rPr>
        <w:t xml:space="preserve"> года Кулинарные клубы рабо</w:t>
      </w:r>
      <w:r w:rsidR="00CC3262">
        <w:rPr>
          <w:rFonts w:ascii="Times New Roman" w:hAnsi="Times New Roman" w:cs="Times New Roman"/>
          <w:sz w:val="28"/>
          <w:szCs w:val="28"/>
        </w:rPr>
        <w:t>тали в 13</w:t>
      </w:r>
      <w:r w:rsidR="00F4231F">
        <w:rPr>
          <w:rFonts w:ascii="Times New Roman" w:hAnsi="Times New Roman" w:cs="Times New Roman"/>
          <w:sz w:val="28"/>
          <w:szCs w:val="28"/>
        </w:rPr>
        <w:t xml:space="preserve"> образовательных организациях.</w:t>
      </w:r>
      <w:r w:rsidR="00CC3262">
        <w:rPr>
          <w:rFonts w:ascii="Times New Roman" w:hAnsi="Times New Roman" w:cs="Times New Roman"/>
          <w:sz w:val="28"/>
          <w:szCs w:val="28"/>
        </w:rPr>
        <w:t xml:space="preserve"> Кулинарные клубы открылись в </w:t>
      </w:r>
      <w:r w:rsidR="00CC3262">
        <w:rPr>
          <w:rFonts w:ascii="Times New Roman" w:eastAsia="Times New Roman" w:hAnsi="Times New Roman" w:cs="Times New Roman"/>
          <w:sz w:val="28"/>
          <w:szCs w:val="28"/>
          <w:lang w:eastAsia="ru-RU"/>
        </w:rPr>
        <w:t>МОБУ</w:t>
      </w:r>
      <w:r w:rsidR="00B51895">
        <w:rPr>
          <w:rFonts w:ascii="Times New Roman" w:eastAsia="Times New Roman" w:hAnsi="Times New Roman" w:cs="Times New Roman"/>
          <w:sz w:val="28"/>
          <w:szCs w:val="28"/>
          <w:lang w:eastAsia="ru-RU"/>
        </w:rPr>
        <w:t xml:space="preserve"> СОШ №</w:t>
      </w:r>
      <w:r w:rsidR="00CC3262">
        <w:rPr>
          <w:rFonts w:ascii="Times New Roman" w:eastAsia="Times New Roman" w:hAnsi="Times New Roman" w:cs="Times New Roman"/>
          <w:sz w:val="28"/>
          <w:szCs w:val="28"/>
          <w:lang w:eastAsia="ru-RU"/>
        </w:rPr>
        <w:t>24, МОБУ СОШ №10, МОБУ СОШ № 25, МОБУ СОШ № 38.</w:t>
      </w:r>
      <w:r w:rsidR="00F4231F">
        <w:rPr>
          <w:rFonts w:ascii="Times New Roman" w:hAnsi="Times New Roman" w:cs="Times New Roman"/>
          <w:sz w:val="28"/>
          <w:szCs w:val="28"/>
        </w:rPr>
        <w:t xml:space="preserve"> </w:t>
      </w:r>
      <w:r w:rsidR="00B51895">
        <w:rPr>
          <w:rFonts w:ascii="Times New Roman" w:hAnsi="Times New Roman" w:cs="Times New Roman"/>
          <w:sz w:val="28"/>
          <w:szCs w:val="28"/>
        </w:rPr>
        <w:t>Всего в кулинарных клубах занимается около 120 человек.</w:t>
      </w:r>
    </w:p>
    <w:p w:rsidR="00864038" w:rsidRDefault="006F50F1" w:rsidP="001A5514">
      <w:pPr>
        <w:spacing w:after="0" w:line="240" w:lineRule="auto"/>
        <w:ind w:firstLine="708"/>
        <w:jc w:val="both"/>
        <w:rPr>
          <w:rFonts w:ascii="Times New Roman" w:hAnsi="Times New Roman" w:cs="Times New Roman"/>
          <w:sz w:val="28"/>
          <w:szCs w:val="28"/>
        </w:rPr>
      </w:pPr>
      <w:r w:rsidRPr="000E346F">
        <w:rPr>
          <w:rFonts w:ascii="Times New Roman" w:hAnsi="Times New Roman" w:cs="Times New Roman"/>
          <w:sz w:val="28"/>
          <w:szCs w:val="28"/>
        </w:rPr>
        <w:t>Коваленко М.В. с 2012 года разрабатывает стилистику городской выставки-ярмарки учебных и рабочих мест для старшекл</w:t>
      </w:r>
      <w:r w:rsidR="00021C7B">
        <w:rPr>
          <w:rFonts w:ascii="Times New Roman" w:hAnsi="Times New Roman" w:cs="Times New Roman"/>
          <w:sz w:val="28"/>
          <w:szCs w:val="28"/>
        </w:rPr>
        <w:t xml:space="preserve">ассников «Сделай свой выбор!», </w:t>
      </w:r>
      <w:r w:rsidRPr="000E346F">
        <w:rPr>
          <w:rFonts w:ascii="Times New Roman" w:hAnsi="Times New Roman" w:cs="Times New Roman"/>
          <w:sz w:val="28"/>
          <w:szCs w:val="28"/>
        </w:rPr>
        <w:t>оформление фойе и сцены, организует работу выставки. Разработала дизайн, активно участвовала в подготовке и проведении выпускног</w:t>
      </w:r>
      <w:r w:rsidR="00B86D3B">
        <w:rPr>
          <w:rFonts w:ascii="Times New Roman" w:hAnsi="Times New Roman" w:cs="Times New Roman"/>
          <w:sz w:val="28"/>
          <w:szCs w:val="28"/>
        </w:rPr>
        <w:t>о бала «</w:t>
      </w:r>
      <w:r w:rsidR="001A5514">
        <w:rPr>
          <w:rFonts w:ascii="Times New Roman" w:hAnsi="Times New Roman" w:cs="Times New Roman"/>
          <w:sz w:val="28"/>
          <w:szCs w:val="28"/>
        </w:rPr>
        <w:t>Мы раскрываем крылья</w:t>
      </w:r>
      <w:r w:rsidR="00B86D3B">
        <w:rPr>
          <w:rFonts w:ascii="Times New Roman" w:hAnsi="Times New Roman" w:cs="Times New Roman"/>
          <w:sz w:val="28"/>
          <w:szCs w:val="28"/>
        </w:rPr>
        <w:t xml:space="preserve">» </w:t>
      </w:r>
      <w:r w:rsidRPr="000E346F">
        <w:rPr>
          <w:rFonts w:ascii="Times New Roman" w:hAnsi="Times New Roman" w:cs="Times New Roman"/>
          <w:sz w:val="28"/>
          <w:szCs w:val="28"/>
        </w:rPr>
        <w:t>-</w:t>
      </w:r>
      <w:r w:rsidR="00B86D3B">
        <w:rPr>
          <w:rFonts w:ascii="Times New Roman" w:hAnsi="Times New Roman" w:cs="Times New Roman"/>
          <w:sz w:val="28"/>
          <w:szCs w:val="28"/>
        </w:rPr>
        <w:t xml:space="preserve"> </w:t>
      </w:r>
      <w:r w:rsidR="001A5514">
        <w:rPr>
          <w:rFonts w:ascii="Times New Roman" w:hAnsi="Times New Roman" w:cs="Times New Roman"/>
          <w:sz w:val="28"/>
          <w:szCs w:val="28"/>
        </w:rPr>
        <w:t>2019</w:t>
      </w:r>
      <w:r w:rsidRPr="000E346F">
        <w:rPr>
          <w:rFonts w:ascii="Times New Roman" w:hAnsi="Times New Roman" w:cs="Times New Roman"/>
          <w:sz w:val="28"/>
          <w:szCs w:val="28"/>
        </w:rPr>
        <w:t xml:space="preserve">г., оформление анимационных площадок. </w:t>
      </w:r>
      <w:r w:rsidR="00B86D3B">
        <w:rPr>
          <w:rFonts w:ascii="Times New Roman" w:hAnsi="Times New Roman" w:cs="Times New Roman"/>
          <w:sz w:val="28"/>
          <w:szCs w:val="28"/>
        </w:rPr>
        <w:t>Активно включилась в реализацию</w:t>
      </w:r>
      <w:r w:rsidRPr="000E346F">
        <w:rPr>
          <w:rFonts w:ascii="Times New Roman" w:hAnsi="Times New Roman" w:cs="Times New Roman"/>
          <w:sz w:val="28"/>
          <w:szCs w:val="28"/>
        </w:rPr>
        <w:t xml:space="preserve"> программ обучения компетенциям в рамках движения </w:t>
      </w:r>
      <w:proofErr w:type="spellStart"/>
      <w:r w:rsidRPr="000E346F">
        <w:rPr>
          <w:rFonts w:ascii="Times New Roman" w:hAnsi="Times New Roman" w:cs="Times New Roman"/>
          <w:sz w:val="28"/>
          <w:szCs w:val="28"/>
        </w:rPr>
        <w:t>Ju</w:t>
      </w:r>
      <w:r w:rsidR="001A5514">
        <w:rPr>
          <w:rFonts w:ascii="Times New Roman" w:hAnsi="Times New Roman" w:cs="Times New Roman"/>
          <w:sz w:val="28"/>
          <w:szCs w:val="28"/>
        </w:rPr>
        <w:t>niorSkills</w:t>
      </w:r>
      <w:proofErr w:type="spellEnd"/>
      <w:r w:rsidR="001A5514">
        <w:rPr>
          <w:rFonts w:ascii="Times New Roman" w:hAnsi="Times New Roman" w:cs="Times New Roman"/>
          <w:sz w:val="28"/>
          <w:szCs w:val="28"/>
        </w:rPr>
        <w:t xml:space="preserve">, </w:t>
      </w:r>
      <w:proofErr w:type="spellStart"/>
      <w:r w:rsidR="001A5514">
        <w:rPr>
          <w:rFonts w:ascii="Times New Roman" w:hAnsi="Times New Roman" w:cs="Times New Roman"/>
          <w:sz w:val="28"/>
          <w:szCs w:val="28"/>
        </w:rPr>
        <w:t>WorldSkills</w:t>
      </w:r>
      <w:proofErr w:type="spellEnd"/>
      <w:r w:rsidR="001A5514">
        <w:rPr>
          <w:rFonts w:ascii="Times New Roman" w:hAnsi="Times New Roman" w:cs="Times New Roman"/>
          <w:sz w:val="28"/>
          <w:szCs w:val="28"/>
        </w:rPr>
        <w:t xml:space="preserve"> </w:t>
      </w:r>
      <w:proofErr w:type="spellStart"/>
      <w:r w:rsidR="001A5514">
        <w:rPr>
          <w:rFonts w:ascii="Times New Roman" w:hAnsi="Times New Roman" w:cs="Times New Roman"/>
          <w:sz w:val="28"/>
          <w:szCs w:val="28"/>
        </w:rPr>
        <w:t>Junior</w:t>
      </w:r>
      <w:proofErr w:type="spellEnd"/>
      <w:r w:rsidR="001A5514">
        <w:rPr>
          <w:rFonts w:ascii="Times New Roman" w:hAnsi="Times New Roman" w:cs="Times New Roman"/>
          <w:sz w:val="28"/>
          <w:szCs w:val="28"/>
        </w:rPr>
        <w:t>.</w:t>
      </w:r>
    </w:p>
    <w:p w:rsidR="00803982" w:rsidRDefault="00803982" w:rsidP="001A5514">
      <w:pPr>
        <w:spacing w:after="0" w:line="240" w:lineRule="auto"/>
        <w:ind w:firstLine="708"/>
        <w:jc w:val="both"/>
        <w:rPr>
          <w:rFonts w:ascii="Times New Roman" w:hAnsi="Times New Roman" w:cs="Times New Roman"/>
          <w:sz w:val="28"/>
          <w:szCs w:val="28"/>
        </w:rPr>
      </w:pPr>
    </w:p>
    <w:p w:rsidR="00946B4E" w:rsidRDefault="00946B4E" w:rsidP="006F50F1">
      <w:pPr>
        <w:spacing w:after="0" w:line="240" w:lineRule="auto"/>
        <w:ind w:firstLine="708"/>
        <w:jc w:val="both"/>
        <w:rPr>
          <w:rFonts w:ascii="Times New Roman" w:hAnsi="Times New Roman" w:cs="Times New Roman"/>
          <w:sz w:val="28"/>
          <w:szCs w:val="28"/>
          <w:u w:val="single"/>
        </w:rPr>
      </w:pPr>
      <w:proofErr w:type="spellStart"/>
      <w:r w:rsidRPr="005A6D21">
        <w:rPr>
          <w:rFonts w:ascii="Times New Roman" w:hAnsi="Times New Roman" w:cs="Times New Roman"/>
          <w:sz w:val="28"/>
          <w:szCs w:val="28"/>
          <w:u w:val="single"/>
        </w:rPr>
        <w:t>Профориентационная</w:t>
      </w:r>
      <w:proofErr w:type="spellEnd"/>
      <w:r w:rsidRPr="005A6D21">
        <w:rPr>
          <w:rFonts w:ascii="Times New Roman" w:hAnsi="Times New Roman" w:cs="Times New Roman"/>
          <w:sz w:val="28"/>
          <w:szCs w:val="28"/>
          <w:u w:val="single"/>
        </w:rPr>
        <w:t xml:space="preserve"> работа</w:t>
      </w:r>
    </w:p>
    <w:p w:rsidR="00A67DFA" w:rsidRDefault="001A5514" w:rsidP="000804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2019</w:t>
      </w:r>
      <w:r w:rsidR="00A67DFA" w:rsidRPr="0031765F">
        <w:rPr>
          <w:rFonts w:ascii="Times New Roman" w:hAnsi="Times New Roman" w:cs="Times New Roman"/>
          <w:sz w:val="28"/>
          <w:szCs w:val="28"/>
        </w:rPr>
        <w:t xml:space="preserve"> году </w:t>
      </w:r>
      <w:proofErr w:type="spellStart"/>
      <w:r w:rsidR="00A67DFA">
        <w:rPr>
          <w:rFonts w:ascii="Times New Roman" w:hAnsi="Times New Roman" w:cs="Times New Roman"/>
          <w:sz w:val="28"/>
          <w:szCs w:val="28"/>
        </w:rPr>
        <w:t>профориентационная</w:t>
      </w:r>
      <w:proofErr w:type="spellEnd"/>
      <w:r w:rsidR="00A67DFA">
        <w:rPr>
          <w:rFonts w:ascii="Times New Roman" w:hAnsi="Times New Roman" w:cs="Times New Roman"/>
          <w:sz w:val="28"/>
          <w:szCs w:val="28"/>
        </w:rPr>
        <w:t xml:space="preserve"> деятельность образовательных организаций </w:t>
      </w:r>
      <w:r w:rsidR="00E06392">
        <w:rPr>
          <w:rFonts w:ascii="Times New Roman" w:hAnsi="Times New Roman" w:cs="Times New Roman"/>
          <w:sz w:val="28"/>
          <w:szCs w:val="28"/>
        </w:rPr>
        <w:t>осуществлялась</w:t>
      </w:r>
      <w:r w:rsidR="00A67DFA">
        <w:rPr>
          <w:rFonts w:ascii="Times New Roman" w:hAnsi="Times New Roman" w:cs="Times New Roman"/>
          <w:sz w:val="28"/>
          <w:szCs w:val="28"/>
        </w:rPr>
        <w:t xml:space="preserve"> в соответствии с планом мероприятий (</w:t>
      </w:r>
      <w:proofErr w:type="gramStart"/>
      <w:r w:rsidR="00A67DFA">
        <w:rPr>
          <w:rFonts w:ascii="Times New Roman" w:hAnsi="Times New Roman" w:cs="Times New Roman"/>
          <w:sz w:val="28"/>
          <w:szCs w:val="28"/>
        </w:rPr>
        <w:t>приказы  управления</w:t>
      </w:r>
      <w:proofErr w:type="gramEnd"/>
      <w:r w:rsidR="00A67DFA">
        <w:rPr>
          <w:rFonts w:ascii="Times New Roman" w:hAnsi="Times New Roman" w:cs="Times New Roman"/>
          <w:sz w:val="28"/>
          <w:szCs w:val="28"/>
        </w:rPr>
        <w:t xml:space="preserve"> по образовани</w:t>
      </w:r>
      <w:r w:rsidR="00A90B92">
        <w:rPr>
          <w:rFonts w:ascii="Times New Roman" w:hAnsi="Times New Roman" w:cs="Times New Roman"/>
          <w:sz w:val="28"/>
          <w:szCs w:val="28"/>
        </w:rPr>
        <w:t>ю и науке администрации города С</w:t>
      </w:r>
      <w:r w:rsidR="00A67DFA">
        <w:rPr>
          <w:rFonts w:ascii="Times New Roman" w:hAnsi="Times New Roman" w:cs="Times New Roman"/>
          <w:sz w:val="28"/>
          <w:szCs w:val="28"/>
        </w:rPr>
        <w:t>очи от 03.09.2018 №</w:t>
      </w:r>
      <w:r w:rsidR="00662067">
        <w:rPr>
          <w:rFonts w:ascii="Times New Roman" w:hAnsi="Times New Roman" w:cs="Times New Roman"/>
          <w:sz w:val="28"/>
          <w:szCs w:val="28"/>
        </w:rPr>
        <w:t xml:space="preserve"> </w:t>
      </w:r>
      <w:r w:rsidR="00A67DFA">
        <w:rPr>
          <w:rFonts w:ascii="Times New Roman" w:hAnsi="Times New Roman" w:cs="Times New Roman"/>
          <w:sz w:val="28"/>
          <w:szCs w:val="28"/>
        </w:rPr>
        <w:t>1118</w:t>
      </w:r>
      <w:r w:rsidR="00662067">
        <w:rPr>
          <w:rFonts w:ascii="Times New Roman" w:hAnsi="Times New Roman" w:cs="Times New Roman"/>
          <w:sz w:val="28"/>
          <w:szCs w:val="28"/>
        </w:rPr>
        <w:t xml:space="preserve"> и 20.11.2019 № 1673</w:t>
      </w:r>
      <w:r w:rsidR="00A67DFA">
        <w:rPr>
          <w:rFonts w:ascii="Times New Roman" w:hAnsi="Times New Roman" w:cs="Times New Roman"/>
          <w:sz w:val="28"/>
          <w:szCs w:val="28"/>
        </w:rPr>
        <w:t xml:space="preserve"> </w:t>
      </w:r>
      <w:r w:rsidR="00A67DFA" w:rsidRPr="00DF5F18">
        <w:rPr>
          <w:rFonts w:ascii="Times New Roman" w:hAnsi="Times New Roman" w:cs="Times New Roman"/>
          <w:sz w:val="28"/>
          <w:szCs w:val="28"/>
        </w:rPr>
        <w:t xml:space="preserve">«Об организации деятельности образовательных организаций </w:t>
      </w:r>
      <w:r w:rsidR="00A67DFA">
        <w:rPr>
          <w:rFonts w:ascii="Times New Roman" w:hAnsi="Times New Roman" w:cs="Times New Roman"/>
          <w:sz w:val="28"/>
          <w:szCs w:val="28"/>
        </w:rPr>
        <w:t>в рамках реализации муниципального проекта «</w:t>
      </w:r>
      <w:proofErr w:type="spellStart"/>
      <w:r w:rsidR="00A67DFA">
        <w:rPr>
          <w:rFonts w:ascii="Times New Roman" w:hAnsi="Times New Roman" w:cs="Times New Roman"/>
          <w:sz w:val="28"/>
          <w:szCs w:val="28"/>
        </w:rPr>
        <w:t>Профориентационный</w:t>
      </w:r>
      <w:proofErr w:type="spellEnd"/>
      <w:r w:rsidR="00A67DFA">
        <w:rPr>
          <w:rFonts w:ascii="Times New Roman" w:hAnsi="Times New Roman" w:cs="Times New Roman"/>
          <w:sz w:val="28"/>
          <w:szCs w:val="28"/>
        </w:rPr>
        <w:t xml:space="preserve"> кластер» в 2018-2019</w:t>
      </w:r>
      <w:r w:rsidR="00662067">
        <w:rPr>
          <w:rFonts w:ascii="Times New Roman" w:hAnsi="Times New Roman" w:cs="Times New Roman"/>
          <w:sz w:val="28"/>
          <w:szCs w:val="28"/>
        </w:rPr>
        <w:t xml:space="preserve"> и 2019-2020</w:t>
      </w:r>
      <w:r w:rsidR="00A67DFA">
        <w:rPr>
          <w:rFonts w:ascii="Times New Roman" w:hAnsi="Times New Roman" w:cs="Times New Roman"/>
          <w:sz w:val="28"/>
          <w:szCs w:val="28"/>
        </w:rPr>
        <w:t xml:space="preserve"> учебных годах</w:t>
      </w:r>
      <w:r w:rsidR="00E06392">
        <w:rPr>
          <w:rFonts w:ascii="Times New Roman" w:hAnsi="Times New Roman" w:cs="Times New Roman"/>
          <w:sz w:val="28"/>
          <w:szCs w:val="28"/>
        </w:rPr>
        <w:t>)</w:t>
      </w:r>
      <w:r w:rsidR="00A67DFA">
        <w:rPr>
          <w:rFonts w:ascii="Times New Roman" w:hAnsi="Times New Roman" w:cs="Times New Roman"/>
          <w:sz w:val="28"/>
          <w:szCs w:val="28"/>
        </w:rPr>
        <w:t xml:space="preserve">. </w:t>
      </w:r>
    </w:p>
    <w:p w:rsidR="00A67DFA" w:rsidRDefault="00A67DFA" w:rsidP="00080428">
      <w:pPr>
        <w:spacing w:after="0" w:line="240" w:lineRule="auto"/>
        <w:ind w:firstLine="851"/>
        <w:jc w:val="both"/>
        <w:rPr>
          <w:rFonts w:ascii="Times New Roman" w:hAnsi="Times New Roman" w:cs="Times New Roman"/>
          <w:sz w:val="28"/>
          <w:szCs w:val="28"/>
        </w:rPr>
      </w:pPr>
      <w:r w:rsidRPr="00A90B92">
        <w:rPr>
          <w:rFonts w:ascii="Times New Roman" w:hAnsi="Times New Roman" w:cs="Times New Roman"/>
          <w:sz w:val="28"/>
          <w:szCs w:val="28"/>
        </w:rPr>
        <w:t>Данная</w:t>
      </w:r>
      <w:r>
        <w:rPr>
          <w:rFonts w:ascii="Times New Roman" w:hAnsi="Times New Roman" w:cs="Times New Roman"/>
          <w:sz w:val="28"/>
          <w:szCs w:val="28"/>
        </w:rPr>
        <w:t xml:space="preserve"> деятельность направлена на совершенствование профессиональной ориентации обучающихся в едином городском пространстве, обеспечение условий для развития сетевого взаимодействия общеобразовательных организаций с профессиональными образовательными организациями, организациями высшего образования, предприятиями, </w:t>
      </w:r>
      <w:r>
        <w:rPr>
          <w:rFonts w:ascii="Times New Roman" w:hAnsi="Times New Roman" w:cs="Times New Roman"/>
          <w:sz w:val="28"/>
          <w:szCs w:val="28"/>
        </w:rPr>
        <w:lastRenderedPageBreak/>
        <w:t xml:space="preserve">сфокусированного на освоении школьниками современных профессиональных компетенций на основе инструментов движения </w:t>
      </w:r>
      <w:proofErr w:type="spellStart"/>
      <w:r>
        <w:rPr>
          <w:rFonts w:ascii="Times New Roman" w:hAnsi="Times New Roman" w:cs="Times New Roman"/>
          <w:sz w:val="28"/>
          <w:szCs w:val="28"/>
          <w:lang w:val="en-US"/>
        </w:rPr>
        <w:t>WorldSkills</w:t>
      </w:r>
      <w:proofErr w:type="spellEnd"/>
      <w:r w:rsidRPr="00140FCE">
        <w:rPr>
          <w:rFonts w:ascii="Times New Roman" w:hAnsi="Times New Roman" w:cs="Times New Roman"/>
          <w:sz w:val="28"/>
          <w:szCs w:val="28"/>
        </w:rPr>
        <w:t xml:space="preserve"> </w:t>
      </w:r>
      <w:r>
        <w:rPr>
          <w:rFonts w:ascii="Times New Roman" w:hAnsi="Times New Roman" w:cs="Times New Roman"/>
          <w:sz w:val="28"/>
          <w:szCs w:val="28"/>
          <w:lang w:val="en-US"/>
        </w:rPr>
        <w:t>Junior</w:t>
      </w:r>
      <w:r w:rsidRPr="00140FCE">
        <w:rPr>
          <w:rFonts w:ascii="Times New Roman" w:hAnsi="Times New Roman" w:cs="Times New Roman"/>
          <w:sz w:val="28"/>
          <w:szCs w:val="28"/>
        </w:rPr>
        <w:t xml:space="preserve"> </w:t>
      </w:r>
      <w:r>
        <w:rPr>
          <w:rFonts w:ascii="Times New Roman" w:hAnsi="Times New Roman" w:cs="Times New Roman"/>
          <w:sz w:val="28"/>
          <w:szCs w:val="28"/>
        </w:rPr>
        <w:t>с опорой на передовой опыт, с целью обеспечения процесса непрерывного образования, удовлетворения потребности экономики города Сочи высококвалифицированными кадрами.</w:t>
      </w:r>
    </w:p>
    <w:p w:rsidR="00A67DFA" w:rsidRDefault="00A67DFA" w:rsidP="000804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работы, направленной на выявление и сопровождение школьников, ориентированных на получение педагогических специальностей, </w:t>
      </w:r>
      <w:r w:rsidRPr="00D77240">
        <w:rPr>
          <w:rFonts w:ascii="Times New Roman" w:hAnsi="Times New Roman" w:cs="Times New Roman"/>
          <w:sz w:val="28"/>
          <w:szCs w:val="28"/>
        </w:rPr>
        <w:t>реализуется дополнительная общеобразовательная общеразвивающая комплексная программа социально-педагогической направленности «Педагогический клуб»</w:t>
      </w:r>
      <w:r w:rsidR="00906413">
        <w:rPr>
          <w:rFonts w:ascii="Times New Roman" w:hAnsi="Times New Roman" w:cs="Times New Roman"/>
          <w:sz w:val="28"/>
          <w:szCs w:val="28"/>
        </w:rPr>
        <w:t>.</w:t>
      </w:r>
    </w:p>
    <w:p w:rsidR="00A67DFA" w:rsidRDefault="00A67DFA" w:rsidP="00080428">
      <w:pPr>
        <w:spacing w:after="0" w:line="240" w:lineRule="auto"/>
        <w:ind w:firstLine="851"/>
        <w:jc w:val="both"/>
        <w:rPr>
          <w:rFonts w:ascii="Times New Roman" w:hAnsi="Times New Roman" w:cs="Times New Roman"/>
          <w:sz w:val="28"/>
          <w:szCs w:val="28"/>
        </w:rPr>
      </w:pPr>
      <w:r w:rsidRPr="005A6D21">
        <w:rPr>
          <w:rFonts w:ascii="Times New Roman" w:hAnsi="Times New Roman" w:cs="Times New Roman"/>
          <w:sz w:val="28"/>
          <w:szCs w:val="28"/>
        </w:rPr>
        <w:t xml:space="preserve">Из </w:t>
      </w:r>
      <w:r w:rsidR="00A90B92" w:rsidRPr="005A6D21">
        <w:rPr>
          <w:rFonts w:ascii="Times New Roman" w:hAnsi="Times New Roman" w:cs="Times New Roman"/>
          <w:sz w:val="28"/>
          <w:szCs w:val="28"/>
        </w:rPr>
        <w:t>числа</w:t>
      </w:r>
      <w:r w:rsidR="00A90B92">
        <w:rPr>
          <w:rFonts w:ascii="Times New Roman" w:hAnsi="Times New Roman" w:cs="Times New Roman"/>
          <w:sz w:val="28"/>
          <w:szCs w:val="28"/>
        </w:rPr>
        <w:t xml:space="preserve"> </w:t>
      </w:r>
      <w:r>
        <w:rPr>
          <w:rFonts w:ascii="Times New Roman" w:hAnsi="Times New Roman" w:cs="Times New Roman"/>
          <w:sz w:val="28"/>
          <w:szCs w:val="28"/>
        </w:rPr>
        <w:t>у</w:t>
      </w:r>
      <w:r w:rsidRPr="00D77240">
        <w:rPr>
          <w:rFonts w:ascii="Times New Roman" w:hAnsi="Times New Roman" w:cs="Times New Roman"/>
          <w:sz w:val="28"/>
          <w:szCs w:val="28"/>
        </w:rPr>
        <w:t>чащихся по дополнительной</w:t>
      </w:r>
      <w:r w:rsidR="00906413">
        <w:rPr>
          <w:rFonts w:ascii="Times New Roman" w:hAnsi="Times New Roman" w:cs="Times New Roman"/>
          <w:sz w:val="28"/>
          <w:szCs w:val="28"/>
        </w:rPr>
        <w:t xml:space="preserve"> общеобразовательной общеразвивающей</w:t>
      </w:r>
      <w:r w:rsidRPr="00D77240">
        <w:rPr>
          <w:rFonts w:ascii="Times New Roman" w:hAnsi="Times New Roman" w:cs="Times New Roman"/>
          <w:sz w:val="28"/>
          <w:szCs w:val="28"/>
        </w:rPr>
        <w:t xml:space="preserve"> комплексной программ</w:t>
      </w:r>
      <w:r>
        <w:rPr>
          <w:rFonts w:ascii="Times New Roman" w:hAnsi="Times New Roman" w:cs="Times New Roman"/>
          <w:sz w:val="28"/>
          <w:szCs w:val="28"/>
        </w:rPr>
        <w:t xml:space="preserve">е «Педагогический клуб» </w:t>
      </w:r>
      <w:r w:rsidR="00080428">
        <w:rPr>
          <w:rFonts w:ascii="Times New Roman" w:hAnsi="Times New Roman" w:cs="Times New Roman"/>
          <w:sz w:val="28"/>
          <w:szCs w:val="28"/>
        </w:rPr>
        <w:t xml:space="preserve">было сформировано </w:t>
      </w:r>
      <w:r>
        <w:rPr>
          <w:rFonts w:ascii="Times New Roman" w:hAnsi="Times New Roman" w:cs="Times New Roman"/>
          <w:sz w:val="28"/>
          <w:szCs w:val="28"/>
        </w:rPr>
        <w:t>детское</w:t>
      </w:r>
      <w:r w:rsidRPr="00FD73D0">
        <w:rPr>
          <w:rFonts w:ascii="Times New Roman" w:hAnsi="Times New Roman" w:cs="Times New Roman"/>
          <w:sz w:val="28"/>
          <w:szCs w:val="28"/>
        </w:rPr>
        <w:t xml:space="preserve"> жюри профессиональных</w:t>
      </w:r>
      <w:r w:rsidR="00080428">
        <w:rPr>
          <w:rFonts w:ascii="Times New Roman" w:hAnsi="Times New Roman" w:cs="Times New Roman"/>
          <w:sz w:val="28"/>
          <w:szCs w:val="28"/>
        </w:rPr>
        <w:t xml:space="preserve"> городских конкурсов «Воспитатель года» и</w:t>
      </w:r>
      <w:r w:rsidRPr="00FD73D0">
        <w:rPr>
          <w:rFonts w:ascii="Times New Roman" w:hAnsi="Times New Roman" w:cs="Times New Roman"/>
          <w:sz w:val="28"/>
          <w:szCs w:val="28"/>
        </w:rPr>
        <w:t xml:space="preserve"> «Учител</w:t>
      </w:r>
      <w:r w:rsidR="005A6D21">
        <w:rPr>
          <w:rFonts w:ascii="Times New Roman" w:hAnsi="Times New Roman" w:cs="Times New Roman"/>
          <w:sz w:val="28"/>
          <w:szCs w:val="28"/>
        </w:rPr>
        <w:t>ь года».</w:t>
      </w:r>
    </w:p>
    <w:p w:rsidR="00A67DFA" w:rsidRPr="00127A40" w:rsidRDefault="00A67DFA" w:rsidP="00080428">
      <w:pPr>
        <w:spacing w:after="0" w:line="240" w:lineRule="auto"/>
        <w:ind w:firstLine="851"/>
        <w:jc w:val="both"/>
        <w:rPr>
          <w:rFonts w:ascii="Times New Roman" w:eastAsia="Calibri" w:hAnsi="Times New Roman" w:cs="Times New Roman"/>
          <w:sz w:val="28"/>
          <w:szCs w:val="28"/>
        </w:rPr>
      </w:pPr>
      <w:r w:rsidRPr="00127A40">
        <w:rPr>
          <w:rFonts w:ascii="Times New Roman" w:eastAsia="Calibri" w:hAnsi="Times New Roman" w:cs="Times New Roman"/>
          <w:sz w:val="28"/>
          <w:szCs w:val="28"/>
        </w:rPr>
        <w:t>По результатам деятельности на мотивацию выбора старшеклассников для продолжения обучения по направлениям подготовки укрупненной группы «Образование и педагогика» наблюдается незначительная динамика количества выпускников, поступающих в рамках квоты целевого приема.</w:t>
      </w:r>
    </w:p>
    <w:p w:rsidR="00A67DFA" w:rsidRPr="00127A40" w:rsidRDefault="00A67DFA" w:rsidP="00A67DFA">
      <w:pPr>
        <w:spacing w:after="0" w:line="240" w:lineRule="auto"/>
        <w:ind w:firstLine="851"/>
        <w:jc w:val="both"/>
        <w:rPr>
          <w:rFonts w:ascii="Times New Roman" w:eastAsia="Calibri" w:hAnsi="Times New Roman" w:cs="Times New Roman"/>
          <w:sz w:val="28"/>
          <w:szCs w:val="28"/>
        </w:rPr>
      </w:pPr>
    </w:p>
    <w:tbl>
      <w:tblPr>
        <w:tblStyle w:val="11"/>
        <w:tblW w:w="9571" w:type="dxa"/>
        <w:tblLook w:val="04A0" w:firstRow="1" w:lastRow="0" w:firstColumn="1" w:lastColumn="0" w:noHBand="0" w:noVBand="1"/>
      </w:tblPr>
      <w:tblGrid>
        <w:gridCol w:w="1289"/>
        <w:gridCol w:w="1297"/>
        <w:gridCol w:w="1499"/>
        <w:gridCol w:w="1361"/>
        <w:gridCol w:w="1262"/>
        <w:gridCol w:w="1686"/>
        <w:gridCol w:w="1177"/>
      </w:tblGrid>
      <w:tr w:rsidR="00A67DFA" w:rsidRPr="00127A40" w:rsidTr="00D374CC">
        <w:tc>
          <w:tcPr>
            <w:tcW w:w="1289" w:type="dxa"/>
            <w:vMerge w:val="restart"/>
          </w:tcPr>
          <w:p w:rsidR="00A67DFA" w:rsidRPr="00127A40" w:rsidRDefault="00A67DFA" w:rsidP="00D374CC">
            <w:pPr>
              <w:jc w:val="center"/>
              <w:rPr>
                <w:rFonts w:ascii="Times New Roman" w:hAnsi="Times New Roman" w:cs="Times New Roman"/>
                <w:b/>
                <w:sz w:val="24"/>
                <w:szCs w:val="24"/>
              </w:rPr>
            </w:pPr>
            <w:r w:rsidRPr="00127A40">
              <w:rPr>
                <w:rFonts w:ascii="Times New Roman" w:hAnsi="Times New Roman" w:cs="Times New Roman"/>
                <w:b/>
                <w:sz w:val="24"/>
                <w:szCs w:val="24"/>
              </w:rPr>
              <w:t>Учебный год</w:t>
            </w:r>
          </w:p>
        </w:tc>
        <w:tc>
          <w:tcPr>
            <w:tcW w:w="5419" w:type="dxa"/>
            <w:gridSpan w:val="4"/>
          </w:tcPr>
          <w:p w:rsidR="00A67DFA" w:rsidRPr="00127A40" w:rsidRDefault="00A67DFA" w:rsidP="00D374CC">
            <w:pPr>
              <w:jc w:val="center"/>
              <w:rPr>
                <w:rFonts w:ascii="Times New Roman" w:hAnsi="Times New Roman" w:cs="Times New Roman"/>
                <w:b/>
                <w:sz w:val="24"/>
                <w:szCs w:val="24"/>
              </w:rPr>
            </w:pPr>
            <w:r w:rsidRPr="00127A40">
              <w:rPr>
                <w:rFonts w:ascii="Times New Roman" w:hAnsi="Times New Roman" w:cs="Times New Roman"/>
                <w:b/>
                <w:sz w:val="24"/>
                <w:szCs w:val="24"/>
              </w:rPr>
              <w:t>Количество студентов очной формы обучения в рамках квоты целевого приема</w:t>
            </w:r>
          </w:p>
        </w:tc>
        <w:tc>
          <w:tcPr>
            <w:tcW w:w="2863" w:type="dxa"/>
            <w:gridSpan w:val="2"/>
          </w:tcPr>
          <w:p w:rsidR="00A67DFA" w:rsidRPr="00127A40" w:rsidRDefault="00A67DFA" w:rsidP="00D374CC">
            <w:pPr>
              <w:jc w:val="center"/>
              <w:rPr>
                <w:rFonts w:ascii="Times New Roman" w:hAnsi="Times New Roman" w:cs="Times New Roman"/>
                <w:b/>
                <w:sz w:val="24"/>
                <w:szCs w:val="24"/>
              </w:rPr>
            </w:pPr>
            <w:r w:rsidRPr="00127A40">
              <w:rPr>
                <w:rFonts w:ascii="Times New Roman" w:hAnsi="Times New Roman" w:cs="Times New Roman"/>
                <w:b/>
                <w:sz w:val="24"/>
                <w:szCs w:val="24"/>
              </w:rPr>
              <w:t>Количество студентов очной формы обучения, поступивших на общих основаниях (бюджет)</w:t>
            </w:r>
          </w:p>
        </w:tc>
      </w:tr>
      <w:tr w:rsidR="00A67DFA" w:rsidRPr="00127A40" w:rsidTr="00D374CC">
        <w:tc>
          <w:tcPr>
            <w:tcW w:w="1289" w:type="dxa"/>
            <w:vMerge/>
          </w:tcPr>
          <w:p w:rsidR="00A67DFA" w:rsidRPr="00127A40" w:rsidRDefault="00A67DFA" w:rsidP="00D374CC">
            <w:pPr>
              <w:jc w:val="both"/>
              <w:rPr>
                <w:rFonts w:ascii="Times New Roman" w:hAnsi="Times New Roman" w:cs="Times New Roman"/>
                <w:sz w:val="32"/>
                <w:szCs w:val="32"/>
              </w:rPr>
            </w:pPr>
          </w:p>
        </w:tc>
        <w:tc>
          <w:tcPr>
            <w:tcW w:w="1297" w:type="dxa"/>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Всего</w:t>
            </w:r>
          </w:p>
        </w:tc>
        <w:tc>
          <w:tcPr>
            <w:tcW w:w="1499" w:type="dxa"/>
          </w:tcPr>
          <w:p w:rsidR="00A67DFA" w:rsidRPr="00127A40" w:rsidRDefault="00A67DFA" w:rsidP="00D374CC">
            <w:pPr>
              <w:jc w:val="center"/>
              <w:rPr>
                <w:rFonts w:ascii="Times New Roman" w:hAnsi="Times New Roman" w:cs="Times New Roman"/>
                <w:b/>
                <w:sz w:val="28"/>
                <w:szCs w:val="28"/>
              </w:rPr>
            </w:pPr>
            <w:proofErr w:type="spellStart"/>
            <w:r w:rsidRPr="00127A40">
              <w:rPr>
                <w:rFonts w:ascii="Times New Roman" w:hAnsi="Times New Roman" w:cs="Times New Roman"/>
                <w:b/>
                <w:sz w:val="28"/>
                <w:szCs w:val="28"/>
              </w:rPr>
              <w:t>КубГУ</w:t>
            </w:r>
            <w:proofErr w:type="spellEnd"/>
          </w:p>
        </w:tc>
        <w:tc>
          <w:tcPr>
            <w:tcW w:w="1361" w:type="dxa"/>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СГУ</w:t>
            </w:r>
          </w:p>
        </w:tc>
        <w:tc>
          <w:tcPr>
            <w:tcW w:w="1262" w:type="dxa"/>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АГПУ</w:t>
            </w:r>
          </w:p>
        </w:tc>
        <w:tc>
          <w:tcPr>
            <w:tcW w:w="1686" w:type="dxa"/>
          </w:tcPr>
          <w:p w:rsidR="00A67DFA" w:rsidRPr="00127A40" w:rsidRDefault="00A67DFA" w:rsidP="00D374CC">
            <w:pPr>
              <w:jc w:val="center"/>
              <w:rPr>
                <w:rFonts w:ascii="Times New Roman" w:hAnsi="Times New Roman" w:cs="Times New Roman"/>
                <w:b/>
                <w:sz w:val="28"/>
                <w:szCs w:val="28"/>
              </w:rPr>
            </w:pPr>
            <w:proofErr w:type="spellStart"/>
            <w:r w:rsidRPr="00127A40">
              <w:rPr>
                <w:rFonts w:ascii="Times New Roman" w:hAnsi="Times New Roman" w:cs="Times New Roman"/>
                <w:b/>
                <w:sz w:val="28"/>
                <w:szCs w:val="28"/>
              </w:rPr>
              <w:t>КубГУ</w:t>
            </w:r>
            <w:proofErr w:type="spellEnd"/>
          </w:p>
        </w:tc>
        <w:tc>
          <w:tcPr>
            <w:tcW w:w="1177" w:type="dxa"/>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СГУ</w:t>
            </w:r>
          </w:p>
        </w:tc>
      </w:tr>
      <w:tr w:rsidR="00A67DFA" w:rsidRPr="00127A40" w:rsidTr="00D374CC">
        <w:tc>
          <w:tcPr>
            <w:tcW w:w="1289"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2015</w:t>
            </w:r>
          </w:p>
        </w:tc>
        <w:tc>
          <w:tcPr>
            <w:tcW w:w="1297"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5</w:t>
            </w:r>
          </w:p>
        </w:tc>
        <w:tc>
          <w:tcPr>
            <w:tcW w:w="1499"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5</w:t>
            </w:r>
          </w:p>
        </w:tc>
        <w:tc>
          <w:tcPr>
            <w:tcW w:w="1361" w:type="dxa"/>
          </w:tcPr>
          <w:p w:rsidR="00A67DFA" w:rsidRPr="00127A40" w:rsidRDefault="00A67DFA" w:rsidP="00D374CC">
            <w:pPr>
              <w:jc w:val="center"/>
              <w:rPr>
                <w:rFonts w:ascii="Times New Roman" w:hAnsi="Times New Roman" w:cs="Times New Roman"/>
                <w:b/>
                <w:i/>
                <w:sz w:val="24"/>
                <w:szCs w:val="24"/>
              </w:rPr>
            </w:pPr>
            <w:r w:rsidRPr="00127A40">
              <w:rPr>
                <w:rFonts w:ascii="Times New Roman" w:hAnsi="Times New Roman" w:cs="Times New Roman"/>
                <w:b/>
                <w:i/>
                <w:sz w:val="24"/>
                <w:szCs w:val="24"/>
              </w:rPr>
              <w:t>Не было квоты целевого приема</w:t>
            </w:r>
          </w:p>
        </w:tc>
        <w:tc>
          <w:tcPr>
            <w:tcW w:w="1262"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w:t>
            </w:r>
          </w:p>
        </w:tc>
        <w:tc>
          <w:tcPr>
            <w:tcW w:w="1686"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4</w:t>
            </w:r>
          </w:p>
        </w:tc>
        <w:tc>
          <w:tcPr>
            <w:tcW w:w="1177"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6</w:t>
            </w:r>
          </w:p>
        </w:tc>
      </w:tr>
      <w:tr w:rsidR="00A67DFA" w:rsidRPr="00127A40" w:rsidTr="00D374CC">
        <w:tc>
          <w:tcPr>
            <w:tcW w:w="1289"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2016</w:t>
            </w:r>
          </w:p>
        </w:tc>
        <w:tc>
          <w:tcPr>
            <w:tcW w:w="1297" w:type="dxa"/>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19</w:t>
            </w:r>
          </w:p>
        </w:tc>
        <w:tc>
          <w:tcPr>
            <w:tcW w:w="1499"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9</w:t>
            </w:r>
          </w:p>
        </w:tc>
        <w:tc>
          <w:tcPr>
            <w:tcW w:w="1361"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10</w:t>
            </w:r>
          </w:p>
        </w:tc>
        <w:tc>
          <w:tcPr>
            <w:tcW w:w="1262"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w:t>
            </w:r>
          </w:p>
        </w:tc>
        <w:tc>
          <w:tcPr>
            <w:tcW w:w="1686"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2</w:t>
            </w:r>
          </w:p>
        </w:tc>
        <w:tc>
          <w:tcPr>
            <w:tcW w:w="1177"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1</w:t>
            </w:r>
          </w:p>
        </w:tc>
      </w:tr>
      <w:tr w:rsidR="00A67DFA" w:rsidRPr="00127A40" w:rsidTr="00D374CC">
        <w:tc>
          <w:tcPr>
            <w:tcW w:w="1289"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2017</w:t>
            </w:r>
          </w:p>
        </w:tc>
        <w:tc>
          <w:tcPr>
            <w:tcW w:w="1297" w:type="dxa"/>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22</w:t>
            </w:r>
          </w:p>
        </w:tc>
        <w:tc>
          <w:tcPr>
            <w:tcW w:w="1499"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8</w:t>
            </w:r>
          </w:p>
        </w:tc>
        <w:tc>
          <w:tcPr>
            <w:tcW w:w="1361"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14</w:t>
            </w:r>
          </w:p>
        </w:tc>
        <w:tc>
          <w:tcPr>
            <w:tcW w:w="1262"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w:t>
            </w:r>
          </w:p>
        </w:tc>
        <w:tc>
          <w:tcPr>
            <w:tcW w:w="1686"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2</w:t>
            </w:r>
          </w:p>
        </w:tc>
        <w:tc>
          <w:tcPr>
            <w:tcW w:w="1177"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2</w:t>
            </w:r>
          </w:p>
        </w:tc>
      </w:tr>
      <w:tr w:rsidR="00A67DFA" w:rsidRPr="00127A40" w:rsidTr="00D374CC">
        <w:tc>
          <w:tcPr>
            <w:tcW w:w="1289"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2018</w:t>
            </w:r>
          </w:p>
        </w:tc>
        <w:tc>
          <w:tcPr>
            <w:tcW w:w="1297" w:type="dxa"/>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25</w:t>
            </w:r>
          </w:p>
        </w:tc>
        <w:tc>
          <w:tcPr>
            <w:tcW w:w="1499"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8</w:t>
            </w:r>
          </w:p>
        </w:tc>
        <w:tc>
          <w:tcPr>
            <w:tcW w:w="1361"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16</w:t>
            </w:r>
          </w:p>
        </w:tc>
        <w:tc>
          <w:tcPr>
            <w:tcW w:w="1262" w:type="dxa"/>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1</w:t>
            </w:r>
          </w:p>
        </w:tc>
        <w:tc>
          <w:tcPr>
            <w:tcW w:w="1686"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3</w:t>
            </w:r>
          </w:p>
        </w:tc>
        <w:tc>
          <w:tcPr>
            <w:tcW w:w="1177" w:type="dxa"/>
            <w:vAlign w:val="center"/>
          </w:tcPr>
          <w:p w:rsidR="00A67DFA" w:rsidRPr="00127A40" w:rsidRDefault="00A67DFA" w:rsidP="00D374CC">
            <w:pPr>
              <w:jc w:val="center"/>
              <w:rPr>
                <w:rFonts w:ascii="Times New Roman" w:hAnsi="Times New Roman" w:cs="Times New Roman"/>
                <w:b/>
                <w:sz w:val="28"/>
                <w:szCs w:val="28"/>
              </w:rPr>
            </w:pPr>
            <w:r w:rsidRPr="00127A40">
              <w:rPr>
                <w:rFonts w:ascii="Times New Roman" w:hAnsi="Times New Roman" w:cs="Times New Roman"/>
                <w:b/>
                <w:sz w:val="28"/>
                <w:szCs w:val="28"/>
              </w:rPr>
              <w:t>3</w:t>
            </w:r>
          </w:p>
        </w:tc>
      </w:tr>
      <w:tr w:rsidR="00E929EE" w:rsidRPr="00127A40" w:rsidTr="009D37C9">
        <w:tc>
          <w:tcPr>
            <w:tcW w:w="1289" w:type="dxa"/>
            <w:vAlign w:val="center"/>
          </w:tcPr>
          <w:p w:rsidR="00E929EE" w:rsidRPr="00127A40" w:rsidRDefault="00E929EE" w:rsidP="00E929EE">
            <w:pPr>
              <w:jc w:val="center"/>
              <w:rPr>
                <w:rFonts w:ascii="Times New Roman" w:hAnsi="Times New Roman" w:cs="Times New Roman"/>
                <w:b/>
                <w:sz w:val="28"/>
                <w:szCs w:val="28"/>
              </w:rPr>
            </w:pPr>
            <w:r w:rsidRPr="00E929EE">
              <w:rPr>
                <w:rFonts w:ascii="Times New Roman" w:hAnsi="Times New Roman" w:cs="Times New Roman"/>
                <w:b/>
                <w:sz w:val="28"/>
                <w:szCs w:val="28"/>
              </w:rPr>
              <w:t>2019</w:t>
            </w:r>
          </w:p>
        </w:tc>
        <w:tc>
          <w:tcPr>
            <w:tcW w:w="1297" w:type="dxa"/>
          </w:tcPr>
          <w:p w:rsidR="00E929EE" w:rsidRPr="00746E3C" w:rsidRDefault="00E929EE" w:rsidP="00E929EE">
            <w:pPr>
              <w:jc w:val="center"/>
              <w:rPr>
                <w:rFonts w:ascii="Times New Roman" w:eastAsiaTheme="minorHAnsi" w:hAnsi="Times New Roman"/>
                <w:b/>
                <w:sz w:val="28"/>
                <w:szCs w:val="28"/>
              </w:rPr>
            </w:pPr>
            <w:r w:rsidRPr="00746E3C">
              <w:rPr>
                <w:rFonts w:ascii="Times New Roman" w:eastAsiaTheme="minorHAnsi" w:hAnsi="Times New Roman"/>
                <w:b/>
                <w:sz w:val="28"/>
                <w:szCs w:val="28"/>
              </w:rPr>
              <w:t>12</w:t>
            </w:r>
          </w:p>
        </w:tc>
        <w:tc>
          <w:tcPr>
            <w:tcW w:w="1499" w:type="dxa"/>
            <w:vAlign w:val="center"/>
          </w:tcPr>
          <w:p w:rsidR="00E929EE" w:rsidRPr="00746E3C" w:rsidRDefault="00E929EE" w:rsidP="00E929EE">
            <w:pPr>
              <w:jc w:val="center"/>
              <w:rPr>
                <w:rFonts w:ascii="Times New Roman" w:eastAsiaTheme="minorHAnsi" w:hAnsi="Times New Roman"/>
                <w:b/>
                <w:sz w:val="28"/>
                <w:szCs w:val="28"/>
              </w:rPr>
            </w:pPr>
            <w:r w:rsidRPr="00746E3C">
              <w:rPr>
                <w:rFonts w:ascii="Times New Roman" w:eastAsiaTheme="minorHAnsi" w:hAnsi="Times New Roman"/>
                <w:b/>
                <w:sz w:val="28"/>
                <w:szCs w:val="28"/>
              </w:rPr>
              <w:t>2</w:t>
            </w:r>
          </w:p>
        </w:tc>
        <w:tc>
          <w:tcPr>
            <w:tcW w:w="1361" w:type="dxa"/>
            <w:vAlign w:val="center"/>
          </w:tcPr>
          <w:p w:rsidR="00E929EE" w:rsidRPr="00746E3C" w:rsidRDefault="00E929EE" w:rsidP="00E929EE">
            <w:pPr>
              <w:jc w:val="center"/>
              <w:rPr>
                <w:rFonts w:ascii="Times New Roman" w:eastAsiaTheme="minorHAnsi" w:hAnsi="Times New Roman"/>
                <w:b/>
                <w:sz w:val="28"/>
                <w:szCs w:val="28"/>
              </w:rPr>
            </w:pPr>
            <w:r w:rsidRPr="00746E3C">
              <w:rPr>
                <w:rFonts w:ascii="Times New Roman" w:eastAsiaTheme="minorHAnsi" w:hAnsi="Times New Roman"/>
                <w:b/>
                <w:sz w:val="28"/>
                <w:szCs w:val="28"/>
              </w:rPr>
              <w:t>7</w:t>
            </w:r>
          </w:p>
        </w:tc>
        <w:tc>
          <w:tcPr>
            <w:tcW w:w="1262" w:type="dxa"/>
          </w:tcPr>
          <w:p w:rsidR="00E929EE" w:rsidRPr="00746E3C" w:rsidRDefault="00E929EE" w:rsidP="00E929EE">
            <w:pPr>
              <w:jc w:val="center"/>
              <w:rPr>
                <w:rFonts w:ascii="Times New Roman" w:eastAsiaTheme="minorHAnsi" w:hAnsi="Times New Roman"/>
                <w:b/>
                <w:sz w:val="28"/>
                <w:szCs w:val="28"/>
              </w:rPr>
            </w:pPr>
            <w:r w:rsidRPr="00746E3C">
              <w:rPr>
                <w:rFonts w:ascii="Times New Roman" w:eastAsiaTheme="minorHAnsi" w:hAnsi="Times New Roman"/>
                <w:b/>
                <w:sz w:val="28"/>
                <w:szCs w:val="28"/>
              </w:rPr>
              <w:t>2</w:t>
            </w:r>
          </w:p>
        </w:tc>
        <w:tc>
          <w:tcPr>
            <w:tcW w:w="1686" w:type="dxa"/>
          </w:tcPr>
          <w:p w:rsidR="00E929EE" w:rsidRPr="00746E3C" w:rsidRDefault="00E929EE" w:rsidP="00E929EE">
            <w:pPr>
              <w:jc w:val="center"/>
              <w:rPr>
                <w:rFonts w:ascii="Times New Roman" w:eastAsiaTheme="minorHAnsi" w:hAnsi="Times New Roman"/>
                <w:b/>
                <w:sz w:val="28"/>
                <w:szCs w:val="28"/>
              </w:rPr>
            </w:pPr>
            <w:r w:rsidRPr="00746E3C">
              <w:rPr>
                <w:rFonts w:ascii="Times New Roman" w:eastAsiaTheme="minorHAnsi" w:hAnsi="Times New Roman"/>
                <w:b/>
                <w:sz w:val="28"/>
                <w:szCs w:val="28"/>
              </w:rPr>
              <w:t>1</w:t>
            </w:r>
          </w:p>
        </w:tc>
        <w:tc>
          <w:tcPr>
            <w:tcW w:w="1177" w:type="dxa"/>
            <w:vAlign w:val="center"/>
          </w:tcPr>
          <w:p w:rsidR="00E929EE" w:rsidRPr="009B6CA6" w:rsidRDefault="00E929EE" w:rsidP="00E929EE">
            <w:pPr>
              <w:jc w:val="center"/>
              <w:rPr>
                <w:rFonts w:ascii="Times New Roman" w:eastAsiaTheme="minorHAnsi" w:hAnsi="Times New Roman"/>
                <w:b/>
                <w:sz w:val="28"/>
                <w:szCs w:val="28"/>
              </w:rPr>
            </w:pPr>
            <w:r>
              <w:rPr>
                <w:rFonts w:ascii="Times New Roman" w:eastAsiaTheme="minorHAnsi" w:hAnsi="Times New Roman"/>
                <w:b/>
                <w:sz w:val="28"/>
                <w:szCs w:val="28"/>
              </w:rPr>
              <w:t>3</w:t>
            </w:r>
          </w:p>
        </w:tc>
      </w:tr>
      <w:tr w:rsidR="00E929EE" w:rsidRPr="00127A40" w:rsidTr="00D374CC">
        <w:tc>
          <w:tcPr>
            <w:tcW w:w="1289" w:type="dxa"/>
          </w:tcPr>
          <w:p w:rsidR="00E929EE" w:rsidRPr="00127A40" w:rsidRDefault="00E929EE" w:rsidP="00E929EE">
            <w:pPr>
              <w:jc w:val="both"/>
              <w:rPr>
                <w:rFonts w:ascii="Times New Roman" w:hAnsi="Times New Roman" w:cs="Times New Roman"/>
                <w:b/>
                <w:sz w:val="28"/>
                <w:szCs w:val="28"/>
              </w:rPr>
            </w:pPr>
            <w:r w:rsidRPr="00127A40">
              <w:rPr>
                <w:rFonts w:ascii="Times New Roman" w:hAnsi="Times New Roman" w:cs="Times New Roman"/>
                <w:b/>
                <w:sz w:val="28"/>
                <w:szCs w:val="28"/>
              </w:rPr>
              <w:t>Всего</w:t>
            </w:r>
          </w:p>
        </w:tc>
        <w:tc>
          <w:tcPr>
            <w:tcW w:w="1297" w:type="dxa"/>
          </w:tcPr>
          <w:p w:rsidR="00E929EE" w:rsidRPr="009B6CA6" w:rsidRDefault="00E929EE" w:rsidP="00E929EE">
            <w:pPr>
              <w:jc w:val="center"/>
              <w:rPr>
                <w:rFonts w:ascii="Times New Roman" w:eastAsiaTheme="minorHAnsi" w:hAnsi="Times New Roman"/>
                <w:b/>
                <w:sz w:val="28"/>
                <w:szCs w:val="28"/>
              </w:rPr>
            </w:pPr>
            <w:r>
              <w:rPr>
                <w:rFonts w:ascii="Times New Roman" w:eastAsiaTheme="minorHAnsi" w:hAnsi="Times New Roman"/>
                <w:b/>
                <w:sz w:val="28"/>
                <w:szCs w:val="28"/>
              </w:rPr>
              <w:t>85</w:t>
            </w:r>
          </w:p>
        </w:tc>
        <w:tc>
          <w:tcPr>
            <w:tcW w:w="1499" w:type="dxa"/>
          </w:tcPr>
          <w:p w:rsidR="00E929EE" w:rsidRPr="009B6CA6" w:rsidRDefault="00E929EE" w:rsidP="00E929EE">
            <w:pPr>
              <w:jc w:val="center"/>
              <w:rPr>
                <w:rFonts w:ascii="Times New Roman" w:eastAsiaTheme="minorHAnsi" w:hAnsi="Times New Roman"/>
                <w:b/>
                <w:sz w:val="28"/>
                <w:szCs w:val="28"/>
              </w:rPr>
            </w:pPr>
            <w:r>
              <w:rPr>
                <w:rFonts w:ascii="Times New Roman" w:eastAsiaTheme="minorHAnsi" w:hAnsi="Times New Roman"/>
                <w:b/>
                <w:sz w:val="28"/>
                <w:szCs w:val="28"/>
              </w:rPr>
              <w:t>32</w:t>
            </w:r>
          </w:p>
        </w:tc>
        <w:tc>
          <w:tcPr>
            <w:tcW w:w="1361" w:type="dxa"/>
          </w:tcPr>
          <w:p w:rsidR="00E929EE" w:rsidRPr="009B6CA6" w:rsidRDefault="00E929EE" w:rsidP="00E929EE">
            <w:pPr>
              <w:jc w:val="center"/>
              <w:rPr>
                <w:rFonts w:ascii="Times New Roman" w:eastAsiaTheme="minorHAnsi" w:hAnsi="Times New Roman"/>
                <w:b/>
                <w:sz w:val="28"/>
                <w:szCs w:val="28"/>
              </w:rPr>
            </w:pPr>
            <w:r>
              <w:rPr>
                <w:rFonts w:ascii="Times New Roman" w:eastAsiaTheme="minorHAnsi" w:hAnsi="Times New Roman"/>
                <w:b/>
                <w:sz w:val="28"/>
                <w:szCs w:val="28"/>
              </w:rPr>
              <w:t>48</w:t>
            </w:r>
          </w:p>
        </w:tc>
        <w:tc>
          <w:tcPr>
            <w:tcW w:w="1262" w:type="dxa"/>
          </w:tcPr>
          <w:p w:rsidR="00E929EE" w:rsidRPr="009B6CA6" w:rsidRDefault="00E929EE" w:rsidP="00E929EE">
            <w:pPr>
              <w:jc w:val="center"/>
              <w:rPr>
                <w:rFonts w:ascii="Times New Roman" w:eastAsiaTheme="minorHAnsi" w:hAnsi="Times New Roman"/>
                <w:b/>
                <w:sz w:val="28"/>
                <w:szCs w:val="28"/>
              </w:rPr>
            </w:pPr>
            <w:r>
              <w:rPr>
                <w:rFonts w:ascii="Times New Roman" w:eastAsiaTheme="minorHAnsi" w:hAnsi="Times New Roman"/>
                <w:b/>
                <w:sz w:val="28"/>
                <w:szCs w:val="28"/>
              </w:rPr>
              <w:t>4</w:t>
            </w:r>
          </w:p>
        </w:tc>
        <w:tc>
          <w:tcPr>
            <w:tcW w:w="1686" w:type="dxa"/>
          </w:tcPr>
          <w:p w:rsidR="00E929EE" w:rsidRDefault="00E929EE" w:rsidP="00E929EE">
            <w:pPr>
              <w:jc w:val="center"/>
              <w:rPr>
                <w:rFonts w:ascii="Times New Roman" w:eastAsiaTheme="minorHAnsi" w:hAnsi="Times New Roman"/>
                <w:b/>
                <w:sz w:val="28"/>
                <w:szCs w:val="28"/>
              </w:rPr>
            </w:pPr>
            <w:r>
              <w:rPr>
                <w:rFonts w:ascii="Times New Roman" w:eastAsiaTheme="minorHAnsi" w:hAnsi="Times New Roman"/>
                <w:b/>
                <w:sz w:val="28"/>
                <w:szCs w:val="28"/>
              </w:rPr>
              <w:t>1</w:t>
            </w:r>
          </w:p>
        </w:tc>
        <w:tc>
          <w:tcPr>
            <w:tcW w:w="1177" w:type="dxa"/>
          </w:tcPr>
          <w:p w:rsidR="00E929EE" w:rsidRPr="009B6CA6" w:rsidRDefault="00E929EE" w:rsidP="00E929EE">
            <w:pPr>
              <w:jc w:val="center"/>
              <w:rPr>
                <w:rFonts w:ascii="Times New Roman" w:eastAsiaTheme="minorHAnsi" w:hAnsi="Times New Roman"/>
                <w:b/>
                <w:sz w:val="28"/>
                <w:szCs w:val="28"/>
              </w:rPr>
            </w:pPr>
            <w:r>
              <w:rPr>
                <w:rFonts w:ascii="Times New Roman" w:eastAsiaTheme="minorHAnsi" w:hAnsi="Times New Roman"/>
                <w:b/>
                <w:sz w:val="28"/>
                <w:szCs w:val="28"/>
              </w:rPr>
              <w:t>26</w:t>
            </w:r>
          </w:p>
        </w:tc>
      </w:tr>
    </w:tbl>
    <w:p w:rsidR="00F943C9" w:rsidRDefault="00F943C9" w:rsidP="006B5946">
      <w:pPr>
        <w:spacing w:after="0"/>
        <w:ind w:firstLine="851"/>
        <w:jc w:val="both"/>
        <w:rPr>
          <w:rFonts w:ascii="Times New Roman" w:hAnsi="Times New Roman" w:cs="Times New Roman"/>
          <w:sz w:val="28"/>
          <w:szCs w:val="28"/>
        </w:rPr>
      </w:pPr>
    </w:p>
    <w:p w:rsidR="006B5946" w:rsidRPr="00397703" w:rsidRDefault="006B5946" w:rsidP="00F943C9">
      <w:pPr>
        <w:spacing w:after="0" w:line="240" w:lineRule="auto"/>
        <w:ind w:firstLine="851"/>
        <w:jc w:val="both"/>
        <w:rPr>
          <w:rFonts w:ascii="Times New Roman" w:hAnsi="Times New Roman" w:cs="Times New Roman"/>
          <w:sz w:val="28"/>
          <w:szCs w:val="28"/>
        </w:rPr>
      </w:pPr>
      <w:r w:rsidRPr="00397703">
        <w:rPr>
          <w:rFonts w:ascii="Times New Roman" w:hAnsi="Times New Roman" w:cs="Times New Roman"/>
          <w:sz w:val="28"/>
          <w:szCs w:val="28"/>
        </w:rPr>
        <w:t>В рамках реализации проекта ранней профессиональной ориентации обучающихся 6-11 классов «Билет в будущее» в 2019 году учащиеся второго года обучения по программе «Педагогический клуб» прошли тестирование (онлайн-диагностику). Диагностика учитывает возрастные различия и направлена на выявление уровня осознанности и широты кругозора обучающегося в рамках профессионального выбора</w:t>
      </w:r>
      <w:r w:rsidRPr="00397703">
        <w:rPr>
          <w:rFonts w:ascii="Calibri" w:eastAsia="Calibri" w:hAnsi="Calibri" w:cs="Times New Roman"/>
        </w:rPr>
        <w:t xml:space="preserve"> </w:t>
      </w:r>
      <w:r w:rsidRPr="00397703">
        <w:rPr>
          <w:rFonts w:ascii="Times New Roman" w:hAnsi="Times New Roman" w:cs="Times New Roman"/>
          <w:sz w:val="28"/>
          <w:szCs w:val="28"/>
        </w:rPr>
        <w:t>Онлайн-диагностика включала три этапа:</w:t>
      </w:r>
    </w:p>
    <w:p w:rsidR="006B5946" w:rsidRPr="00397703" w:rsidRDefault="006B5946" w:rsidP="00554BD5">
      <w:pPr>
        <w:numPr>
          <w:ilvl w:val="0"/>
          <w:numId w:val="9"/>
        </w:numPr>
        <w:spacing w:after="0" w:line="240" w:lineRule="auto"/>
        <w:ind w:left="284" w:hanging="284"/>
        <w:contextualSpacing/>
        <w:jc w:val="both"/>
        <w:rPr>
          <w:rFonts w:ascii="Times New Roman" w:hAnsi="Times New Roman" w:cs="Times New Roman"/>
          <w:sz w:val="28"/>
          <w:szCs w:val="28"/>
        </w:rPr>
      </w:pPr>
      <w:r w:rsidRPr="00397703">
        <w:rPr>
          <w:rFonts w:ascii="Times New Roman" w:hAnsi="Times New Roman" w:cs="Times New Roman"/>
          <w:sz w:val="28"/>
          <w:szCs w:val="28"/>
        </w:rPr>
        <w:t>интересы и профессиональные склонности;</w:t>
      </w:r>
    </w:p>
    <w:p w:rsidR="006B5946" w:rsidRPr="00397703" w:rsidRDefault="006B5946" w:rsidP="00554BD5">
      <w:pPr>
        <w:numPr>
          <w:ilvl w:val="0"/>
          <w:numId w:val="9"/>
        </w:numPr>
        <w:spacing w:after="0" w:line="240" w:lineRule="auto"/>
        <w:ind w:left="284" w:hanging="284"/>
        <w:contextualSpacing/>
        <w:jc w:val="both"/>
        <w:rPr>
          <w:rFonts w:ascii="Times New Roman" w:hAnsi="Times New Roman" w:cs="Times New Roman"/>
          <w:sz w:val="28"/>
          <w:szCs w:val="28"/>
        </w:rPr>
      </w:pPr>
      <w:r w:rsidRPr="00397703">
        <w:rPr>
          <w:rFonts w:ascii="Times New Roman" w:hAnsi="Times New Roman" w:cs="Times New Roman"/>
          <w:sz w:val="28"/>
          <w:szCs w:val="28"/>
        </w:rPr>
        <w:t>какими гибкими навыками я обладаю;</w:t>
      </w:r>
    </w:p>
    <w:p w:rsidR="006B5946" w:rsidRPr="00397703" w:rsidRDefault="006B5946" w:rsidP="00554BD5">
      <w:pPr>
        <w:numPr>
          <w:ilvl w:val="0"/>
          <w:numId w:val="9"/>
        </w:numPr>
        <w:spacing w:after="0" w:line="240" w:lineRule="auto"/>
        <w:ind w:left="284" w:hanging="284"/>
        <w:contextualSpacing/>
        <w:jc w:val="both"/>
        <w:rPr>
          <w:rFonts w:ascii="Times New Roman" w:hAnsi="Times New Roman" w:cs="Times New Roman"/>
          <w:sz w:val="28"/>
          <w:szCs w:val="28"/>
        </w:rPr>
      </w:pPr>
      <w:r w:rsidRPr="00397703">
        <w:rPr>
          <w:rFonts w:ascii="Times New Roman" w:hAnsi="Times New Roman" w:cs="Times New Roman"/>
          <w:sz w:val="28"/>
          <w:szCs w:val="28"/>
        </w:rPr>
        <w:t>что я знаю о профессиях.</w:t>
      </w:r>
    </w:p>
    <w:p w:rsidR="00A67DFA" w:rsidRPr="00397703" w:rsidRDefault="006B5946" w:rsidP="00A12AC8">
      <w:pPr>
        <w:spacing w:after="0" w:line="240" w:lineRule="auto"/>
        <w:ind w:firstLine="851"/>
        <w:jc w:val="both"/>
        <w:rPr>
          <w:rFonts w:ascii="Times New Roman" w:hAnsi="Times New Roman" w:cs="Times New Roman"/>
          <w:sz w:val="28"/>
          <w:szCs w:val="28"/>
        </w:rPr>
      </w:pPr>
      <w:r w:rsidRPr="00397703">
        <w:rPr>
          <w:rFonts w:ascii="Times New Roman" w:hAnsi="Times New Roman" w:cs="Times New Roman"/>
          <w:sz w:val="28"/>
          <w:szCs w:val="28"/>
        </w:rPr>
        <w:lastRenderedPageBreak/>
        <w:t>Результаты диагностики использовались как инструменты для организации работы по повышению осознанности выбора, чтобы обеспечить более активное продвижение в формировании профессионально-образовательной траектории выпускников.</w:t>
      </w:r>
    </w:p>
    <w:p w:rsidR="00F943C9" w:rsidRPr="003D53FB" w:rsidRDefault="00F943C9" w:rsidP="00A12AC8">
      <w:pPr>
        <w:spacing w:after="0" w:line="240" w:lineRule="auto"/>
        <w:ind w:firstLine="851"/>
        <w:jc w:val="both"/>
        <w:rPr>
          <w:rFonts w:ascii="Times New Roman" w:hAnsi="Times New Roman" w:cs="Times New Roman"/>
          <w:sz w:val="28"/>
          <w:szCs w:val="28"/>
        </w:rPr>
      </w:pPr>
      <w:r w:rsidRPr="003D53FB">
        <w:rPr>
          <w:rFonts w:ascii="Times New Roman" w:hAnsi="Times New Roman" w:cs="Times New Roman"/>
          <w:sz w:val="28"/>
          <w:szCs w:val="28"/>
        </w:rPr>
        <w:t xml:space="preserve">В рамках аттестационной работы «Педагогического клуба» его участники разработали, подготовили и провели интеллектуально-развлекательный </w:t>
      </w:r>
      <w:proofErr w:type="spellStart"/>
      <w:r w:rsidRPr="003D53FB">
        <w:rPr>
          <w:rFonts w:ascii="Times New Roman" w:hAnsi="Times New Roman" w:cs="Times New Roman"/>
          <w:sz w:val="28"/>
          <w:szCs w:val="28"/>
        </w:rPr>
        <w:t>квиз</w:t>
      </w:r>
      <w:proofErr w:type="spellEnd"/>
      <w:r w:rsidRPr="003D53FB">
        <w:rPr>
          <w:rFonts w:ascii="Times New Roman" w:hAnsi="Times New Roman" w:cs="Times New Roman"/>
          <w:sz w:val="28"/>
          <w:szCs w:val="28"/>
        </w:rPr>
        <w:t xml:space="preserve"> «Мозговой штурм. Весенняя сессия» для старших школьников. Формат мероприятия был разработан с использованием современных компьютерных технологий. Мероприятие было выстроено в формате </w:t>
      </w:r>
      <w:proofErr w:type="spellStart"/>
      <w:r w:rsidRPr="003D53FB">
        <w:rPr>
          <w:rFonts w:ascii="Times New Roman" w:hAnsi="Times New Roman" w:cs="Times New Roman"/>
          <w:sz w:val="28"/>
          <w:szCs w:val="28"/>
        </w:rPr>
        <w:t>квиза</w:t>
      </w:r>
      <w:proofErr w:type="spellEnd"/>
      <w:r w:rsidRPr="003D53FB">
        <w:rPr>
          <w:rFonts w:ascii="Times New Roman" w:hAnsi="Times New Roman" w:cs="Times New Roman"/>
          <w:sz w:val="28"/>
          <w:szCs w:val="28"/>
        </w:rPr>
        <w:t xml:space="preserve"> – современного, активного интеллектуального развлечения, где задействованы практически все органы чувств.</w:t>
      </w:r>
    </w:p>
    <w:p w:rsidR="00F943C9" w:rsidRPr="00F943C9" w:rsidRDefault="003D53FB" w:rsidP="00A12AC8">
      <w:pPr>
        <w:spacing w:after="0" w:line="240" w:lineRule="auto"/>
        <w:ind w:firstLine="851"/>
        <w:jc w:val="both"/>
        <w:rPr>
          <w:rFonts w:ascii="Times New Roman" w:hAnsi="Times New Roman" w:cs="Times New Roman"/>
          <w:sz w:val="28"/>
          <w:szCs w:val="28"/>
          <w:highlight w:val="green"/>
        </w:rPr>
      </w:pPr>
      <w:r>
        <w:rPr>
          <w:rFonts w:ascii="Times New Roman" w:hAnsi="Times New Roman" w:cs="Times New Roman"/>
          <w:sz w:val="28"/>
          <w:szCs w:val="28"/>
        </w:rPr>
        <w:t>В</w:t>
      </w:r>
      <w:r w:rsidR="00F943C9" w:rsidRPr="003D53FB">
        <w:rPr>
          <w:rFonts w:ascii="Times New Roman" w:hAnsi="Times New Roman" w:cs="Times New Roman"/>
          <w:sz w:val="28"/>
          <w:szCs w:val="28"/>
        </w:rPr>
        <w:t xml:space="preserve"> преддверии Нового года участники «Педагогического клуба» проводят мероприятия для обучающихся МАУ ЦДОД «СИБ».</w:t>
      </w:r>
      <w:r w:rsidR="00F943C9" w:rsidRPr="00F943C9">
        <w:rPr>
          <w:rFonts w:ascii="Times New Roman" w:hAnsi="Times New Roman" w:cs="Times New Roman"/>
          <w:sz w:val="28"/>
          <w:szCs w:val="28"/>
          <w:highlight w:val="green"/>
        </w:rPr>
        <w:t xml:space="preserve"> </w:t>
      </w:r>
    </w:p>
    <w:p w:rsidR="00A12AC8" w:rsidRDefault="00F943C9" w:rsidP="00A12AC8">
      <w:pPr>
        <w:tabs>
          <w:tab w:val="left" w:pos="709"/>
        </w:tabs>
        <w:spacing w:after="0" w:line="240" w:lineRule="auto"/>
        <w:ind w:firstLine="709"/>
        <w:jc w:val="both"/>
        <w:rPr>
          <w:rFonts w:ascii="Times New Roman" w:eastAsia="Times New Roman" w:hAnsi="Times New Roman" w:cs="Times New Roman"/>
          <w:color w:val="000000"/>
          <w:sz w:val="28"/>
          <w:szCs w:val="28"/>
          <w:highlight w:val="green"/>
          <w:lang w:eastAsia="ru-RU"/>
        </w:rPr>
      </w:pPr>
      <w:r w:rsidRPr="00A12AC8">
        <w:rPr>
          <w:rFonts w:ascii="Times New Roman" w:hAnsi="Times New Roman" w:cs="Times New Roman"/>
          <w:sz w:val="28"/>
          <w:szCs w:val="28"/>
        </w:rPr>
        <w:t xml:space="preserve">В соответствии с приказом управления по образованию и науке администрации г. Сочи от 29.03.2019 г. №430 «О проведении городских </w:t>
      </w:r>
      <w:proofErr w:type="spellStart"/>
      <w:r w:rsidRPr="00A12AC8">
        <w:rPr>
          <w:rFonts w:ascii="Times New Roman" w:hAnsi="Times New Roman" w:cs="Times New Roman"/>
          <w:sz w:val="28"/>
          <w:szCs w:val="28"/>
        </w:rPr>
        <w:t>профориентационных</w:t>
      </w:r>
      <w:proofErr w:type="spellEnd"/>
      <w:r w:rsidRPr="00A12AC8">
        <w:rPr>
          <w:rFonts w:ascii="Times New Roman" w:hAnsi="Times New Roman" w:cs="Times New Roman"/>
          <w:sz w:val="28"/>
          <w:szCs w:val="28"/>
        </w:rPr>
        <w:t xml:space="preserve"> конкурсов в 2019 году» с целью с</w:t>
      </w:r>
      <w:r w:rsidRPr="00A12AC8">
        <w:rPr>
          <w:rFonts w:ascii="Times New Roman" w:eastAsia="Times New Roman" w:hAnsi="Times New Roman" w:cs="Times New Roman"/>
          <w:color w:val="000000"/>
          <w:sz w:val="28"/>
          <w:szCs w:val="28"/>
          <w:lang w:eastAsia="ru-RU"/>
        </w:rPr>
        <w:t>одействие личностной и профессиональной ориентации выпускников, ориентированных на получение педагогических специальностей в Федеральном государственном бюджетном образовательном учреждении высшего образования «Сочинский государственный университет»</w:t>
      </w:r>
      <w:r w:rsidRPr="00A12AC8">
        <w:rPr>
          <w:rFonts w:ascii="Times New Roman" w:eastAsia="Calibri" w:hAnsi="Times New Roman" w:cs="Times New Roman"/>
          <w:sz w:val="28"/>
          <w:szCs w:val="28"/>
        </w:rPr>
        <w:t>, прошел к</w:t>
      </w:r>
      <w:r w:rsidRPr="00A12AC8">
        <w:rPr>
          <w:rFonts w:ascii="Times New Roman" w:eastAsia="Times New Roman" w:hAnsi="Times New Roman" w:cs="Times New Roman"/>
          <w:color w:val="000000"/>
          <w:sz w:val="28"/>
          <w:szCs w:val="28"/>
          <w:lang w:eastAsia="ru-RU"/>
        </w:rPr>
        <w:t xml:space="preserve">онкурс «Матрица успеха». 8 участников конкурса представили проекты, </w:t>
      </w:r>
      <w:proofErr w:type="gramStart"/>
      <w:r w:rsidRPr="00A12AC8">
        <w:rPr>
          <w:rFonts w:ascii="Times New Roman" w:eastAsia="Times New Roman" w:hAnsi="Times New Roman" w:cs="Times New Roman"/>
          <w:color w:val="000000"/>
          <w:sz w:val="28"/>
          <w:szCs w:val="28"/>
          <w:lang w:eastAsia="ru-RU"/>
        </w:rPr>
        <w:t>подтверждающие  готовность</w:t>
      </w:r>
      <w:proofErr w:type="gramEnd"/>
      <w:r w:rsidRPr="00A12AC8">
        <w:rPr>
          <w:rFonts w:ascii="Times New Roman" w:eastAsia="Times New Roman" w:hAnsi="Times New Roman" w:cs="Times New Roman"/>
          <w:color w:val="000000"/>
          <w:sz w:val="28"/>
          <w:szCs w:val="28"/>
          <w:lang w:eastAsia="ru-RU"/>
        </w:rPr>
        <w:t xml:space="preserve"> самостоятельно планировать и реализовывать персональный образовательно-профессиональный маршрут. </w:t>
      </w:r>
    </w:p>
    <w:p w:rsidR="00F943C9" w:rsidRPr="00A12AC8" w:rsidRDefault="00F943C9" w:rsidP="00F943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12AC8">
        <w:rPr>
          <w:rFonts w:ascii="Times New Roman" w:eastAsia="Times New Roman" w:hAnsi="Times New Roman" w:cs="Times New Roman"/>
          <w:sz w:val="28"/>
          <w:szCs w:val="28"/>
          <w:lang w:eastAsia="ru-RU"/>
        </w:rPr>
        <w:t>В июне 2019 года в МАУ ЦДОД «СИБ» реализовалась краткосрочная дополнительная общеобразовательная общеразвивающая программа «Школа вожатых».</w:t>
      </w:r>
      <w:r w:rsidRPr="00A12AC8">
        <w:rPr>
          <w:rFonts w:ascii="Times New Roman" w:eastAsia="Calibri" w:hAnsi="Times New Roman" w:cs="Times New Roman"/>
          <w:sz w:val="28"/>
          <w:szCs w:val="28"/>
        </w:rPr>
        <w:t xml:space="preserve"> Основная </w:t>
      </w:r>
      <w:proofErr w:type="gramStart"/>
      <w:r w:rsidRPr="00A12AC8">
        <w:rPr>
          <w:rFonts w:ascii="Times New Roman" w:eastAsia="Calibri" w:hAnsi="Times New Roman" w:cs="Times New Roman"/>
          <w:sz w:val="28"/>
          <w:szCs w:val="28"/>
        </w:rPr>
        <w:t>идея  ̶</w:t>
      </w:r>
      <w:proofErr w:type="gramEnd"/>
      <w:r w:rsidRPr="00A12AC8">
        <w:rPr>
          <w:rFonts w:ascii="Times New Roman" w:eastAsia="Calibri" w:hAnsi="Times New Roman" w:cs="Times New Roman"/>
          <w:sz w:val="28"/>
          <w:szCs w:val="28"/>
        </w:rPr>
        <w:t xml:space="preserve"> </w:t>
      </w:r>
      <w:r w:rsidRPr="00A12AC8">
        <w:rPr>
          <w:rFonts w:ascii="Times New Roman" w:eastAsia="Times New Roman" w:hAnsi="Times New Roman" w:cs="Times New Roman"/>
          <w:sz w:val="28"/>
          <w:szCs w:val="28"/>
          <w:lang w:eastAsia="ru-RU"/>
        </w:rPr>
        <w:t>работа вожатого позволяет подросткам проявить лидерские задатки, ответственность, желанием заботиться о младших, а также попробовать себя в роли педагога, что, в дальнейшем, позволит осознанно подойти к выбору профессии</w:t>
      </w:r>
      <w:r w:rsidR="00A12AC8">
        <w:rPr>
          <w:rFonts w:ascii="Times New Roman" w:eastAsia="Times New Roman" w:hAnsi="Times New Roman" w:cs="Times New Roman"/>
          <w:sz w:val="28"/>
          <w:szCs w:val="28"/>
          <w:lang w:eastAsia="ru-RU"/>
        </w:rPr>
        <w:t>.</w:t>
      </w:r>
    </w:p>
    <w:p w:rsidR="00F943C9" w:rsidRPr="00F943C9" w:rsidRDefault="00F943C9" w:rsidP="00F943C9">
      <w:pPr>
        <w:spacing w:after="0" w:line="240" w:lineRule="auto"/>
        <w:ind w:firstLine="851"/>
        <w:jc w:val="both"/>
        <w:rPr>
          <w:rFonts w:ascii="Times New Roman" w:eastAsia="Calibri" w:hAnsi="Times New Roman" w:cs="Times New Roman"/>
          <w:sz w:val="28"/>
          <w:szCs w:val="28"/>
          <w:highlight w:val="green"/>
        </w:rPr>
      </w:pPr>
      <w:r w:rsidRPr="00A12AC8">
        <w:rPr>
          <w:rFonts w:ascii="Times New Roman" w:eastAsia="Calibri" w:hAnsi="Times New Roman" w:cs="Times New Roman"/>
          <w:sz w:val="28"/>
          <w:szCs w:val="28"/>
        </w:rPr>
        <w:t>С целью организации работы в новом учебном году, в рамках XXV социально-педагогического фестиваля «Образование - 2019» 27.08.2019 г. прошел семинар «Муниципальный проект «</w:t>
      </w:r>
      <w:proofErr w:type="spellStart"/>
      <w:r w:rsidRPr="00A12AC8">
        <w:rPr>
          <w:rFonts w:ascii="Times New Roman" w:eastAsia="Calibri" w:hAnsi="Times New Roman" w:cs="Times New Roman"/>
          <w:sz w:val="28"/>
          <w:szCs w:val="28"/>
        </w:rPr>
        <w:t>Профориентационный</w:t>
      </w:r>
      <w:proofErr w:type="spellEnd"/>
      <w:r w:rsidRPr="00A12AC8">
        <w:rPr>
          <w:rFonts w:ascii="Times New Roman" w:eastAsia="Calibri" w:hAnsi="Times New Roman" w:cs="Times New Roman"/>
          <w:sz w:val="28"/>
          <w:szCs w:val="28"/>
        </w:rPr>
        <w:t xml:space="preserve"> кластер» через призму федерального проекта «Успех каждого ребенка». Один из вопросов: «</w:t>
      </w:r>
      <w:r w:rsidRPr="00A12AC8">
        <w:rPr>
          <w:rFonts w:ascii="Times New Roman" w:hAnsi="Times New Roman" w:cs="Times New Roman"/>
          <w:sz w:val="28"/>
          <w:szCs w:val="28"/>
        </w:rPr>
        <w:t>Участие ОО и ФГБОУ СГУ в реализации проекта «Развитие кадрового потенциала муниципальной системы образования г. Сочи через обеспечение условий для вхождения в педагогическую профессию школьников, студентов и молодых педагогов». Выступали заместитель директора МАУ ЦДОД «СИБ» Лысенко Н.П</w:t>
      </w:r>
      <w:r w:rsidRPr="00A12AC8">
        <w:t xml:space="preserve">., </w:t>
      </w:r>
      <w:r w:rsidRPr="00A12AC8">
        <w:rPr>
          <w:rFonts w:ascii="Times New Roman" w:hAnsi="Times New Roman" w:cs="Times New Roman"/>
          <w:sz w:val="28"/>
          <w:szCs w:val="28"/>
        </w:rPr>
        <w:t xml:space="preserve">кандидат педагогических наук, доцент СПФ СГУ </w:t>
      </w:r>
      <w:proofErr w:type="spellStart"/>
      <w:r w:rsidRPr="00A12AC8">
        <w:rPr>
          <w:rFonts w:ascii="Times New Roman" w:hAnsi="Times New Roman" w:cs="Times New Roman"/>
          <w:sz w:val="28"/>
          <w:szCs w:val="28"/>
        </w:rPr>
        <w:t>Михалькова</w:t>
      </w:r>
      <w:proofErr w:type="spellEnd"/>
      <w:r w:rsidRPr="00A12AC8">
        <w:rPr>
          <w:rFonts w:ascii="Times New Roman" w:hAnsi="Times New Roman" w:cs="Times New Roman"/>
          <w:sz w:val="28"/>
          <w:szCs w:val="28"/>
        </w:rPr>
        <w:t xml:space="preserve"> О. А. и кандидат педагогических наук, доцент СПФ СГУ Садилова О. П.</w:t>
      </w:r>
    </w:p>
    <w:p w:rsidR="00A12AC8" w:rsidRPr="00A12AC8" w:rsidRDefault="00F943C9" w:rsidP="009D37C9">
      <w:pPr>
        <w:spacing w:after="0" w:line="240" w:lineRule="auto"/>
        <w:ind w:firstLine="851"/>
        <w:jc w:val="both"/>
        <w:rPr>
          <w:rFonts w:ascii="Times New Roman" w:eastAsia="Calibri" w:hAnsi="Times New Roman" w:cs="Times New Roman"/>
          <w:sz w:val="28"/>
          <w:szCs w:val="28"/>
        </w:rPr>
      </w:pPr>
      <w:r w:rsidRPr="00A12AC8">
        <w:rPr>
          <w:rFonts w:ascii="Times New Roman" w:eastAsia="Calibri" w:hAnsi="Times New Roman" w:cs="Times New Roman"/>
          <w:sz w:val="28"/>
          <w:szCs w:val="28"/>
        </w:rPr>
        <w:t>В соответствии с приказом управления по образованию и науке администрации г. Сочи от 30.09.2019 г. №1346 «О проведении</w:t>
      </w:r>
      <w:r w:rsidRPr="00A12AC8">
        <w:rPr>
          <w:rFonts w:ascii="Calibri" w:eastAsia="Calibri" w:hAnsi="Calibri" w:cs="Times New Roman"/>
        </w:rPr>
        <w:t xml:space="preserve"> </w:t>
      </w:r>
      <w:r w:rsidRPr="00A12AC8">
        <w:rPr>
          <w:rFonts w:ascii="Times New Roman" w:eastAsia="Calibri" w:hAnsi="Times New Roman" w:cs="Times New Roman"/>
          <w:sz w:val="28"/>
          <w:szCs w:val="28"/>
        </w:rPr>
        <w:t>городского онлайн-конкурса «Прекрасное слово ̶ учитель»</w:t>
      </w:r>
      <w:r w:rsidR="00A12AC8" w:rsidRPr="00A12AC8">
        <w:rPr>
          <w:rFonts w:ascii="Times New Roman" w:eastAsia="Calibri" w:hAnsi="Times New Roman" w:cs="Times New Roman"/>
          <w:sz w:val="28"/>
          <w:szCs w:val="28"/>
        </w:rPr>
        <w:t>,</w:t>
      </w:r>
      <w:r w:rsidRPr="00A12AC8">
        <w:rPr>
          <w:rFonts w:ascii="Times New Roman" w:eastAsia="Calibri" w:hAnsi="Times New Roman" w:cs="Times New Roman"/>
          <w:sz w:val="28"/>
          <w:szCs w:val="28"/>
        </w:rPr>
        <w:t xml:space="preserve"> </w:t>
      </w:r>
      <w:r w:rsidR="00A12AC8">
        <w:rPr>
          <w:rFonts w:ascii="Times New Roman" w:eastAsia="Calibri" w:hAnsi="Times New Roman" w:cs="Times New Roman"/>
          <w:sz w:val="28"/>
          <w:szCs w:val="28"/>
        </w:rPr>
        <w:t xml:space="preserve">с целью </w:t>
      </w:r>
      <w:r w:rsidRPr="00A12AC8">
        <w:rPr>
          <w:rFonts w:ascii="Times New Roman" w:eastAsia="Calibri" w:hAnsi="Times New Roman" w:cs="Times New Roman"/>
          <w:sz w:val="28"/>
          <w:szCs w:val="28"/>
        </w:rPr>
        <w:t xml:space="preserve">популяризации профессии учителя, формирования положительного общественного мнения о современном учителе, публичного признания вклада учителей в становление </w:t>
      </w:r>
      <w:r w:rsidRPr="00A12AC8">
        <w:rPr>
          <w:rFonts w:ascii="Times New Roman" w:eastAsia="Calibri" w:hAnsi="Times New Roman" w:cs="Times New Roman"/>
          <w:sz w:val="28"/>
          <w:szCs w:val="28"/>
        </w:rPr>
        <w:lastRenderedPageBreak/>
        <w:t xml:space="preserve">подрастающего поколения проведен городской онлайн-конкурс «Прекрасное слово ̶ учитель». В конкурсе под </w:t>
      </w:r>
      <w:proofErr w:type="spellStart"/>
      <w:r w:rsidRPr="00A12AC8">
        <w:rPr>
          <w:rFonts w:ascii="Times New Roman" w:eastAsia="Calibri" w:hAnsi="Times New Roman" w:cs="Times New Roman"/>
          <w:sz w:val="28"/>
          <w:szCs w:val="28"/>
        </w:rPr>
        <w:t>хэштегом</w:t>
      </w:r>
      <w:proofErr w:type="spellEnd"/>
      <w:r w:rsidRPr="00A12AC8">
        <w:rPr>
          <w:rFonts w:ascii="Times New Roman" w:eastAsia="Calibri" w:hAnsi="Times New Roman" w:cs="Times New Roman"/>
          <w:sz w:val="28"/>
          <w:szCs w:val="28"/>
        </w:rPr>
        <w:t xml:space="preserve"> #прекрасное_слово_учитель_2019 в социальных </w:t>
      </w:r>
      <w:proofErr w:type="gramStart"/>
      <w:r w:rsidRPr="00A12AC8">
        <w:rPr>
          <w:rFonts w:ascii="Times New Roman" w:eastAsia="Calibri" w:hAnsi="Times New Roman" w:cs="Times New Roman"/>
          <w:sz w:val="28"/>
          <w:szCs w:val="28"/>
        </w:rPr>
        <w:t xml:space="preserve">сетях  </w:t>
      </w:r>
      <w:proofErr w:type="spellStart"/>
      <w:r w:rsidRPr="00A12AC8">
        <w:rPr>
          <w:rFonts w:ascii="Times New Roman" w:eastAsia="Calibri" w:hAnsi="Times New Roman" w:cs="Times New Roman"/>
          <w:sz w:val="28"/>
          <w:szCs w:val="28"/>
        </w:rPr>
        <w:t>Instagram</w:t>
      </w:r>
      <w:proofErr w:type="spellEnd"/>
      <w:proofErr w:type="gramEnd"/>
      <w:r w:rsidRPr="00A12AC8">
        <w:rPr>
          <w:rFonts w:ascii="Times New Roman" w:eastAsia="Calibri" w:hAnsi="Times New Roman" w:cs="Times New Roman"/>
          <w:sz w:val="28"/>
          <w:szCs w:val="28"/>
        </w:rPr>
        <w:t xml:space="preserve"> или </w:t>
      </w:r>
      <w:proofErr w:type="spellStart"/>
      <w:r w:rsidRPr="00A12AC8">
        <w:rPr>
          <w:rFonts w:ascii="Times New Roman" w:eastAsia="Calibri" w:hAnsi="Times New Roman" w:cs="Times New Roman"/>
          <w:sz w:val="28"/>
          <w:szCs w:val="28"/>
        </w:rPr>
        <w:t>Facebook</w:t>
      </w:r>
      <w:proofErr w:type="spellEnd"/>
      <w:r w:rsidRPr="00A12AC8">
        <w:rPr>
          <w:rFonts w:ascii="Times New Roman" w:eastAsia="Calibri" w:hAnsi="Times New Roman" w:cs="Times New Roman"/>
          <w:sz w:val="28"/>
          <w:szCs w:val="28"/>
        </w:rPr>
        <w:t xml:space="preserve"> было опубликовано 53. Конкурс проводился по номинациям: электронная открытка, небольшое литературное произведение и видеопоздравление.  </w:t>
      </w:r>
    </w:p>
    <w:p w:rsidR="00F943C9" w:rsidRPr="00F943C9" w:rsidRDefault="00F943C9" w:rsidP="009D37C9">
      <w:pPr>
        <w:spacing w:after="0" w:line="240" w:lineRule="auto"/>
        <w:ind w:firstLine="851"/>
        <w:jc w:val="both"/>
        <w:rPr>
          <w:rFonts w:ascii="Times New Roman" w:eastAsia="Calibri" w:hAnsi="Times New Roman" w:cs="Times New Roman"/>
          <w:sz w:val="28"/>
          <w:szCs w:val="28"/>
          <w:highlight w:val="green"/>
        </w:rPr>
      </w:pPr>
      <w:r w:rsidRPr="00A12AC8">
        <w:rPr>
          <w:rFonts w:ascii="Times New Roman" w:eastAsia="Calibri" w:hAnsi="Times New Roman" w:cs="Times New Roman"/>
          <w:sz w:val="28"/>
          <w:szCs w:val="28"/>
        </w:rPr>
        <w:t>В целях трансляции опыта работы заместитель директора по УВР МАУ ЦДОД «СИБ» Лысенко Н.П. в своем выступлении «</w:t>
      </w:r>
      <w:proofErr w:type="spellStart"/>
      <w:r w:rsidRPr="00A12AC8">
        <w:rPr>
          <w:rFonts w:ascii="Times New Roman" w:eastAsia="Calibri" w:hAnsi="Times New Roman" w:cs="Times New Roman"/>
          <w:sz w:val="28"/>
          <w:szCs w:val="28"/>
        </w:rPr>
        <w:t>Профориентационная</w:t>
      </w:r>
      <w:proofErr w:type="spellEnd"/>
      <w:r w:rsidRPr="00A12AC8">
        <w:rPr>
          <w:rFonts w:ascii="Times New Roman" w:eastAsia="Calibri" w:hAnsi="Times New Roman" w:cs="Times New Roman"/>
          <w:sz w:val="28"/>
          <w:szCs w:val="28"/>
        </w:rPr>
        <w:t xml:space="preserve"> работа как приоритетное направление развития МАУ ЦДОД «СИБ» презентовала дополнительную общеобразовательную общеразвивающую комплексную программу «Педагогический клуб» рамках краевого семинара «Профессиональное самоопределение обучающихся в условиях дополнительного образования» 20.03.2019 г., провела мастер-класс по теме «</w:t>
      </w:r>
      <w:proofErr w:type="spellStart"/>
      <w:r w:rsidRPr="00A12AC8">
        <w:rPr>
          <w:rFonts w:ascii="Times New Roman" w:eastAsia="Calibri" w:hAnsi="Times New Roman" w:cs="Times New Roman"/>
          <w:sz w:val="28"/>
          <w:szCs w:val="28"/>
        </w:rPr>
        <w:t>Профориентационная</w:t>
      </w:r>
      <w:proofErr w:type="spellEnd"/>
      <w:r w:rsidRPr="00A12AC8">
        <w:rPr>
          <w:rFonts w:ascii="Times New Roman" w:eastAsia="Calibri" w:hAnsi="Times New Roman" w:cs="Times New Roman"/>
          <w:sz w:val="28"/>
          <w:szCs w:val="28"/>
        </w:rPr>
        <w:t xml:space="preserve"> направленность программы летнего лагеря с дневным пребыванием детей «Школа чародейства и волшебства» в рамках краевого семинара «Организация образовательного отдыха детей» 17.04.2019 г. О программе «Педагогический клуб» как примере тесного сотрудничества с муниципальным казенным учреждением Сочинским центром развития образования и социально-педагогическим факультетом Сочинского государственного университета сотрудники центра делились в рамках всероссийского форума образовательных организаций «Управление качеством образования: формирование успешности школьников в условиях реализации национальной образовательной инициативы» 29.10.2019 г. </w:t>
      </w:r>
    </w:p>
    <w:p w:rsidR="00F943C9" w:rsidRPr="009D37C9" w:rsidRDefault="00F943C9" w:rsidP="009D37C9">
      <w:pPr>
        <w:spacing w:after="0" w:line="240" w:lineRule="auto"/>
        <w:ind w:firstLine="851"/>
        <w:jc w:val="both"/>
        <w:rPr>
          <w:rFonts w:ascii="Times New Roman" w:eastAsia="Calibri" w:hAnsi="Times New Roman" w:cs="Times New Roman"/>
          <w:sz w:val="28"/>
          <w:szCs w:val="28"/>
        </w:rPr>
      </w:pPr>
      <w:r w:rsidRPr="009D37C9">
        <w:rPr>
          <w:rFonts w:ascii="Times New Roman" w:eastAsia="Calibri" w:hAnsi="Times New Roman" w:cs="Times New Roman"/>
          <w:sz w:val="28"/>
          <w:szCs w:val="28"/>
        </w:rPr>
        <w:t xml:space="preserve">С дополнительной общеобразовательной общеразвивающей комплексной программой «Педагогический клуб» заявлялись на конкурсный отбор в рамках проекта «Билет в будущее» в номинации «Модели и технологии профориентации, направленные на повышение осознанности выбора профессии у детей» для выявления и тиражирования лучших </w:t>
      </w:r>
      <w:proofErr w:type="spellStart"/>
      <w:r w:rsidRPr="009D37C9">
        <w:rPr>
          <w:rFonts w:ascii="Times New Roman" w:eastAsia="Calibri" w:hAnsi="Times New Roman" w:cs="Times New Roman"/>
          <w:sz w:val="28"/>
          <w:szCs w:val="28"/>
        </w:rPr>
        <w:t>профориентационных</w:t>
      </w:r>
      <w:proofErr w:type="spellEnd"/>
      <w:r w:rsidRPr="009D37C9">
        <w:rPr>
          <w:rFonts w:ascii="Times New Roman" w:eastAsia="Calibri" w:hAnsi="Times New Roman" w:cs="Times New Roman"/>
          <w:sz w:val="28"/>
          <w:szCs w:val="28"/>
        </w:rPr>
        <w:t xml:space="preserve"> практик, не прошли конкурсный отбор.</w:t>
      </w:r>
    </w:p>
    <w:p w:rsidR="00F943C9" w:rsidRPr="00F943C9" w:rsidRDefault="00F943C9" w:rsidP="009D37C9">
      <w:pPr>
        <w:spacing w:after="0" w:line="240" w:lineRule="auto"/>
        <w:ind w:firstLine="851"/>
        <w:jc w:val="both"/>
        <w:rPr>
          <w:rFonts w:ascii="Times New Roman" w:eastAsia="Calibri" w:hAnsi="Times New Roman" w:cs="Times New Roman"/>
          <w:sz w:val="28"/>
          <w:szCs w:val="28"/>
        </w:rPr>
      </w:pPr>
      <w:r w:rsidRPr="009D37C9">
        <w:rPr>
          <w:rFonts w:ascii="Times New Roman" w:eastAsia="Calibri" w:hAnsi="Times New Roman" w:cs="Times New Roman"/>
          <w:sz w:val="28"/>
          <w:szCs w:val="28"/>
        </w:rPr>
        <w:t xml:space="preserve">В информационно-методическом журнале «Педагогический вестник Кубани» №3(89)/2019 г. в статье «Роль дополнительного образования в профориентации </w:t>
      </w:r>
      <w:proofErr w:type="gramStart"/>
      <w:r w:rsidRPr="009D37C9">
        <w:rPr>
          <w:rFonts w:ascii="Times New Roman" w:eastAsia="Calibri" w:hAnsi="Times New Roman" w:cs="Times New Roman"/>
          <w:sz w:val="28"/>
          <w:szCs w:val="28"/>
        </w:rPr>
        <w:t>школьников»</w:t>
      </w:r>
      <w:r w:rsidRPr="009D37C9">
        <w:rPr>
          <w:rFonts w:ascii="Calibri" w:eastAsia="Calibri" w:hAnsi="Calibri" w:cs="Times New Roman"/>
        </w:rPr>
        <w:t xml:space="preserve">  </w:t>
      </w:r>
      <w:r w:rsidRPr="009D37C9">
        <w:rPr>
          <w:rFonts w:ascii="Times New Roman" w:eastAsia="Calibri" w:hAnsi="Times New Roman" w:cs="Times New Roman"/>
          <w:sz w:val="28"/>
          <w:szCs w:val="28"/>
        </w:rPr>
        <w:t>заместитель</w:t>
      </w:r>
      <w:proofErr w:type="gramEnd"/>
      <w:r w:rsidRPr="009D37C9">
        <w:rPr>
          <w:rFonts w:ascii="Times New Roman" w:eastAsia="Calibri" w:hAnsi="Times New Roman" w:cs="Times New Roman"/>
          <w:sz w:val="28"/>
          <w:szCs w:val="28"/>
        </w:rPr>
        <w:t xml:space="preserve"> директора по УВР МАУ ЦДОД «СИБ» Лысенко Н.П. делится опытом работы в рамках реализации  дополнительной общеобразовательной общеразвивающей комплексной </w:t>
      </w:r>
      <w:r w:rsidR="002A280D">
        <w:rPr>
          <w:rFonts w:ascii="Times New Roman" w:eastAsia="Calibri" w:hAnsi="Times New Roman" w:cs="Times New Roman"/>
          <w:sz w:val="28"/>
          <w:szCs w:val="28"/>
        </w:rPr>
        <w:t>программы «Педагогический клуб»</w:t>
      </w:r>
      <w:r w:rsidR="009D37C9">
        <w:rPr>
          <w:rFonts w:ascii="Times New Roman" w:eastAsia="Calibri" w:hAnsi="Times New Roman" w:cs="Times New Roman"/>
          <w:sz w:val="28"/>
          <w:szCs w:val="28"/>
        </w:rPr>
        <w:t>.</w:t>
      </w:r>
    </w:p>
    <w:p w:rsidR="00F943C9" w:rsidRPr="00127A40" w:rsidRDefault="00F943C9" w:rsidP="00D42DD7">
      <w:pPr>
        <w:spacing w:after="0" w:line="240" w:lineRule="auto"/>
        <w:jc w:val="both"/>
        <w:rPr>
          <w:rFonts w:ascii="Times New Roman" w:eastAsia="Calibri" w:hAnsi="Times New Roman" w:cs="Times New Roman"/>
          <w:sz w:val="28"/>
          <w:szCs w:val="28"/>
        </w:rPr>
      </w:pPr>
    </w:p>
    <w:p w:rsidR="00A67DFA" w:rsidRPr="00DB031F" w:rsidRDefault="00A67DFA" w:rsidP="0067461E">
      <w:pPr>
        <w:spacing w:after="0" w:line="240" w:lineRule="auto"/>
        <w:ind w:firstLine="851"/>
        <w:jc w:val="both"/>
        <w:rPr>
          <w:rFonts w:ascii="Times New Roman" w:hAnsi="Times New Roman" w:cs="Times New Roman"/>
          <w:sz w:val="28"/>
          <w:szCs w:val="28"/>
        </w:rPr>
      </w:pPr>
      <w:r w:rsidRPr="002A280D">
        <w:rPr>
          <w:rFonts w:ascii="Times New Roman" w:hAnsi="Times New Roman" w:cs="Times New Roman"/>
          <w:sz w:val="28"/>
          <w:szCs w:val="28"/>
        </w:rPr>
        <w:t>В соответствии</w:t>
      </w:r>
      <w:r w:rsidRPr="00DB031F">
        <w:rPr>
          <w:rFonts w:ascii="Times New Roman" w:hAnsi="Times New Roman" w:cs="Times New Roman"/>
          <w:sz w:val="28"/>
          <w:szCs w:val="28"/>
        </w:rPr>
        <w:t xml:space="preserve"> с приказом управле</w:t>
      </w:r>
      <w:r w:rsidR="00D61A3C">
        <w:rPr>
          <w:rFonts w:ascii="Times New Roman" w:hAnsi="Times New Roman" w:cs="Times New Roman"/>
          <w:sz w:val="28"/>
          <w:szCs w:val="28"/>
        </w:rPr>
        <w:t>ния по образованию и науке от 09.10.2019 год</w:t>
      </w:r>
      <w:r w:rsidR="002A280D">
        <w:rPr>
          <w:rFonts w:ascii="Times New Roman" w:hAnsi="Times New Roman" w:cs="Times New Roman"/>
          <w:sz w:val="28"/>
          <w:szCs w:val="28"/>
        </w:rPr>
        <w:t xml:space="preserve">а </w:t>
      </w:r>
      <w:r w:rsidR="00D61A3C">
        <w:rPr>
          <w:rFonts w:ascii="Times New Roman" w:hAnsi="Times New Roman" w:cs="Times New Roman"/>
          <w:sz w:val="28"/>
          <w:szCs w:val="28"/>
        </w:rPr>
        <w:t>№ 140</w:t>
      </w:r>
      <w:r w:rsidRPr="00DB031F">
        <w:rPr>
          <w:rFonts w:ascii="Times New Roman" w:hAnsi="Times New Roman" w:cs="Times New Roman"/>
          <w:sz w:val="28"/>
          <w:szCs w:val="28"/>
        </w:rPr>
        <w:t>2 «О проведении XХIII городской выставки-ярмарки учебных и рабочих мест «Сделай свой выбор! «</w:t>
      </w:r>
      <w:r w:rsidR="00D61A3C">
        <w:rPr>
          <w:rFonts w:ascii="Times New Roman" w:hAnsi="Times New Roman" w:cs="Times New Roman"/>
          <w:sz w:val="28"/>
          <w:szCs w:val="28"/>
        </w:rPr>
        <w:t>3Д: Думай! Действуй! Добивайся</w:t>
      </w:r>
      <w:r w:rsidRPr="00DB031F">
        <w:rPr>
          <w:rFonts w:ascii="Times New Roman" w:hAnsi="Times New Roman" w:cs="Times New Roman"/>
          <w:sz w:val="28"/>
          <w:szCs w:val="28"/>
        </w:rPr>
        <w:t xml:space="preserve">!» </w:t>
      </w:r>
      <w:r w:rsidR="00D61A3C">
        <w:rPr>
          <w:rFonts w:ascii="Times New Roman" w:hAnsi="Times New Roman" w:cs="Times New Roman"/>
          <w:sz w:val="28"/>
          <w:szCs w:val="28"/>
        </w:rPr>
        <w:t>16 ноября 2019</w:t>
      </w:r>
      <w:r w:rsidR="002E183E">
        <w:rPr>
          <w:rFonts w:ascii="Times New Roman" w:hAnsi="Times New Roman" w:cs="Times New Roman"/>
          <w:sz w:val="28"/>
          <w:szCs w:val="28"/>
        </w:rPr>
        <w:t xml:space="preserve"> года состоялась </w:t>
      </w:r>
      <w:r w:rsidRPr="00DB031F">
        <w:rPr>
          <w:rFonts w:ascii="Times New Roman" w:hAnsi="Times New Roman" w:cs="Times New Roman"/>
          <w:sz w:val="28"/>
          <w:szCs w:val="28"/>
        </w:rPr>
        <w:t>XX</w:t>
      </w:r>
      <w:r w:rsidR="00225AD6">
        <w:rPr>
          <w:rFonts w:ascii="Times New Roman" w:hAnsi="Times New Roman" w:cs="Times New Roman"/>
          <w:sz w:val="28"/>
          <w:szCs w:val="28"/>
          <w:lang w:val="en-US"/>
        </w:rPr>
        <w:t>IV</w:t>
      </w:r>
      <w:r w:rsidR="00225AD6">
        <w:rPr>
          <w:rFonts w:ascii="Times New Roman" w:hAnsi="Times New Roman" w:cs="Times New Roman"/>
          <w:sz w:val="28"/>
          <w:szCs w:val="28"/>
        </w:rPr>
        <w:t xml:space="preserve"> городская выставка-ярмарка </w:t>
      </w:r>
      <w:r w:rsidRPr="00DB031F">
        <w:rPr>
          <w:rFonts w:ascii="Times New Roman" w:hAnsi="Times New Roman" w:cs="Times New Roman"/>
          <w:sz w:val="28"/>
          <w:szCs w:val="28"/>
        </w:rPr>
        <w:t>учебных и рабочих мест для обучающихся 8 - 11 классов, их родителей, педагогов.</w:t>
      </w:r>
      <w:r w:rsidR="00E90FA8">
        <w:rPr>
          <w:rFonts w:ascii="Times New Roman" w:hAnsi="Times New Roman" w:cs="Times New Roman"/>
          <w:sz w:val="28"/>
          <w:szCs w:val="28"/>
        </w:rPr>
        <w:t xml:space="preserve"> </w:t>
      </w:r>
      <w:r w:rsidRPr="00DB031F">
        <w:rPr>
          <w:rFonts w:ascii="Times New Roman" w:hAnsi="Times New Roman" w:cs="Times New Roman"/>
          <w:sz w:val="28"/>
          <w:szCs w:val="28"/>
        </w:rPr>
        <w:t>Кроме демонстрации топ востребованных направлений подготовки учреждения высшего и</w:t>
      </w:r>
      <w:r w:rsidR="00E90FA8">
        <w:rPr>
          <w:rFonts w:ascii="Times New Roman" w:hAnsi="Times New Roman" w:cs="Times New Roman"/>
          <w:sz w:val="28"/>
          <w:szCs w:val="28"/>
        </w:rPr>
        <w:t xml:space="preserve"> профессионального образования </w:t>
      </w:r>
      <w:r w:rsidRPr="00DB031F">
        <w:rPr>
          <w:rFonts w:ascii="Times New Roman" w:hAnsi="Times New Roman" w:cs="Times New Roman"/>
          <w:sz w:val="28"/>
          <w:szCs w:val="28"/>
        </w:rPr>
        <w:t>представили спектр возможностей для развития профессиональных компетенций будущих специалистов. В ра</w:t>
      </w:r>
      <w:r w:rsidR="00225AD6">
        <w:rPr>
          <w:rFonts w:ascii="Times New Roman" w:hAnsi="Times New Roman" w:cs="Times New Roman"/>
          <w:sz w:val="28"/>
          <w:szCs w:val="28"/>
        </w:rPr>
        <w:t>боте выставки приняли участие 14</w:t>
      </w:r>
      <w:r w:rsidRPr="00DB031F">
        <w:rPr>
          <w:rFonts w:ascii="Times New Roman" w:hAnsi="Times New Roman" w:cs="Times New Roman"/>
          <w:sz w:val="28"/>
          <w:szCs w:val="28"/>
        </w:rPr>
        <w:t xml:space="preserve"> учреждений высшего и </w:t>
      </w:r>
      <w:r w:rsidR="00225AD6">
        <w:rPr>
          <w:rFonts w:ascii="Times New Roman" w:hAnsi="Times New Roman" w:cs="Times New Roman"/>
          <w:sz w:val="28"/>
          <w:szCs w:val="28"/>
        </w:rPr>
        <w:t>профессионального образования (4 вуза, 10</w:t>
      </w:r>
      <w:r w:rsidRPr="00DB031F">
        <w:rPr>
          <w:rFonts w:ascii="Times New Roman" w:hAnsi="Times New Roman" w:cs="Times New Roman"/>
          <w:sz w:val="28"/>
          <w:szCs w:val="28"/>
        </w:rPr>
        <w:t xml:space="preserve"> </w:t>
      </w:r>
      <w:r w:rsidRPr="00DB031F">
        <w:rPr>
          <w:rFonts w:ascii="Times New Roman" w:hAnsi="Times New Roman" w:cs="Times New Roman"/>
          <w:sz w:val="28"/>
          <w:szCs w:val="28"/>
        </w:rPr>
        <w:lastRenderedPageBreak/>
        <w:t xml:space="preserve">учреждений </w:t>
      </w:r>
      <w:r w:rsidR="0067461E">
        <w:rPr>
          <w:rFonts w:ascii="Times New Roman" w:hAnsi="Times New Roman" w:cs="Times New Roman"/>
          <w:sz w:val="28"/>
          <w:szCs w:val="28"/>
        </w:rPr>
        <w:t xml:space="preserve">профессионального образования). </w:t>
      </w:r>
      <w:r w:rsidR="00225AD6">
        <w:rPr>
          <w:rFonts w:ascii="Times New Roman" w:hAnsi="Times New Roman" w:cs="Times New Roman"/>
          <w:sz w:val="28"/>
          <w:szCs w:val="28"/>
        </w:rPr>
        <w:t>На выставке</w:t>
      </w:r>
      <w:r w:rsidRPr="00DB031F">
        <w:rPr>
          <w:rFonts w:ascii="Times New Roman" w:hAnsi="Times New Roman" w:cs="Times New Roman"/>
          <w:sz w:val="28"/>
          <w:szCs w:val="28"/>
        </w:rPr>
        <w:t xml:space="preserve"> </w:t>
      </w:r>
      <w:r w:rsidR="00225AD6">
        <w:rPr>
          <w:rFonts w:ascii="Times New Roman" w:hAnsi="Times New Roman" w:cs="Times New Roman"/>
          <w:sz w:val="28"/>
          <w:szCs w:val="28"/>
        </w:rPr>
        <w:t>учреждения представили выставочные композиции, которые знакомили с условиями приема и обучения</w:t>
      </w:r>
      <w:r w:rsidRPr="00DB031F">
        <w:rPr>
          <w:rFonts w:ascii="Times New Roman" w:hAnsi="Times New Roman" w:cs="Times New Roman"/>
          <w:sz w:val="28"/>
          <w:szCs w:val="28"/>
        </w:rPr>
        <w:t xml:space="preserve">, </w:t>
      </w:r>
      <w:r w:rsidR="00225AD6">
        <w:rPr>
          <w:rFonts w:ascii="Times New Roman" w:hAnsi="Times New Roman" w:cs="Times New Roman"/>
          <w:sz w:val="28"/>
          <w:szCs w:val="28"/>
        </w:rPr>
        <w:t xml:space="preserve">проводили мастер-классы и презентации </w:t>
      </w:r>
      <w:proofErr w:type="spellStart"/>
      <w:r w:rsidR="00225AD6">
        <w:rPr>
          <w:rFonts w:ascii="Times New Roman" w:hAnsi="Times New Roman" w:cs="Times New Roman"/>
          <w:sz w:val="28"/>
          <w:szCs w:val="28"/>
        </w:rPr>
        <w:t>внеучебной</w:t>
      </w:r>
      <w:proofErr w:type="spellEnd"/>
      <w:r w:rsidR="00225AD6">
        <w:rPr>
          <w:rFonts w:ascii="Times New Roman" w:hAnsi="Times New Roman" w:cs="Times New Roman"/>
          <w:sz w:val="28"/>
          <w:szCs w:val="28"/>
        </w:rPr>
        <w:t xml:space="preserve"> деятельности</w:t>
      </w:r>
      <w:r w:rsidR="00DD5DD6">
        <w:rPr>
          <w:rFonts w:ascii="Times New Roman" w:hAnsi="Times New Roman" w:cs="Times New Roman"/>
          <w:sz w:val="28"/>
          <w:szCs w:val="28"/>
        </w:rPr>
        <w:t xml:space="preserve">. На </w:t>
      </w:r>
      <w:r w:rsidRPr="00DB031F">
        <w:rPr>
          <w:rFonts w:ascii="Times New Roman" w:hAnsi="Times New Roman" w:cs="Times New Roman"/>
          <w:sz w:val="28"/>
          <w:szCs w:val="28"/>
        </w:rPr>
        <w:t>открытии выставки в зале Зимнего театра присутс</w:t>
      </w:r>
      <w:r w:rsidR="00225AD6">
        <w:rPr>
          <w:rFonts w:ascii="Times New Roman" w:hAnsi="Times New Roman" w:cs="Times New Roman"/>
          <w:sz w:val="28"/>
          <w:szCs w:val="28"/>
        </w:rPr>
        <w:t xml:space="preserve">твовали учащиеся 9, 11 классов. </w:t>
      </w:r>
      <w:r w:rsidRPr="00DB031F">
        <w:rPr>
          <w:rFonts w:ascii="Times New Roman" w:hAnsi="Times New Roman" w:cs="Times New Roman"/>
          <w:sz w:val="28"/>
          <w:szCs w:val="28"/>
        </w:rPr>
        <w:t xml:space="preserve">В рамках церемонии награждения были вручены </w:t>
      </w:r>
      <w:r w:rsidR="00DD5DD6">
        <w:rPr>
          <w:rFonts w:ascii="Times New Roman" w:hAnsi="Times New Roman" w:cs="Times New Roman"/>
          <w:sz w:val="28"/>
          <w:szCs w:val="28"/>
        </w:rPr>
        <w:t>Благодар</w:t>
      </w:r>
      <w:r w:rsidR="005A3938">
        <w:rPr>
          <w:rFonts w:ascii="Times New Roman" w:hAnsi="Times New Roman" w:cs="Times New Roman"/>
          <w:sz w:val="28"/>
          <w:szCs w:val="28"/>
        </w:rPr>
        <w:t>ственные письма</w:t>
      </w:r>
      <w:r w:rsidRPr="00DB031F">
        <w:rPr>
          <w:rFonts w:ascii="Times New Roman" w:hAnsi="Times New Roman" w:cs="Times New Roman"/>
          <w:sz w:val="28"/>
          <w:szCs w:val="28"/>
        </w:rPr>
        <w:t xml:space="preserve"> Главы города Сочи</w:t>
      </w:r>
      <w:r w:rsidR="005A3938">
        <w:rPr>
          <w:rFonts w:ascii="Times New Roman" w:hAnsi="Times New Roman" w:cs="Times New Roman"/>
          <w:sz w:val="28"/>
          <w:szCs w:val="28"/>
        </w:rPr>
        <w:t xml:space="preserve"> и Благодарственные письма Городского Собрания г. Сочи</w:t>
      </w:r>
      <w:r w:rsidRPr="00DB031F">
        <w:rPr>
          <w:rFonts w:ascii="Times New Roman" w:hAnsi="Times New Roman" w:cs="Times New Roman"/>
          <w:sz w:val="28"/>
          <w:szCs w:val="28"/>
        </w:rPr>
        <w:t xml:space="preserve"> представител</w:t>
      </w:r>
      <w:r w:rsidR="00B1036B">
        <w:rPr>
          <w:rFonts w:ascii="Times New Roman" w:hAnsi="Times New Roman" w:cs="Times New Roman"/>
          <w:sz w:val="28"/>
          <w:szCs w:val="28"/>
        </w:rPr>
        <w:t xml:space="preserve">ям образовательных организаций </w:t>
      </w:r>
      <w:r w:rsidRPr="00DB031F">
        <w:rPr>
          <w:rFonts w:ascii="Times New Roman" w:hAnsi="Times New Roman" w:cs="Times New Roman"/>
          <w:sz w:val="28"/>
          <w:szCs w:val="28"/>
        </w:rPr>
        <w:t>высшего и п</w:t>
      </w:r>
      <w:r w:rsidR="00B1036B">
        <w:rPr>
          <w:rFonts w:ascii="Times New Roman" w:hAnsi="Times New Roman" w:cs="Times New Roman"/>
          <w:sz w:val="28"/>
          <w:szCs w:val="28"/>
        </w:rPr>
        <w:t xml:space="preserve">рофессионального образования за </w:t>
      </w:r>
      <w:r w:rsidRPr="00DB031F">
        <w:rPr>
          <w:rFonts w:ascii="Times New Roman" w:hAnsi="Times New Roman" w:cs="Times New Roman"/>
          <w:sz w:val="28"/>
          <w:szCs w:val="28"/>
        </w:rPr>
        <w:t xml:space="preserve">достигнутые профессиональные успехи, эффективную и содержательную </w:t>
      </w:r>
      <w:proofErr w:type="spellStart"/>
      <w:r w:rsidRPr="00DB031F">
        <w:rPr>
          <w:rFonts w:ascii="Times New Roman" w:hAnsi="Times New Roman" w:cs="Times New Roman"/>
          <w:sz w:val="28"/>
          <w:szCs w:val="28"/>
        </w:rPr>
        <w:t>проф</w:t>
      </w:r>
      <w:r w:rsidR="00DD5DD6">
        <w:rPr>
          <w:rFonts w:ascii="Times New Roman" w:hAnsi="Times New Roman" w:cs="Times New Roman"/>
          <w:sz w:val="28"/>
          <w:szCs w:val="28"/>
        </w:rPr>
        <w:t>ориентационную</w:t>
      </w:r>
      <w:proofErr w:type="spellEnd"/>
      <w:r w:rsidR="00DD5DD6">
        <w:rPr>
          <w:rFonts w:ascii="Times New Roman" w:hAnsi="Times New Roman" w:cs="Times New Roman"/>
          <w:sz w:val="28"/>
          <w:szCs w:val="28"/>
        </w:rPr>
        <w:t xml:space="preserve"> работу, а также </w:t>
      </w:r>
      <w:r w:rsidRPr="00DB031F">
        <w:rPr>
          <w:rFonts w:ascii="Times New Roman" w:hAnsi="Times New Roman" w:cs="Times New Roman"/>
          <w:sz w:val="28"/>
          <w:szCs w:val="28"/>
        </w:rPr>
        <w:t xml:space="preserve">дипломы за лучшую организацию </w:t>
      </w:r>
      <w:proofErr w:type="spellStart"/>
      <w:r w:rsidRPr="00DB031F">
        <w:rPr>
          <w:rFonts w:ascii="Times New Roman" w:hAnsi="Times New Roman" w:cs="Times New Roman"/>
          <w:sz w:val="28"/>
          <w:szCs w:val="28"/>
        </w:rPr>
        <w:t>п</w:t>
      </w:r>
      <w:r w:rsidR="005A3938">
        <w:rPr>
          <w:rFonts w:ascii="Times New Roman" w:hAnsi="Times New Roman" w:cs="Times New Roman"/>
          <w:sz w:val="28"/>
          <w:szCs w:val="28"/>
        </w:rPr>
        <w:t>рофориентационной</w:t>
      </w:r>
      <w:proofErr w:type="spellEnd"/>
      <w:r w:rsidR="005A3938">
        <w:rPr>
          <w:rFonts w:ascii="Times New Roman" w:hAnsi="Times New Roman" w:cs="Times New Roman"/>
          <w:sz w:val="28"/>
          <w:szCs w:val="28"/>
        </w:rPr>
        <w:t xml:space="preserve"> работы за 2018-2019</w:t>
      </w:r>
      <w:r w:rsidRPr="00DB031F">
        <w:rPr>
          <w:rFonts w:ascii="Times New Roman" w:hAnsi="Times New Roman" w:cs="Times New Roman"/>
          <w:sz w:val="28"/>
          <w:szCs w:val="28"/>
        </w:rPr>
        <w:t xml:space="preserve"> учебный год: МОБУ гимназии №</w:t>
      </w:r>
      <w:r w:rsidR="005A3938">
        <w:rPr>
          <w:rFonts w:ascii="Times New Roman" w:hAnsi="Times New Roman" w:cs="Times New Roman"/>
          <w:sz w:val="28"/>
          <w:szCs w:val="28"/>
        </w:rPr>
        <w:t xml:space="preserve"> </w:t>
      </w:r>
      <w:proofErr w:type="gramStart"/>
      <w:r w:rsidRPr="00DB031F">
        <w:rPr>
          <w:rFonts w:ascii="Times New Roman" w:hAnsi="Times New Roman" w:cs="Times New Roman"/>
          <w:sz w:val="28"/>
          <w:szCs w:val="28"/>
        </w:rPr>
        <w:t xml:space="preserve">6, </w:t>
      </w:r>
      <w:r w:rsidR="005A3938">
        <w:rPr>
          <w:rFonts w:ascii="Times New Roman" w:hAnsi="Times New Roman" w:cs="Times New Roman"/>
          <w:sz w:val="28"/>
          <w:szCs w:val="28"/>
        </w:rPr>
        <w:t xml:space="preserve"> 76</w:t>
      </w:r>
      <w:proofErr w:type="gramEnd"/>
      <w:r w:rsidR="005A3938">
        <w:rPr>
          <w:rFonts w:ascii="Times New Roman" w:hAnsi="Times New Roman" w:cs="Times New Roman"/>
          <w:sz w:val="28"/>
          <w:szCs w:val="28"/>
        </w:rPr>
        <w:t>, , МОБУ СОШ № 18, 53</w:t>
      </w:r>
      <w:r w:rsidRPr="00DB031F">
        <w:rPr>
          <w:rFonts w:ascii="Times New Roman" w:hAnsi="Times New Roman" w:cs="Times New Roman"/>
          <w:sz w:val="28"/>
          <w:szCs w:val="28"/>
        </w:rPr>
        <w:t>.</w:t>
      </w:r>
    </w:p>
    <w:p w:rsidR="00A67DFA" w:rsidRPr="00DB031F" w:rsidRDefault="00A67DFA" w:rsidP="00B1036B">
      <w:pPr>
        <w:spacing w:after="0" w:line="240" w:lineRule="auto"/>
        <w:ind w:firstLine="851"/>
        <w:jc w:val="both"/>
        <w:rPr>
          <w:rFonts w:ascii="Times New Roman" w:hAnsi="Times New Roman" w:cs="Times New Roman"/>
          <w:sz w:val="28"/>
          <w:szCs w:val="28"/>
        </w:rPr>
      </w:pPr>
      <w:r w:rsidRPr="00DB031F">
        <w:rPr>
          <w:rFonts w:ascii="Times New Roman" w:hAnsi="Times New Roman" w:cs="Times New Roman"/>
          <w:sz w:val="28"/>
          <w:szCs w:val="28"/>
        </w:rPr>
        <w:t>Экскурсионные группы школьников сопровождали студенты-</w:t>
      </w:r>
      <w:proofErr w:type="spellStart"/>
      <w:r w:rsidRPr="00DB031F">
        <w:rPr>
          <w:rFonts w:ascii="Times New Roman" w:hAnsi="Times New Roman" w:cs="Times New Roman"/>
          <w:sz w:val="28"/>
          <w:szCs w:val="28"/>
        </w:rPr>
        <w:t>профволонтеры</w:t>
      </w:r>
      <w:proofErr w:type="spellEnd"/>
      <w:r w:rsidRPr="00DB031F">
        <w:rPr>
          <w:rFonts w:ascii="Times New Roman" w:hAnsi="Times New Roman" w:cs="Times New Roman"/>
          <w:sz w:val="28"/>
          <w:szCs w:val="28"/>
        </w:rPr>
        <w:t xml:space="preserve">, которые помогали сориентироваться в многообразии </w:t>
      </w:r>
      <w:proofErr w:type="gramStart"/>
      <w:r w:rsidRPr="00DB031F">
        <w:rPr>
          <w:rFonts w:ascii="Times New Roman" w:hAnsi="Times New Roman" w:cs="Times New Roman"/>
          <w:sz w:val="28"/>
          <w:szCs w:val="28"/>
        </w:rPr>
        <w:t>направлений  подготовки</w:t>
      </w:r>
      <w:proofErr w:type="gramEnd"/>
      <w:r w:rsidRPr="00DB031F">
        <w:rPr>
          <w:rFonts w:ascii="Times New Roman" w:hAnsi="Times New Roman" w:cs="Times New Roman"/>
          <w:sz w:val="28"/>
          <w:szCs w:val="28"/>
        </w:rPr>
        <w:t>, специальностей, профессий, предлагаемых вы-</w:t>
      </w:r>
      <w:proofErr w:type="spellStart"/>
      <w:r w:rsidRPr="00DB031F">
        <w:rPr>
          <w:rFonts w:ascii="Times New Roman" w:hAnsi="Times New Roman" w:cs="Times New Roman"/>
          <w:sz w:val="28"/>
          <w:szCs w:val="28"/>
        </w:rPr>
        <w:t>пускникам</w:t>
      </w:r>
      <w:proofErr w:type="spellEnd"/>
      <w:r w:rsidRPr="00DB031F">
        <w:rPr>
          <w:rFonts w:ascii="Times New Roman" w:hAnsi="Times New Roman" w:cs="Times New Roman"/>
          <w:sz w:val="28"/>
          <w:szCs w:val="28"/>
        </w:rPr>
        <w:t xml:space="preserve">  учебными заведениями высшего и профессионального образования города. </w:t>
      </w:r>
    </w:p>
    <w:p w:rsidR="00A67DFA" w:rsidRDefault="005A3938" w:rsidP="00381A7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Всего выставку посетили более 110</w:t>
      </w:r>
      <w:r w:rsidR="00A67DFA" w:rsidRPr="00DB031F">
        <w:rPr>
          <w:rFonts w:ascii="Times New Roman" w:hAnsi="Times New Roman" w:cs="Times New Roman"/>
          <w:sz w:val="28"/>
          <w:szCs w:val="28"/>
        </w:rPr>
        <w:t>00</w:t>
      </w:r>
      <w:r>
        <w:rPr>
          <w:rFonts w:ascii="Times New Roman" w:hAnsi="Times New Roman" w:cs="Times New Roman"/>
          <w:sz w:val="28"/>
          <w:szCs w:val="28"/>
        </w:rPr>
        <w:t xml:space="preserve"> человек: старшеклассников, сту</w:t>
      </w:r>
      <w:r w:rsidR="00A67DFA" w:rsidRPr="00DB031F">
        <w:rPr>
          <w:rFonts w:ascii="Times New Roman" w:hAnsi="Times New Roman" w:cs="Times New Roman"/>
          <w:sz w:val="28"/>
          <w:szCs w:val="28"/>
        </w:rPr>
        <w:t>дентов, педагогов, родителей.</w:t>
      </w:r>
    </w:p>
    <w:p w:rsidR="00A67DFA" w:rsidRDefault="00A67DFA" w:rsidP="0079229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соглашения с Сочинским государственным университетом </w:t>
      </w:r>
      <w:r w:rsidR="005A3938">
        <w:rPr>
          <w:rFonts w:ascii="Times New Roman" w:hAnsi="Times New Roman" w:cs="Times New Roman"/>
          <w:sz w:val="28"/>
          <w:szCs w:val="28"/>
        </w:rPr>
        <w:t xml:space="preserve">продолжается </w:t>
      </w:r>
      <w:r>
        <w:rPr>
          <w:rFonts w:ascii="Times New Roman" w:hAnsi="Times New Roman" w:cs="Times New Roman"/>
          <w:sz w:val="28"/>
          <w:szCs w:val="28"/>
        </w:rPr>
        <w:t>реализ</w:t>
      </w:r>
      <w:r w:rsidR="005A3938">
        <w:rPr>
          <w:rFonts w:ascii="Times New Roman" w:hAnsi="Times New Roman" w:cs="Times New Roman"/>
          <w:sz w:val="28"/>
          <w:szCs w:val="28"/>
        </w:rPr>
        <w:t>ация на базе УЭТК дополнительных общеобразовательных общеразвивающих</w:t>
      </w:r>
      <w:r w:rsidRPr="00126582">
        <w:rPr>
          <w:rFonts w:ascii="Times New Roman" w:hAnsi="Times New Roman" w:cs="Times New Roman"/>
          <w:sz w:val="28"/>
          <w:szCs w:val="28"/>
        </w:rPr>
        <w:t xml:space="preserve"> </w:t>
      </w:r>
      <w:r>
        <w:rPr>
          <w:rFonts w:ascii="Times New Roman" w:hAnsi="Times New Roman" w:cs="Times New Roman"/>
          <w:sz w:val="28"/>
          <w:szCs w:val="28"/>
        </w:rPr>
        <w:t>п</w:t>
      </w:r>
      <w:r w:rsidR="005A3938">
        <w:rPr>
          <w:rFonts w:ascii="Times New Roman" w:hAnsi="Times New Roman" w:cs="Times New Roman"/>
          <w:sz w:val="28"/>
          <w:szCs w:val="28"/>
        </w:rPr>
        <w:t>рограмм</w:t>
      </w:r>
      <w:r w:rsidRPr="00126582">
        <w:rPr>
          <w:rFonts w:ascii="Times New Roman" w:hAnsi="Times New Roman" w:cs="Times New Roman"/>
          <w:sz w:val="28"/>
          <w:szCs w:val="28"/>
        </w:rPr>
        <w:t xml:space="preserve"> «ПРОФ</w:t>
      </w:r>
      <w:r w:rsidR="00DD5DD6">
        <w:rPr>
          <w:rFonts w:ascii="Times New Roman" w:hAnsi="Times New Roman" w:cs="Times New Roman"/>
          <w:sz w:val="28"/>
          <w:szCs w:val="28"/>
        </w:rPr>
        <w:t xml:space="preserve"> Про</w:t>
      </w:r>
      <w:r w:rsidRPr="00126582">
        <w:rPr>
          <w:rFonts w:ascii="Times New Roman" w:hAnsi="Times New Roman" w:cs="Times New Roman"/>
          <w:sz w:val="28"/>
          <w:szCs w:val="28"/>
        </w:rPr>
        <w:t>г</w:t>
      </w:r>
      <w:r w:rsidR="00DD5DD6">
        <w:rPr>
          <w:rFonts w:ascii="Times New Roman" w:hAnsi="Times New Roman" w:cs="Times New Roman"/>
          <w:sz w:val="28"/>
          <w:szCs w:val="28"/>
        </w:rPr>
        <w:t>р</w:t>
      </w:r>
      <w:r w:rsidRPr="00126582">
        <w:rPr>
          <w:rFonts w:ascii="Times New Roman" w:hAnsi="Times New Roman" w:cs="Times New Roman"/>
          <w:sz w:val="28"/>
          <w:szCs w:val="28"/>
        </w:rPr>
        <w:t>аммирование»,</w:t>
      </w:r>
      <w:r w:rsidR="005A3938">
        <w:rPr>
          <w:rFonts w:ascii="Times New Roman" w:hAnsi="Times New Roman" w:cs="Times New Roman"/>
          <w:sz w:val="28"/>
          <w:szCs w:val="28"/>
        </w:rPr>
        <w:t xml:space="preserve"> «</w:t>
      </w:r>
      <w:r w:rsidR="005A3938">
        <w:rPr>
          <w:rFonts w:ascii="Times New Roman" w:hAnsi="Times New Roman" w:cs="Times New Roman"/>
          <w:sz w:val="28"/>
          <w:szCs w:val="28"/>
          <w:lang w:val="en-US"/>
        </w:rPr>
        <w:t>IT</w:t>
      </w:r>
      <w:r w:rsidR="005A3938">
        <w:rPr>
          <w:rFonts w:ascii="Times New Roman" w:hAnsi="Times New Roman" w:cs="Times New Roman"/>
          <w:sz w:val="28"/>
          <w:szCs w:val="28"/>
        </w:rPr>
        <w:t>. Сфера программирования»,</w:t>
      </w:r>
      <w:r w:rsidRPr="00126582">
        <w:rPr>
          <w:rFonts w:ascii="Times New Roman" w:hAnsi="Times New Roman" w:cs="Times New Roman"/>
          <w:sz w:val="28"/>
          <w:szCs w:val="28"/>
        </w:rPr>
        <w:t xml:space="preserve"> «Администрирование отелей»</w:t>
      </w:r>
      <w:r w:rsidR="00E225D6">
        <w:rPr>
          <w:rFonts w:ascii="Times New Roman" w:hAnsi="Times New Roman" w:cs="Times New Roman"/>
          <w:sz w:val="28"/>
          <w:szCs w:val="28"/>
        </w:rPr>
        <w:t xml:space="preserve"> </w:t>
      </w:r>
      <w:r>
        <w:rPr>
          <w:rFonts w:ascii="Times New Roman" w:hAnsi="Times New Roman" w:cs="Times New Roman"/>
          <w:sz w:val="28"/>
          <w:szCs w:val="28"/>
        </w:rPr>
        <w:t>по расписанию 2 раза в неделю (УЭТК – МАУ ЦДОД «СИБ» - МОБУ СОШ №</w:t>
      </w:r>
      <w:r w:rsidR="002A280D" w:rsidRPr="002A280D">
        <w:rPr>
          <w:rFonts w:ascii="Times New Roman" w:hAnsi="Times New Roman" w:cs="Times New Roman"/>
          <w:sz w:val="28"/>
          <w:szCs w:val="28"/>
        </w:rPr>
        <w:t xml:space="preserve"> </w:t>
      </w:r>
      <w:r>
        <w:rPr>
          <w:rFonts w:ascii="Times New Roman" w:hAnsi="Times New Roman" w:cs="Times New Roman"/>
          <w:sz w:val="28"/>
          <w:szCs w:val="28"/>
        </w:rPr>
        <w:t>7</w:t>
      </w:r>
      <w:r w:rsidR="005A3938">
        <w:rPr>
          <w:rFonts w:ascii="Times New Roman" w:hAnsi="Times New Roman" w:cs="Times New Roman"/>
          <w:sz w:val="28"/>
          <w:szCs w:val="28"/>
        </w:rPr>
        <w:t>, 24, 12</w:t>
      </w:r>
      <w:r>
        <w:rPr>
          <w:rFonts w:ascii="Times New Roman" w:hAnsi="Times New Roman" w:cs="Times New Roman"/>
          <w:sz w:val="28"/>
          <w:szCs w:val="28"/>
        </w:rPr>
        <w:t>).</w:t>
      </w:r>
    </w:p>
    <w:p w:rsidR="00C07D8D" w:rsidRDefault="00C07D8D" w:rsidP="00145A55">
      <w:pPr>
        <w:spacing w:after="0" w:line="240" w:lineRule="auto"/>
        <w:ind w:firstLine="708"/>
        <w:jc w:val="both"/>
        <w:rPr>
          <w:rFonts w:ascii="Times New Roman" w:hAnsi="Times New Roman" w:cs="Times New Roman"/>
          <w:sz w:val="28"/>
          <w:szCs w:val="28"/>
        </w:rPr>
      </w:pPr>
      <w:r w:rsidRPr="002A280D">
        <w:rPr>
          <w:rFonts w:ascii="Times New Roman" w:hAnsi="Times New Roman" w:cs="Times New Roman"/>
          <w:sz w:val="28"/>
          <w:szCs w:val="28"/>
        </w:rPr>
        <w:t>Ежегодно МАУ ЦДОД «СИБ» публикует</w:t>
      </w:r>
      <w:r w:rsidR="002A280D">
        <w:rPr>
          <w:rFonts w:ascii="Times New Roman" w:hAnsi="Times New Roman" w:cs="Times New Roman"/>
          <w:sz w:val="28"/>
          <w:szCs w:val="28"/>
        </w:rPr>
        <w:t xml:space="preserve"> материалы о </w:t>
      </w:r>
      <w:proofErr w:type="spellStart"/>
      <w:r w:rsidR="002A280D">
        <w:rPr>
          <w:rFonts w:ascii="Times New Roman" w:hAnsi="Times New Roman" w:cs="Times New Roman"/>
          <w:sz w:val="28"/>
          <w:szCs w:val="28"/>
        </w:rPr>
        <w:t>профориетационной</w:t>
      </w:r>
      <w:proofErr w:type="spellEnd"/>
      <w:r w:rsidR="002A280D">
        <w:rPr>
          <w:rFonts w:ascii="Times New Roman" w:hAnsi="Times New Roman" w:cs="Times New Roman"/>
          <w:sz w:val="28"/>
          <w:szCs w:val="28"/>
        </w:rPr>
        <w:t xml:space="preserve"> </w:t>
      </w:r>
      <w:r w:rsidRPr="002A280D">
        <w:rPr>
          <w:rFonts w:ascii="Times New Roman" w:hAnsi="Times New Roman" w:cs="Times New Roman"/>
          <w:sz w:val="28"/>
          <w:szCs w:val="28"/>
        </w:rPr>
        <w:t>работе в СМИ. В 2019 г.</w:t>
      </w:r>
      <w:r>
        <w:rPr>
          <w:rFonts w:ascii="Times New Roman" w:hAnsi="Times New Roman" w:cs="Times New Roman"/>
          <w:sz w:val="28"/>
          <w:szCs w:val="28"/>
        </w:rPr>
        <w:t xml:space="preserve"> </w:t>
      </w:r>
      <w:r w:rsidR="00CE034E">
        <w:rPr>
          <w:rFonts w:ascii="Times New Roman" w:hAnsi="Times New Roman" w:cs="Times New Roman"/>
          <w:sz w:val="28"/>
          <w:szCs w:val="28"/>
        </w:rPr>
        <w:t>в</w:t>
      </w:r>
      <w:r>
        <w:rPr>
          <w:rFonts w:ascii="Times New Roman" w:hAnsi="Times New Roman" w:cs="Times New Roman"/>
          <w:sz w:val="28"/>
          <w:szCs w:val="28"/>
        </w:rPr>
        <w:t xml:space="preserve"> </w:t>
      </w:r>
      <w:r w:rsidR="00CE034E">
        <w:rPr>
          <w:rFonts w:ascii="Times New Roman" w:hAnsi="Times New Roman" w:cs="Times New Roman"/>
          <w:sz w:val="28"/>
          <w:szCs w:val="28"/>
        </w:rPr>
        <w:t>и</w:t>
      </w:r>
      <w:r>
        <w:rPr>
          <w:rFonts w:ascii="Times New Roman" w:hAnsi="Times New Roman" w:cs="Times New Roman"/>
          <w:sz w:val="28"/>
          <w:szCs w:val="28"/>
        </w:rPr>
        <w:t>нформационно-методическом журнале «Педагогический вестник Кубани»</w:t>
      </w:r>
      <w:r w:rsidR="0031062B">
        <w:rPr>
          <w:rFonts w:ascii="Times New Roman" w:hAnsi="Times New Roman" w:cs="Times New Roman"/>
          <w:sz w:val="28"/>
          <w:szCs w:val="28"/>
        </w:rPr>
        <w:t>, март 2019 г.; статья «Курс на профориентацию» и Журнал «Огни Большого Сочи для всех», октябрь 2019 г.</w:t>
      </w:r>
      <w:r w:rsidR="00CE034E">
        <w:rPr>
          <w:rFonts w:ascii="Times New Roman" w:hAnsi="Times New Roman" w:cs="Times New Roman"/>
          <w:sz w:val="28"/>
          <w:szCs w:val="28"/>
        </w:rPr>
        <w:t xml:space="preserve"> ««СИБ» раскрывает таланты и помогает школьникам сделать правильный выбор».</w:t>
      </w:r>
    </w:p>
    <w:p w:rsidR="006F50F1" w:rsidRDefault="00C07D8D" w:rsidP="00145A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946B4E" w:rsidRPr="00E90CDE" w:rsidRDefault="00E90CDE" w:rsidP="009A2EB7">
      <w:pPr>
        <w:spacing w:after="0" w:line="240" w:lineRule="auto"/>
        <w:ind w:firstLine="708"/>
        <w:jc w:val="both"/>
        <w:rPr>
          <w:rFonts w:ascii="Times New Roman" w:hAnsi="Times New Roman" w:cs="Times New Roman"/>
          <w:sz w:val="28"/>
          <w:szCs w:val="28"/>
          <w:u w:val="single"/>
        </w:rPr>
      </w:pPr>
      <w:r w:rsidRPr="007E4235">
        <w:rPr>
          <w:rFonts w:ascii="Times New Roman" w:hAnsi="Times New Roman" w:cs="Times New Roman"/>
          <w:sz w:val="28"/>
          <w:szCs w:val="28"/>
          <w:u w:val="single"/>
        </w:rPr>
        <w:t>Работа педагога-психолога</w:t>
      </w:r>
    </w:p>
    <w:p w:rsidR="00273A15" w:rsidRDefault="009F600C" w:rsidP="009F60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Целью работы п</w:t>
      </w:r>
      <w:r w:rsidR="00803B15">
        <w:rPr>
          <w:rFonts w:ascii="Times New Roman" w:hAnsi="Times New Roman" w:cs="Times New Roman"/>
          <w:sz w:val="28"/>
          <w:szCs w:val="28"/>
        </w:rPr>
        <w:t>едагог</w:t>
      </w:r>
      <w:r>
        <w:rPr>
          <w:rFonts w:ascii="Times New Roman" w:hAnsi="Times New Roman" w:cs="Times New Roman"/>
          <w:sz w:val="28"/>
          <w:szCs w:val="28"/>
        </w:rPr>
        <w:t>а</w:t>
      </w:r>
      <w:r w:rsidR="00803B15">
        <w:rPr>
          <w:rFonts w:ascii="Times New Roman" w:hAnsi="Times New Roman" w:cs="Times New Roman"/>
          <w:sz w:val="28"/>
          <w:szCs w:val="28"/>
        </w:rPr>
        <w:t>-психолог</w:t>
      </w:r>
      <w:r>
        <w:rPr>
          <w:rFonts w:ascii="Times New Roman" w:hAnsi="Times New Roman" w:cs="Times New Roman"/>
          <w:sz w:val="28"/>
          <w:szCs w:val="28"/>
        </w:rPr>
        <w:t>а</w:t>
      </w:r>
      <w:r w:rsidR="00803B15">
        <w:rPr>
          <w:rFonts w:ascii="Times New Roman" w:hAnsi="Times New Roman" w:cs="Times New Roman"/>
          <w:sz w:val="28"/>
          <w:szCs w:val="28"/>
        </w:rPr>
        <w:t xml:space="preserve"> А.Ю. </w:t>
      </w:r>
      <w:proofErr w:type="spellStart"/>
      <w:r w:rsidR="00803B15">
        <w:rPr>
          <w:rFonts w:ascii="Times New Roman" w:hAnsi="Times New Roman" w:cs="Times New Roman"/>
          <w:sz w:val="28"/>
          <w:szCs w:val="28"/>
        </w:rPr>
        <w:t>Турищева</w:t>
      </w:r>
      <w:proofErr w:type="spellEnd"/>
      <w:r w:rsidR="002630BF">
        <w:rPr>
          <w:rFonts w:ascii="Times New Roman" w:hAnsi="Times New Roman" w:cs="Times New Roman"/>
          <w:sz w:val="28"/>
          <w:szCs w:val="28"/>
        </w:rPr>
        <w:t xml:space="preserve"> </w:t>
      </w:r>
      <w:r>
        <w:rPr>
          <w:rFonts w:ascii="Times New Roman" w:hAnsi="Times New Roman" w:cs="Times New Roman"/>
          <w:sz w:val="28"/>
          <w:szCs w:val="28"/>
        </w:rPr>
        <w:t>в 2019</w:t>
      </w:r>
      <w:r w:rsidR="00803B15" w:rsidRPr="00FC4E86">
        <w:rPr>
          <w:rFonts w:ascii="Times New Roman" w:hAnsi="Times New Roman" w:cs="Times New Roman"/>
          <w:sz w:val="28"/>
          <w:szCs w:val="28"/>
        </w:rPr>
        <w:t xml:space="preserve"> году </w:t>
      </w:r>
      <w:r>
        <w:rPr>
          <w:rFonts w:ascii="Times New Roman" w:hAnsi="Times New Roman" w:cs="Times New Roman"/>
          <w:sz w:val="28"/>
          <w:szCs w:val="28"/>
        </w:rPr>
        <w:t xml:space="preserve">было </w:t>
      </w:r>
      <w:r w:rsidRPr="004F5E8C">
        <w:rPr>
          <w:rFonts w:ascii="Times New Roman" w:eastAsia="Times New Roman" w:hAnsi="Times New Roman"/>
          <w:sz w:val="28"/>
          <w:szCs w:val="28"/>
          <w:lang w:eastAsia="ru-RU"/>
        </w:rPr>
        <w:t>обеспечение психоло</w:t>
      </w:r>
      <w:r>
        <w:rPr>
          <w:rFonts w:ascii="Times New Roman" w:eastAsia="Times New Roman" w:hAnsi="Times New Roman"/>
          <w:sz w:val="28"/>
          <w:szCs w:val="28"/>
          <w:lang w:eastAsia="ru-RU"/>
        </w:rPr>
        <w:t>го-педагогического сопровождения</w:t>
      </w:r>
      <w:r w:rsidRPr="004F5E8C">
        <w:rPr>
          <w:rFonts w:ascii="Times New Roman" w:eastAsia="Times New Roman" w:hAnsi="Times New Roman"/>
          <w:sz w:val="28"/>
          <w:szCs w:val="28"/>
          <w:lang w:eastAsia="ru-RU"/>
        </w:rPr>
        <w:t xml:space="preserve"> учащихся и педагогического коллектива МАУ ЦДОД «СИБ</w:t>
      </w:r>
      <w:proofErr w:type="gramStart"/>
      <w:r w:rsidRPr="004F5E8C">
        <w:rPr>
          <w:rFonts w:ascii="Times New Roman" w:eastAsia="Times New Roman" w:hAnsi="Times New Roman"/>
          <w:sz w:val="28"/>
          <w:szCs w:val="28"/>
          <w:lang w:eastAsia="ru-RU"/>
        </w:rPr>
        <w:t>»,  способствующее</w:t>
      </w:r>
      <w:proofErr w:type="gramEnd"/>
      <w:r w:rsidRPr="004F5E8C">
        <w:rPr>
          <w:rFonts w:ascii="Times New Roman" w:eastAsia="Times New Roman" w:hAnsi="Times New Roman"/>
          <w:sz w:val="28"/>
          <w:szCs w:val="28"/>
          <w:lang w:eastAsia="ru-RU"/>
        </w:rPr>
        <w:t xml:space="preserve"> их психическому и личностному развитию</w:t>
      </w:r>
      <w:r>
        <w:rPr>
          <w:rFonts w:ascii="Times New Roman" w:eastAsia="Times New Roman" w:hAnsi="Times New Roman"/>
          <w:sz w:val="28"/>
          <w:szCs w:val="28"/>
          <w:lang w:eastAsia="ru-RU"/>
        </w:rPr>
        <w:t>.</w:t>
      </w:r>
      <w:r w:rsidRPr="00FC4E86">
        <w:rPr>
          <w:rFonts w:ascii="Times New Roman" w:hAnsi="Times New Roman" w:cs="Times New Roman"/>
          <w:sz w:val="28"/>
          <w:szCs w:val="28"/>
        </w:rPr>
        <w:t xml:space="preserve"> </w:t>
      </w:r>
    </w:p>
    <w:p w:rsidR="009F600C" w:rsidRPr="004F5E8C" w:rsidRDefault="009F600C" w:rsidP="009F600C">
      <w:pPr>
        <w:spacing w:after="0" w:line="240" w:lineRule="auto"/>
        <w:ind w:firstLine="708"/>
        <w:jc w:val="both"/>
        <w:rPr>
          <w:rFonts w:ascii="Times New Roman" w:hAnsi="Times New Roman"/>
          <w:b/>
          <w:sz w:val="28"/>
          <w:szCs w:val="28"/>
        </w:rPr>
      </w:pPr>
      <w:r>
        <w:rPr>
          <w:rFonts w:ascii="Times New Roman" w:hAnsi="Times New Roman" w:cs="Times New Roman"/>
          <w:sz w:val="28"/>
          <w:szCs w:val="28"/>
        </w:rPr>
        <w:t>Задачи, которые были поставлены:</w:t>
      </w:r>
    </w:p>
    <w:p w:rsidR="009F600C" w:rsidRPr="004F5E8C" w:rsidRDefault="009F600C" w:rsidP="00554BD5">
      <w:pPr>
        <w:numPr>
          <w:ilvl w:val="0"/>
          <w:numId w:val="14"/>
        </w:numPr>
        <w:spacing w:after="0" w:line="240" w:lineRule="auto"/>
        <w:ind w:left="0"/>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объединение усилий педагогов и психолога для оказания помощи учащимся в процессе обучения, социализации;</w:t>
      </w:r>
    </w:p>
    <w:p w:rsidR="009F600C" w:rsidRPr="004F5E8C" w:rsidRDefault="009F600C" w:rsidP="00554BD5">
      <w:pPr>
        <w:numPr>
          <w:ilvl w:val="0"/>
          <w:numId w:val="14"/>
        </w:numPr>
        <w:spacing w:after="0" w:line="240" w:lineRule="auto"/>
        <w:ind w:left="0"/>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помощь в совершенствовании учащимися своих индивидуальных способностей, в развитии собственной личности.</w:t>
      </w:r>
    </w:p>
    <w:p w:rsidR="009F600C" w:rsidRPr="004F5E8C" w:rsidRDefault="009F600C" w:rsidP="00554BD5">
      <w:pPr>
        <w:numPr>
          <w:ilvl w:val="0"/>
          <w:numId w:val="14"/>
        </w:numPr>
        <w:spacing w:after="0" w:line="240" w:lineRule="auto"/>
        <w:ind w:left="0"/>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создание в педагогической среде психологически комфортных условий для развития личности каждого ребёнка.</w:t>
      </w:r>
    </w:p>
    <w:p w:rsidR="009F600C" w:rsidRPr="00273A15" w:rsidRDefault="009F600C" w:rsidP="00554BD5">
      <w:pPr>
        <w:numPr>
          <w:ilvl w:val="0"/>
          <w:numId w:val="14"/>
        </w:numPr>
        <w:spacing w:after="0" w:line="240" w:lineRule="auto"/>
        <w:ind w:left="0"/>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lastRenderedPageBreak/>
        <w:t xml:space="preserve">оказание помощи детям, имеющим проблемы в обучении, поведении и </w:t>
      </w:r>
      <w:proofErr w:type="spellStart"/>
      <w:r w:rsidRPr="004F5E8C">
        <w:rPr>
          <w:rFonts w:ascii="Times New Roman" w:eastAsia="Times New Roman" w:hAnsi="Times New Roman"/>
          <w:sz w:val="28"/>
          <w:szCs w:val="28"/>
        </w:rPr>
        <w:t>профориентационной</w:t>
      </w:r>
      <w:proofErr w:type="spellEnd"/>
      <w:r w:rsidRPr="004F5E8C">
        <w:rPr>
          <w:rFonts w:ascii="Times New Roman" w:eastAsia="Times New Roman" w:hAnsi="Times New Roman"/>
          <w:sz w:val="28"/>
          <w:szCs w:val="28"/>
        </w:rPr>
        <w:t xml:space="preserve"> неопределенности.</w:t>
      </w:r>
    </w:p>
    <w:p w:rsidR="009F600C" w:rsidRPr="004F5E8C" w:rsidRDefault="009F600C" w:rsidP="00273A15">
      <w:pPr>
        <w:spacing w:after="0" w:line="240" w:lineRule="auto"/>
        <w:ind w:firstLine="426"/>
        <w:contextualSpacing/>
        <w:jc w:val="both"/>
        <w:rPr>
          <w:rFonts w:ascii="Times New Roman" w:eastAsia="Times New Roman" w:hAnsi="Times New Roman"/>
          <w:b/>
          <w:bCs/>
          <w:sz w:val="28"/>
          <w:szCs w:val="28"/>
        </w:rPr>
      </w:pPr>
      <w:r w:rsidRPr="004F5E8C">
        <w:rPr>
          <w:rFonts w:ascii="Times New Roman" w:eastAsia="Times New Roman" w:hAnsi="Times New Roman"/>
          <w:sz w:val="28"/>
          <w:szCs w:val="28"/>
        </w:rPr>
        <w:t xml:space="preserve"> </w:t>
      </w:r>
      <w:r w:rsidRPr="004F5E8C">
        <w:rPr>
          <w:rFonts w:ascii="Times New Roman" w:eastAsia="Times New Roman" w:hAnsi="Times New Roman"/>
          <w:sz w:val="28"/>
          <w:szCs w:val="28"/>
        </w:rPr>
        <w:tab/>
        <w:t>За период с января 2019 года по декабрь 2019 г</w:t>
      </w:r>
      <w:r>
        <w:rPr>
          <w:rFonts w:ascii="Times New Roman" w:eastAsia="Times New Roman" w:hAnsi="Times New Roman"/>
          <w:sz w:val="28"/>
          <w:szCs w:val="28"/>
        </w:rPr>
        <w:t xml:space="preserve">ода проводилась диагностика и </w:t>
      </w:r>
      <w:r w:rsidRPr="004F5E8C">
        <w:rPr>
          <w:rFonts w:ascii="Times New Roman" w:eastAsia="Times New Roman" w:hAnsi="Times New Roman"/>
          <w:sz w:val="28"/>
          <w:szCs w:val="28"/>
        </w:rPr>
        <w:t xml:space="preserve">психологическое сопровождение учащихся, а так же </w:t>
      </w:r>
      <w:proofErr w:type="spellStart"/>
      <w:r w:rsidRPr="004F5E8C">
        <w:rPr>
          <w:rFonts w:ascii="Times New Roman" w:eastAsia="Times New Roman" w:hAnsi="Times New Roman"/>
          <w:sz w:val="28"/>
          <w:szCs w:val="28"/>
        </w:rPr>
        <w:t>психопросветительская</w:t>
      </w:r>
      <w:proofErr w:type="spellEnd"/>
      <w:r w:rsidRPr="004F5E8C">
        <w:rPr>
          <w:rFonts w:ascii="Times New Roman" w:eastAsia="Times New Roman" w:hAnsi="Times New Roman"/>
          <w:sz w:val="28"/>
          <w:szCs w:val="28"/>
        </w:rPr>
        <w:t xml:space="preserve"> и психопрофилактическая работа</w:t>
      </w:r>
      <w:r w:rsidR="00273A15">
        <w:rPr>
          <w:rFonts w:ascii="Times New Roman" w:eastAsia="Times New Roman" w:hAnsi="Times New Roman"/>
          <w:sz w:val="28"/>
          <w:szCs w:val="28"/>
        </w:rPr>
        <w:t>,</w:t>
      </w:r>
      <w:r w:rsidRPr="004F5E8C">
        <w:rPr>
          <w:rFonts w:ascii="Times New Roman" w:eastAsia="Times New Roman" w:hAnsi="Times New Roman"/>
          <w:sz w:val="28"/>
          <w:szCs w:val="28"/>
        </w:rPr>
        <w:t xml:space="preserve"> </w:t>
      </w:r>
      <w:proofErr w:type="gramStart"/>
      <w:r w:rsidRPr="004F5E8C">
        <w:rPr>
          <w:rFonts w:ascii="Times New Roman" w:eastAsia="Times New Roman" w:hAnsi="Times New Roman"/>
          <w:sz w:val="28"/>
          <w:szCs w:val="28"/>
        </w:rPr>
        <w:t>решались  следующие</w:t>
      </w:r>
      <w:proofErr w:type="gramEnd"/>
      <w:r w:rsidRPr="004F5E8C">
        <w:rPr>
          <w:rFonts w:ascii="Times New Roman" w:eastAsia="Times New Roman" w:hAnsi="Times New Roman"/>
          <w:sz w:val="28"/>
          <w:szCs w:val="28"/>
        </w:rPr>
        <w:t xml:space="preserve"> задачи:</w:t>
      </w:r>
    </w:p>
    <w:p w:rsidR="009F600C" w:rsidRPr="004F5E8C" w:rsidRDefault="009F600C" w:rsidP="00554BD5">
      <w:pPr>
        <w:numPr>
          <w:ilvl w:val="0"/>
          <w:numId w:val="3"/>
        </w:numPr>
        <w:spacing w:after="0" w:line="240" w:lineRule="auto"/>
        <w:ind w:left="0" w:firstLine="426"/>
        <w:contextualSpacing/>
        <w:jc w:val="both"/>
        <w:rPr>
          <w:rFonts w:ascii="Times New Roman" w:eastAsia="Times New Roman" w:hAnsi="Times New Roman"/>
          <w:i/>
          <w:iCs/>
          <w:sz w:val="28"/>
          <w:szCs w:val="28"/>
        </w:rPr>
      </w:pPr>
      <w:r w:rsidRPr="004F5E8C">
        <w:rPr>
          <w:rFonts w:ascii="Times New Roman" w:eastAsia="Times New Roman" w:hAnsi="Times New Roman"/>
          <w:i/>
          <w:iCs/>
          <w:sz w:val="28"/>
          <w:szCs w:val="28"/>
        </w:rPr>
        <w:t>выявление:</w:t>
      </w:r>
    </w:p>
    <w:p w:rsidR="009F600C" w:rsidRPr="004F5E8C" w:rsidRDefault="009F600C" w:rsidP="00554BD5">
      <w:pPr>
        <w:numPr>
          <w:ilvl w:val="1"/>
          <w:numId w:val="5"/>
        </w:numPr>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 xml:space="preserve"> </w:t>
      </w:r>
      <w:proofErr w:type="spellStart"/>
      <w:r w:rsidRPr="004F5E8C">
        <w:rPr>
          <w:rFonts w:ascii="Times New Roman" w:eastAsia="Times New Roman" w:hAnsi="Times New Roman"/>
          <w:sz w:val="28"/>
          <w:szCs w:val="28"/>
        </w:rPr>
        <w:t>сформированности</w:t>
      </w:r>
      <w:proofErr w:type="spellEnd"/>
      <w:r w:rsidRPr="004F5E8C">
        <w:rPr>
          <w:rFonts w:ascii="Times New Roman" w:eastAsia="Times New Roman" w:hAnsi="Times New Roman"/>
          <w:sz w:val="28"/>
          <w:szCs w:val="28"/>
        </w:rPr>
        <w:t xml:space="preserve"> </w:t>
      </w:r>
      <w:proofErr w:type="spellStart"/>
      <w:r w:rsidRPr="004F5E8C">
        <w:rPr>
          <w:rFonts w:ascii="Times New Roman" w:eastAsia="Times New Roman" w:hAnsi="Times New Roman"/>
          <w:sz w:val="28"/>
          <w:szCs w:val="28"/>
        </w:rPr>
        <w:t>общеучебных</w:t>
      </w:r>
      <w:proofErr w:type="spellEnd"/>
      <w:r w:rsidRPr="004F5E8C">
        <w:rPr>
          <w:rFonts w:ascii="Times New Roman" w:eastAsia="Times New Roman" w:hAnsi="Times New Roman"/>
          <w:sz w:val="28"/>
          <w:szCs w:val="28"/>
        </w:rPr>
        <w:t xml:space="preserve"> умений и навыков, особенности мотивации, профессиональные интересы и склонности учащихся;</w:t>
      </w:r>
    </w:p>
    <w:p w:rsidR="009F600C" w:rsidRPr="004F5E8C" w:rsidRDefault="009F600C" w:rsidP="00554BD5">
      <w:pPr>
        <w:numPr>
          <w:ilvl w:val="1"/>
          <w:numId w:val="5"/>
        </w:numPr>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трудности в межличностных отношениях педагогического и школьного коллектива;</w:t>
      </w:r>
    </w:p>
    <w:p w:rsidR="009F600C" w:rsidRPr="004F5E8C" w:rsidRDefault="009F600C" w:rsidP="00554BD5">
      <w:pPr>
        <w:numPr>
          <w:ilvl w:val="1"/>
          <w:numId w:val="5"/>
        </w:numPr>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 xml:space="preserve">причины возможных затруднений в освоении </w:t>
      </w:r>
      <w:r>
        <w:rPr>
          <w:rFonts w:ascii="Times New Roman" w:eastAsia="Times New Roman" w:hAnsi="Times New Roman"/>
          <w:sz w:val="28"/>
          <w:szCs w:val="28"/>
        </w:rPr>
        <w:t xml:space="preserve">образовательной </w:t>
      </w:r>
      <w:r w:rsidRPr="004F5E8C">
        <w:rPr>
          <w:rFonts w:ascii="Times New Roman" w:eastAsia="Times New Roman" w:hAnsi="Times New Roman"/>
          <w:sz w:val="28"/>
          <w:szCs w:val="28"/>
        </w:rPr>
        <w:t>программы;</w:t>
      </w:r>
    </w:p>
    <w:p w:rsidR="009F600C" w:rsidRPr="004F5E8C" w:rsidRDefault="009F600C" w:rsidP="00554BD5">
      <w:pPr>
        <w:numPr>
          <w:ilvl w:val="0"/>
          <w:numId w:val="3"/>
        </w:numPr>
        <w:spacing w:after="0" w:line="240" w:lineRule="auto"/>
        <w:ind w:left="0" w:firstLine="426"/>
        <w:contextualSpacing/>
        <w:jc w:val="both"/>
        <w:rPr>
          <w:rFonts w:ascii="Times New Roman" w:eastAsia="Times New Roman" w:hAnsi="Times New Roman"/>
          <w:i/>
          <w:iCs/>
          <w:sz w:val="28"/>
          <w:szCs w:val="28"/>
        </w:rPr>
      </w:pPr>
      <w:r w:rsidRPr="004F5E8C">
        <w:rPr>
          <w:rFonts w:ascii="Times New Roman" w:eastAsia="Times New Roman" w:hAnsi="Times New Roman"/>
          <w:i/>
          <w:iCs/>
          <w:sz w:val="28"/>
          <w:szCs w:val="28"/>
        </w:rPr>
        <w:t xml:space="preserve">осуществление: </w:t>
      </w:r>
    </w:p>
    <w:p w:rsidR="009F600C" w:rsidRPr="004F5E8C" w:rsidRDefault="009F600C" w:rsidP="00554BD5">
      <w:pPr>
        <w:numPr>
          <w:ilvl w:val="1"/>
          <w:numId w:val="6"/>
        </w:numPr>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профилактики негативных тенденций личностного и интеллектуального развития учащихся;</w:t>
      </w:r>
    </w:p>
    <w:p w:rsidR="009F600C" w:rsidRPr="004F5E8C" w:rsidRDefault="009F600C" w:rsidP="00554BD5">
      <w:pPr>
        <w:numPr>
          <w:ilvl w:val="1"/>
          <w:numId w:val="6"/>
        </w:numPr>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просветительской</w:t>
      </w:r>
      <w:r>
        <w:rPr>
          <w:rFonts w:ascii="Times New Roman" w:eastAsia="Times New Roman" w:hAnsi="Times New Roman"/>
          <w:sz w:val="28"/>
          <w:szCs w:val="28"/>
        </w:rPr>
        <w:t xml:space="preserve"> и консультационной деятельности</w:t>
      </w:r>
      <w:r w:rsidRPr="004F5E8C">
        <w:rPr>
          <w:rFonts w:ascii="Times New Roman" w:eastAsia="Times New Roman" w:hAnsi="Times New Roman"/>
          <w:sz w:val="28"/>
          <w:szCs w:val="28"/>
        </w:rPr>
        <w:t>, направленной на приобщение учащихся к психологическим знаниям;</w:t>
      </w:r>
    </w:p>
    <w:p w:rsidR="009F600C" w:rsidRPr="004F5E8C" w:rsidRDefault="009F600C" w:rsidP="00554BD5">
      <w:pPr>
        <w:numPr>
          <w:ilvl w:val="0"/>
          <w:numId w:val="3"/>
        </w:numPr>
        <w:spacing w:after="0" w:line="240" w:lineRule="auto"/>
        <w:ind w:left="0" w:firstLine="426"/>
        <w:contextualSpacing/>
        <w:jc w:val="both"/>
        <w:rPr>
          <w:rFonts w:ascii="Times New Roman" w:eastAsia="Times New Roman" w:hAnsi="Times New Roman"/>
          <w:i/>
          <w:iCs/>
          <w:sz w:val="28"/>
          <w:szCs w:val="28"/>
        </w:rPr>
      </w:pPr>
      <w:r w:rsidRPr="004F5E8C">
        <w:rPr>
          <w:rFonts w:ascii="Times New Roman" w:eastAsia="Times New Roman" w:hAnsi="Times New Roman"/>
          <w:i/>
          <w:iCs/>
          <w:sz w:val="28"/>
          <w:szCs w:val="28"/>
        </w:rPr>
        <w:t xml:space="preserve">содействие:  </w:t>
      </w:r>
    </w:p>
    <w:p w:rsidR="009F600C" w:rsidRPr="004F5E8C" w:rsidRDefault="009F600C" w:rsidP="00554BD5">
      <w:pPr>
        <w:numPr>
          <w:ilvl w:val="1"/>
          <w:numId w:val="4"/>
        </w:numPr>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адаптации к учебному процессу,</w:t>
      </w:r>
    </w:p>
    <w:p w:rsidR="009F600C" w:rsidRPr="004F5E8C" w:rsidRDefault="009F600C" w:rsidP="00554BD5">
      <w:pPr>
        <w:numPr>
          <w:ilvl w:val="1"/>
          <w:numId w:val="4"/>
        </w:numPr>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гармонизации социально-психологического климата в детском коллективе.</w:t>
      </w:r>
    </w:p>
    <w:p w:rsidR="009F600C" w:rsidRPr="004F5E8C" w:rsidRDefault="009F600C" w:rsidP="00273A15">
      <w:pPr>
        <w:spacing w:after="0" w:line="240" w:lineRule="auto"/>
        <w:ind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 xml:space="preserve">Работа психолога в образовательном учреждении строится в следующих направлениях: </w:t>
      </w:r>
    </w:p>
    <w:p w:rsidR="009F600C" w:rsidRPr="004F5E8C" w:rsidRDefault="009F600C" w:rsidP="00554BD5">
      <w:pPr>
        <w:numPr>
          <w:ilvl w:val="0"/>
          <w:numId w:val="7"/>
        </w:numPr>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психолого-педагогическое соп</w:t>
      </w:r>
      <w:r>
        <w:rPr>
          <w:rFonts w:ascii="Times New Roman" w:eastAsia="Times New Roman" w:hAnsi="Times New Roman"/>
          <w:sz w:val="28"/>
          <w:szCs w:val="28"/>
        </w:rPr>
        <w:t>ровождение процесса адаптации уча</w:t>
      </w:r>
      <w:r w:rsidRPr="004F5E8C">
        <w:rPr>
          <w:rFonts w:ascii="Times New Roman" w:eastAsia="Times New Roman" w:hAnsi="Times New Roman"/>
          <w:sz w:val="28"/>
          <w:szCs w:val="28"/>
        </w:rPr>
        <w:t>щихся в переходные периоды;</w:t>
      </w:r>
    </w:p>
    <w:p w:rsidR="009F600C" w:rsidRPr="004F5E8C" w:rsidRDefault="009F600C" w:rsidP="00554BD5">
      <w:pPr>
        <w:numPr>
          <w:ilvl w:val="0"/>
          <w:numId w:val="7"/>
        </w:numPr>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прикладная психодиагностика;</w:t>
      </w:r>
    </w:p>
    <w:p w:rsidR="009F600C" w:rsidRPr="004F5E8C" w:rsidRDefault="009F600C" w:rsidP="00554BD5">
      <w:pPr>
        <w:numPr>
          <w:ilvl w:val="0"/>
          <w:numId w:val="7"/>
        </w:numPr>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 xml:space="preserve">развивающая и </w:t>
      </w:r>
      <w:proofErr w:type="spellStart"/>
      <w:r w:rsidRPr="004F5E8C">
        <w:rPr>
          <w:rFonts w:ascii="Times New Roman" w:eastAsia="Times New Roman" w:hAnsi="Times New Roman"/>
          <w:sz w:val="28"/>
          <w:szCs w:val="28"/>
        </w:rPr>
        <w:t>психокоррекционная</w:t>
      </w:r>
      <w:proofErr w:type="spellEnd"/>
      <w:r w:rsidRPr="004F5E8C">
        <w:rPr>
          <w:rFonts w:ascii="Times New Roman" w:eastAsia="Times New Roman" w:hAnsi="Times New Roman"/>
          <w:sz w:val="28"/>
          <w:szCs w:val="28"/>
        </w:rPr>
        <w:t xml:space="preserve"> деятельность;</w:t>
      </w:r>
    </w:p>
    <w:p w:rsidR="009F600C" w:rsidRPr="004F5E8C" w:rsidRDefault="009F600C" w:rsidP="00554BD5">
      <w:pPr>
        <w:numPr>
          <w:ilvl w:val="0"/>
          <w:numId w:val="7"/>
        </w:numPr>
        <w:spacing w:after="0" w:line="240" w:lineRule="auto"/>
        <w:ind w:left="0" w:firstLine="426"/>
        <w:contextualSpacing/>
        <w:jc w:val="both"/>
        <w:rPr>
          <w:rFonts w:ascii="Times New Roman" w:eastAsia="Times New Roman" w:hAnsi="Times New Roman"/>
          <w:sz w:val="28"/>
          <w:szCs w:val="28"/>
        </w:rPr>
      </w:pPr>
      <w:proofErr w:type="spellStart"/>
      <w:r w:rsidRPr="004F5E8C">
        <w:rPr>
          <w:rFonts w:ascii="Times New Roman" w:eastAsia="Times New Roman" w:hAnsi="Times New Roman"/>
          <w:sz w:val="28"/>
          <w:szCs w:val="28"/>
        </w:rPr>
        <w:t>психолого</w:t>
      </w:r>
      <w:proofErr w:type="spellEnd"/>
      <w:r w:rsidRPr="004F5E8C">
        <w:rPr>
          <w:rFonts w:ascii="Times New Roman" w:eastAsia="Times New Roman" w:hAnsi="Times New Roman"/>
          <w:sz w:val="28"/>
          <w:szCs w:val="28"/>
        </w:rPr>
        <w:t xml:space="preserve"> – педагогическое сопровождение подростков «группы риска»;</w:t>
      </w:r>
    </w:p>
    <w:p w:rsidR="009F600C" w:rsidRPr="004F5E8C" w:rsidRDefault="009F600C" w:rsidP="00554BD5">
      <w:pPr>
        <w:numPr>
          <w:ilvl w:val="0"/>
          <w:numId w:val="7"/>
        </w:numPr>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 xml:space="preserve">консультирование и просвещение участников образовательного процесса; </w:t>
      </w:r>
    </w:p>
    <w:p w:rsidR="009F600C" w:rsidRPr="004F5E8C" w:rsidRDefault="009F600C" w:rsidP="00554BD5">
      <w:pPr>
        <w:numPr>
          <w:ilvl w:val="0"/>
          <w:numId w:val="7"/>
        </w:numPr>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организационно-методическая работа.</w:t>
      </w:r>
    </w:p>
    <w:p w:rsidR="009F600C" w:rsidRPr="004F5E8C" w:rsidRDefault="009F600C" w:rsidP="009F600C">
      <w:pPr>
        <w:spacing w:after="0" w:line="360" w:lineRule="auto"/>
        <w:ind w:firstLine="426"/>
        <w:contextualSpacing/>
        <w:jc w:val="right"/>
        <w:rPr>
          <w:rFonts w:ascii="Times New Roman" w:hAnsi="Times New Roman"/>
          <w:sz w:val="28"/>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3971"/>
        <w:gridCol w:w="703"/>
      </w:tblGrid>
      <w:tr w:rsidR="009F600C" w:rsidRPr="004F5E8C" w:rsidTr="007E7021">
        <w:trPr>
          <w:trHeight w:val="141"/>
          <w:jc w:val="center"/>
        </w:trPr>
        <w:tc>
          <w:tcPr>
            <w:tcW w:w="5669" w:type="dxa"/>
            <w:shd w:val="clear" w:color="auto" w:fill="auto"/>
            <w:vAlign w:val="center"/>
          </w:tcPr>
          <w:p w:rsidR="009F600C" w:rsidRPr="004F5E8C" w:rsidRDefault="009F600C" w:rsidP="007E7021">
            <w:pPr>
              <w:spacing w:after="0" w:line="360" w:lineRule="auto"/>
              <w:jc w:val="center"/>
              <w:rPr>
                <w:rFonts w:ascii="Times New Roman" w:hAnsi="Times New Roman"/>
                <w:b/>
                <w:sz w:val="28"/>
                <w:szCs w:val="28"/>
              </w:rPr>
            </w:pPr>
            <w:r w:rsidRPr="004F5E8C">
              <w:rPr>
                <w:rFonts w:ascii="Times New Roman" w:hAnsi="Times New Roman"/>
                <w:b/>
                <w:sz w:val="28"/>
                <w:szCs w:val="28"/>
              </w:rPr>
              <w:t>Проведенная работа</w:t>
            </w:r>
          </w:p>
        </w:tc>
        <w:tc>
          <w:tcPr>
            <w:tcW w:w="3971" w:type="dxa"/>
            <w:shd w:val="clear" w:color="auto" w:fill="auto"/>
            <w:vAlign w:val="center"/>
          </w:tcPr>
          <w:p w:rsidR="009F600C" w:rsidRPr="004F5E8C" w:rsidRDefault="009F600C" w:rsidP="007E7021">
            <w:pPr>
              <w:spacing w:after="0" w:line="360" w:lineRule="auto"/>
              <w:jc w:val="center"/>
              <w:rPr>
                <w:rFonts w:ascii="Times New Roman" w:hAnsi="Times New Roman"/>
                <w:b/>
                <w:sz w:val="28"/>
                <w:szCs w:val="28"/>
              </w:rPr>
            </w:pPr>
            <w:r w:rsidRPr="004F5E8C">
              <w:rPr>
                <w:rFonts w:ascii="Times New Roman" w:hAnsi="Times New Roman"/>
                <w:b/>
                <w:sz w:val="28"/>
                <w:szCs w:val="28"/>
              </w:rPr>
              <w:t>Цель</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b/>
                <w:sz w:val="24"/>
                <w:szCs w:val="24"/>
              </w:rPr>
            </w:pPr>
            <w:r w:rsidRPr="004F5E8C">
              <w:rPr>
                <w:rFonts w:ascii="Times New Roman" w:hAnsi="Times New Roman"/>
                <w:b/>
                <w:sz w:val="24"/>
                <w:szCs w:val="24"/>
              </w:rPr>
              <w:t>Кол-во</w:t>
            </w:r>
          </w:p>
        </w:tc>
      </w:tr>
      <w:tr w:rsidR="009F600C" w:rsidRPr="004F5E8C" w:rsidTr="007E7021">
        <w:trPr>
          <w:trHeight w:val="141"/>
          <w:jc w:val="center"/>
        </w:trPr>
        <w:tc>
          <w:tcPr>
            <w:tcW w:w="5669"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 xml:space="preserve">Первичное </w:t>
            </w:r>
            <w:proofErr w:type="spellStart"/>
            <w:r w:rsidRPr="004F5E8C">
              <w:rPr>
                <w:rFonts w:ascii="Times New Roman" w:hAnsi="Times New Roman"/>
                <w:sz w:val="28"/>
                <w:szCs w:val="28"/>
              </w:rPr>
              <w:t>профориентационное</w:t>
            </w:r>
            <w:proofErr w:type="spellEnd"/>
            <w:r w:rsidRPr="004F5E8C">
              <w:rPr>
                <w:rFonts w:ascii="Times New Roman" w:hAnsi="Times New Roman"/>
                <w:sz w:val="28"/>
                <w:szCs w:val="28"/>
              </w:rPr>
              <w:t xml:space="preserve"> диагностирование, направленность  личности («ДДО» Е.А. Климова).</w:t>
            </w:r>
          </w:p>
        </w:tc>
        <w:tc>
          <w:tcPr>
            <w:tcW w:w="3971"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eastAsia="Times New Roman" w:hAnsi="Times New Roman"/>
                <w:sz w:val="28"/>
                <w:szCs w:val="28"/>
              </w:rPr>
              <w:t>Определение профессиональной направленности подростков.</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129</w:t>
            </w:r>
          </w:p>
        </w:tc>
      </w:tr>
      <w:tr w:rsidR="009F600C" w:rsidRPr="004F5E8C" w:rsidTr="007E7021">
        <w:trPr>
          <w:trHeight w:val="1992"/>
          <w:jc w:val="center"/>
        </w:trPr>
        <w:tc>
          <w:tcPr>
            <w:tcW w:w="5669" w:type="dxa"/>
            <w:shd w:val="clear" w:color="auto" w:fill="auto"/>
          </w:tcPr>
          <w:p w:rsidR="009F600C" w:rsidRPr="004F5E8C" w:rsidRDefault="009F600C" w:rsidP="00273A15">
            <w:pPr>
              <w:spacing w:after="0" w:line="240" w:lineRule="auto"/>
              <w:contextualSpacing/>
              <w:rPr>
                <w:rFonts w:ascii="Times New Roman" w:hAnsi="Times New Roman"/>
                <w:sz w:val="28"/>
                <w:szCs w:val="28"/>
              </w:rPr>
            </w:pPr>
            <w:r w:rsidRPr="004F5E8C">
              <w:rPr>
                <w:rFonts w:ascii="Times New Roman" w:hAnsi="Times New Roman"/>
                <w:sz w:val="28"/>
                <w:szCs w:val="28"/>
              </w:rPr>
              <w:lastRenderedPageBreak/>
              <w:t>При профессиональной неопределенности - детальное тестирование, с помощью методик: дифференциально - диагностический опросник Е. Климов, «Якоря карьеры» Э. Шейн, «Жизненные установки» Е. Орлова.</w:t>
            </w:r>
          </w:p>
        </w:tc>
        <w:tc>
          <w:tcPr>
            <w:tcW w:w="3971" w:type="dxa"/>
            <w:shd w:val="clear" w:color="auto" w:fill="auto"/>
          </w:tcPr>
          <w:p w:rsidR="009F600C" w:rsidRPr="004F5E8C" w:rsidRDefault="009F600C" w:rsidP="00273A15">
            <w:pPr>
              <w:spacing w:after="0" w:line="240" w:lineRule="auto"/>
              <w:rPr>
                <w:rFonts w:ascii="Times New Roman" w:eastAsia="Times New Roman" w:hAnsi="Times New Roman"/>
                <w:sz w:val="28"/>
                <w:szCs w:val="28"/>
              </w:rPr>
            </w:pPr>
            <w:r w:rsidRPr="004F5E8C">
              <w:rPr>
                <w:rFonts w:ascii="Times New Roman" w:eastAsia="Times New Roman" w:hAnsi="Times New Roman"/>
                <w:sz w:val="28"/>
                <w:szCs w:val="28"/>
              </w:rPr>
              <w:t>Определение профессиональной направленности подростков.</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24</w:t>
            </w:r>
          </w:p>
        </w:tc>
      </w:tr>
      <w:tr w:rsidR="009F600C" w:rsidRPr="004F5E8C" w:rsidTr="007E7021">
        <w:trPr>
          <w:trHeight w:val="832"/>
          <w:jc w:val="center"/>
        </w:trPr>
        <w:tc>
          <w:tcPr>
            <w:tcW w:w="5669"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Консультирование родителей по итогам диагностического исследования.</w:t>
            </w:r>
          </w:p>
        </w:tc>
        <w:tc>
          <w:tcPr>
            <w:tcW w:w="3971"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 xml:space="preserve">Оказание помощи в понимании особенностей ребенка. </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15</w:t>
            </w:r>
          </w:p>
        </w:tc>
      </w:tr>
      <w:tr w:rsidR="009F600C" w:rsidRPr="004F5E8C" w:rsidTr="007E7021">
        <w:trPr>
          <w:trHeight w:val="141"/>
          <w:jc w:val="center"/>
        </w:trPr>
        <w:tc>
          <w:tcPr>
            <w:tcW w:w="5669"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Индивидуальное консультирование по вопросам межличностных отношений.</w:t>
            </w:r>
          </w:p>
        </w:tc>
        <w:tc>
          <w:tcPr>
            <w:tcW w:w="3971"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eastAsia="Times New Roman" w:hAnsi="Times New Roman"/>
                <w:sz w:val="28"/>
                <w:szCs w:val="28"/>
              </w:rPr>
              <w:t>Знакомство с рекомендациями.</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23</w:t>
            </w:r>
          </w:p>
        </w:tc>
      </w:tr>
      <w:tr w:rsidR="009F600C" w:rsidRPr="004F5E8C" w:rsidTr="007E7021">
        <w:trPr>
          <w:trHeight w:val="141"/>
          <w:jc w:val="center"/>
        </w:trPr>
        <w:tc>
          <w:tcPr>
            <w:tcW w:w="5669"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eastAsia="Times New Roman" w:hAnsi="Times New Roman"/>
                <w:sz w:val="28"/>
                <w:szCs w:val="28"/>
              </w:rPr>
              <w:t xml:space="preserve">Диагностика акцентуаций характера (Г. </w:t>
            </w:r>
            <w:proofErr w:type="spellStart"/>
            <w:r w:rsidRPr="004F5E8C">
              <w:rPr>
                <w:rFonts w:ascii="Times New Roman" w:eastAsia="Times New Roman" w:hAnsi="Times New Roman"/>
                <w:sz w:val="28"/>
                <w:szCs w:val="28"/>
              </w:rPr>
              <w:t>Шмишека</w:t>
            </w:r>
            <w:proofErr w:type="spellEnd"/>
            <w:r w:rsidRPr="004F5E8C">
              <w:rPr>
                <w:rFonts w:ascii="Times New Roman" w:eastAsia="Times New Roman" w:hAnsi="Times New Roman"/>
                <w:sz w:val="28"/>
                <w:szCs w:val="28"/>
              </w:rPr>
              <w:t>).</w:t>
            </w:r>
          </w:p>
        </w:tc>
        <w:tc>
          <w:tcPr>
            <w:tcW w:w="3971"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eastAsia="Times New Roman" w:hAnsi="Times New Roman"/>
                <w:sz w:val="28"/>
                <w:szCs w:val="28"/>
              </w:rPr>
              <w:t>Определение личностных особенностей.</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131</w:t>
            </w:r>
          </w:p>
        </w:tc>
      </w:tr>
      <w:tr w:rsidR="009F600C" w:rsidRPr="004F5E8C" w:rsidTr="007E7021">
        <w:trPr>
          <w:trHeight w:val="892"/>
          <w:jc w:val="center"/>
        </w:trPr>
        <w:tc>
          <w:tcPr>
            <w:tcW w:w="5669"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 xml:space="preserve">Диагностика интеллектуальных способностей учащихся (КОТ Бузин, </w:t>
            </w:r>
            <w:proofErr w:type="spellStart"/>
            <w:r w:rsidRPr="004F5E8C">
              <w:rPr>
                <w:rFonts w:ascii="Times New Roman" w:hAnsi="Times New Roman"/>
                <w:sz w:val="28"/>
                <w:szCs w:val="28"/>
              </w:rPr>
              <w:t>Вандерлик</w:t>
            </w:r>
            <w:proofErr w:type="spellEnd"/>
            <w:r w:rsidRPr="004F5E8C">
              <w:rPr>
                <w:rFonts w:ascii="Times New Roman" w:hAnsi="Times New Roman"/>
                <w:sz w:val="28"/>
                <w:szCs w:val="28"/>
              </w:rPr>
              <w:t>).</w:t>
            </w:r>
          </w:p>
        </w:tc>
        <w:tc>
          <w:tcPr>
            <w:tcW w:w="3971"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eastAsia="Times New Roman" w:hAnsi="Times New Roman"/>
                <w:sz w:val="28"/>
                <w:szCs w:val="28"/>
              </w:rPr>
              <w:t>Определение уровня развития психических процессов.</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89</w:t>
            </w:r>
          </w:p>
        </w:tc>
      </w:tr>
      <w:tr w:rsidR="009F600C" w:rsidRPr="004F5E8C" w:rsidTr="007E7021">
        <w:trPr>
          <w:trHeight w:val="141"/>
          <w:jc w:val="center"/>
        </w:trPr>
        <w:tc>
          <w:tcPr>
            <w:tcW w:w="5669"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Диагностика склонности к отклоняющемуся поведению.</w:t>
            </w:r>
          </w:p>
        </w:tc>
        <w:tc>
          <w:tcPr>
            <w:tcW w:w="3971"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Определение личностных особенностей.</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48</w:t>
            </w:r>
          </w:p>
        </w:tc>
      </w:tr>
      <w:tr w:rsidR="009F600C" w:rsidRPr="004F5E8C" w:rsidTr="007E7021">
        <w:trPr>
          <w:trHeight w:val="141"/>
          <w:jc w:val="center"/>
        </w:trPr>
        <w:tc>
          <w:tcPr>
            <w:tcW w:w="5669"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Диагностика детско-родительских отношений (ДРОП).</w:t>
            </w:r>
          </w:p>
        </w:tc>
        <w:tc>
          <w:tcPr>
            <w:tcW w:w="3971"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Определение особенностей детско-родительских отношений.</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52</w:t>
            </w:r>
          </w:p>
        </w:tc>
      </w:tr>
      <w:tr w:rsidR="009F600C" w:rsidRPr="004F5E8C" w:rsidTr="007E7021">
        <w:trPr>
          <w:trHeight w:val="141"/>
          <w:jc w:val="center"/>
        </w:trPr>
        <w:tc>
          <w:tcPr>
            <w:tcW w:w="5669"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Диагностика межличностных отношений в группе</w:t>
            </w:r>
          </w:p>
        </w:tc>
        <w:tc>
          <w:tcPr>
            <w:tcW w:w="3971"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Определение психологического климата и межличностных отношений в группах учащихся.</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64</w:t>
            </w:r>
          </w:p>
        </w:tc>
      </w:tr>
      <w:tr w:rsidR="009F600C" w:rsidRPr="004F5E8C" w:rsidTr="007E7021">
        <w:trPr>
          <w:trHeight w:val="141"/>
          <w:jc w:val="center"/>
        </w:trPr>
        <w:tc>
          <w:tcPr>
            <w:tcW w:w="5669" w:type="dxa"/>
            <w:shd w:val="clear" w:color="auto" w:fill="auto"/>
          </w:tcPr>
          <w:p w:rsidR="009F600C" w:rsidRPr="004F5E8C" w:rsidRDefault="009F600C" w:rsidP="00273A15">
            <w:pPr>
              <w:spacing w:after="0" w:line="240" w:lineRule="auto"/>
              <w:rPr>
                <w:rFonts w:ascii="Times New Roman" w:eastAsia="Times New Roman" w:hAnsi="Times New Roman"/>
                <w:sz w:val="28"/>
                <w:szCs w:val="28"/>
              </w:rPr>
            </w:pPr>
            <w:r w:rsidRPr="004F5E8C">
              <w:rPr>
                <w:rFonts w:ascii="Times New Roman" w:eastAsia="Times New Roman" w:hAnsi="Times New Roman"/>
                <w:sz w:val="28"/>
                <w:szCs w:val="28"/>
              </w:rPr>
              <w:t xml:space="preserve">Диагностика уровня познавательной активности (изучение уровня внимания, определение объема кратковременной зрительной памяти, образная память П.Я. Гальперин, С.Л. </w:t>
            </w:r>
            <w:proofErr w:type="spellStart"/>
            <w:r w:rsidRPr="004F5E8C">
              <w:rPr>
                <w:rFonts w:ascii="Times New Roman" w:eastAsia="Times New Roman" w:hAnsi="Times New Roman"/>
                <w:sz w:val="28"/>
                <w:szCs w:val="28"/>
              </w:rPr>
              <w:t>Кабылицкая</w:t>
            </w:r>
            <w:proofErr w:type="spellEnd"/>
            <w:r w:rsidRPr="004F5E8C">
              <w:rPr>
                <w:rFonts w:ascii="Times New Roman" w:eastAsia="Times New Roman" w:hAnsi="Times New Roman"/>
                <w:sz w:val="28"/>
                <w:szCs w:val="28"/>
              </w:rPr>
              <w:t>).</w:t>
            </w:r>
          </w:p>
        </w:tc>
        <w:tc>
          <w:tcPr>
            <w:tcW w:w="3971"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Определение уровня познавательной активности.</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110</w:t>
            </w:r>
          </w:p>
        </w:tc>
      </w:tr>
      <w:tr w:rsidR="009F600C" w:rsidRPr="004F5E8C" w:rsidTr="007E7021">
        <w:trPr>
          <w:trHeight w:val="141"/>
          <w:jc w:val="center"/>
        </w:trPr>
        <w:tc>
          <w:tcPr>
            <w:tcW w:w="5669" w:type="dxa"/>
            <w:shd w:val="clear" w:color="auto" w:fill="auto"/>
          </w:tcPr>
          <w:p w:rsidR="009F600C" w:rsidRPr="004F5E8C" w:rsidRDefault="009F600C" w:rsidP="00273A15">
            <w:pPr>
              <w:spacing w:after="0" w:line="240" w:lineRule="auto"/>
              <w:rPr>
                <w:rFonts w:ascii="Times New Roman" w:eastAsia="Times New Roman" w:hAnsi="Times New Roman"/>
                <w:sz w:val="28"/>
                <w:szCs w:val="28"/>
              </w:rPr>
            </w:pPr>
            <w:r w:rsidRPr="004F5E8C">
              <w:rPr>
                <w:rFonts w:ascii="Times New Roman" w:eastAsia="Times New Roman" w:hAnsi="Times New Roman"/>
                <w:sz w:val="28"/>
                <w:szCs w:val="28"/>
              </w:rPr>
              <w:t>Диагностика личностных особенностей учащихся при помощи проективных методик: Дом, дерево, человек; Человек под дождем и т.п.</w:t>
            </w:r>
          </w:p>
        </w:tc>
        <w:tc>
          <w:tcPr>
            <w:tcW w:w="3971"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Определение личностных особенностей при помощи метода проекции.</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35</w:t>
            </w:r>
          </w:p>
        </w:tc>
      </w:tr>
      <w:tr w:rsidR="009F600C" w:rsidRPr="004F5E8C" w:rsidTr="007E7021">
        <w:trPr>
          <w:trHeight w:val="141"/>
          <w:jc w:val="center"/>
        </w:trPr>
        <w:tc>
          <w:tcPr>
            <w:tcW w:w="5669"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Занятие, направленное на выработку действий при экстренных ситуациях «Безопасность на все 100».</w:t>
            </w:r>
          </w:p>
        </w:tc>
        <w:tc>
          <w:tcPr>
            <w:tcW w:w="3971"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eastAsia="Times New Roman" w:hAnsi="Times New Roman"/>
                <w:sz w:val="28"/>
                <w:szCs w:val="28"/>
              </w:rPr>
              <w:t>Порядок действия  при нестандартных или экстремальных ситуациях.</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92</w:t>
            </w:r>
          </w:p>
        </w:tc>
      </w:tr>
      <w:tr w:rsidR="009F600C" w:rsidRPr="004F5E8C" w:rsidTr="007E7021">
        <w:trPr>
          <w:trHeight w:val="738"/>
          <w:jc w:val="center"/>
        </w:trPr>
        <w:tc>
          <w:tcPr>
            <w:tcW w:w="5669" w:type="dxa"/>
            <w:shd w:val="clear" w:color="auto" w:fill="auto"/>
            <w:vAlign w:val="center"/>
          </w:tcPr>
          <w:p w:rsidR="009F600C" w:rsidRPr="004F5E8C" w:rsidRDefault="009F600C" w:rsidP="00273A15">
            <w:pPr>
              <w:spacing w:after="0" w:line="240" w:lineRule="auto"/>
              <w:rPr>
                <w:rFonts w:ascii="Times New Roman" w:hAnsi="Times New Roman"/>
                <w:sz w:val="28"/>
                <w:szCs w:val="28"/>
              </w:rPr>
            </w:pPr>
            <w:proofErr w:type="spellStart"/>
            <w:r w:rsidRPr="004F5E8C">
              <w:rPr>
                <w:rFonts w:ascii="Times New Roman" w:hAnsi="Times New Roman"/>
                <w:sz w:val="28"/>
                <w:szCs w:val="28"/>
              </w:rPr>
              <w:t>Психопросветительская</w:t>
            </w:r>
            <w:proofErr w:type="spellEnd"/>
            <w:r w:rsidRPr="004F5E8C">
              <w:rPr>
                <w:rFonts w:ascii="Times New Roman" w:hAnsi="Times New Roman"/>
                <w:sz w:val="28"/>
                <w:szCs w:val="28"/>
              </w:rPr>
              <w:t xml:space="preserve"> беседа к 23 февраля.</w:t>
            </w:r>
          </w:p>
        </w:tc>
        <w:tc>
          <w:tcPr>
            <w:tcW w:w="3971" w:type="dxa"/>
            <w:shd w:val="clear" w:color="auto" w:fill="auto"/>
            <w:vAlign w:val="center"/>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Знакомство учащихся с подвигом ветеранов разных войн.</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84</w:t>
            </w:r>
          </w:p>
        </w:tc>
      </w:tr>
      <w:tr w:rsidR="009F600C" w:rsidRPr="004F5E8C" w:rsidTr="007E7021">
        <w:trPr>
          <w:trHeight w:val="738"/>
          <w:jc w:val="center"/>
        </w:trPr>
        <w:tc>
          <w:tcPr>
            <w:tcW w:w="5669" w:type="dxa"/>
            <w:shd w:val="clear" w:color="auto" w:fill="auto"/>
            <w:vAlign w:val="center"/>
          </w:tcPr>
          <w:p w:rsidR="009F600C" w:rsidRPr="004F5E8C" w:rsidRDefault="009F600C" w:rsidP="00273A15">
            <w:pPr>
              <w:spacing w:after="0" w:line="240" w:lineRule="auto"/>
              <w:rPr>
                <w:rFonts w:ascii="Times New Roman" w:hAnsi="Times New Roman"/>
                <w:sz w:val="28"/>
                <w:szCs w:val="28"/>
              </w:rPr>
            </w:pPr>
            <w:proofErr w:type="spellStart"/>
            <w:r w:rsidRPr="004F5E8C">
              <w:rPr>
                <w:rFonts w:ascii="Times New Roman" w:hAnsi="Times New Roman"/>
                <w:sz w:val="28"/>
                <w:szCs w:val="28"/>
              </w:rPr>
              <w:t>Психопросветительская</w:t>
            </w:r>
            <w:proofErr w:type="spellEnd"/>
            <w:r w:rsidRPr="004F5E8C">
              <w:rPr>
                <w:rFonts w:ascii="Times New Roman" w:hAnsi="Times New Roman"/>
                <w:sz w:val="28"/>
                <w:szCs w:val="28"/>
              </w:rPr>
              <w:t xml:space="preserve"> беседа к 23 февраля.</w:t>
            </w:r>
          </w:p>
        </w:tc>
        <w:tc>
          <w:tcPr>
            <w:tcW w:w="3971" w:type="dxa"/>
            <w:shd w:val="clear" w:color="auto" w:fill="auto"/>
            <w:vAlign w:val="center"/>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Знакомство учащихся с подвигом ветеранов разных войн.</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63</w:t>
            </w:r>
          </w:p>
        </w:tc>
      </w:tr>
      <w:tr w:rsidR="009F600C" w:rsidRPr="004F5E8C" w:rsidTr="007E7021">
        <w:trPr>
          <w:trHeight w:val="738"/>
          <w:jc w:val="center"/>
        </w:trPr>
        <w:tc>
          <w:tcPr>
            <w:tcW w:w="5669" w:type="dxa"/>
            <w:shd w:val="clear" w:color="auto" w:fill="auto"/>
            <w:vAlign w:val="center"/>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lastRenderedPageBreak/>
              <w:t xml:space="preserve">Занятия с элементами тренинга на </w:t>
            </w:r>
            <w:proofErr w:type="gramStart"/>
            <w:r w:rsidRPr="004F5E8C">
              <w:rPr>
                <w:rFonts w:ascii="Times New Roman" w:hAnsi="Times New Roman"/>
                <w:sz w:val="28"/>
                <w:szCs w:val="28"/>
              </w:rPr>
              <w:t>тему:  «</w:t>
            </w:r>
            <w:proofErr w:type="gramEnd"/>
            <w:r w:rsidRPr="004F5E8C">
              <w:rPr>
                <w:rFonts w:ascii="Times New Roman" w:hAnsi="Times New Roman"/>
                <w:sz w:val="28"/>
                <w:szCs w:val="28"/>
              </w:rPr>
              <w:t>Готовимся к сдаче экзаменов».</w:t>
            </w:r>
          </w:p>
          <w:p w:rsidR="009F600C" w:rsidRPr="004F5E8C" w:rsidRDefault="009F600C" w:rsidP="00273A15">
            <w:pPr>
              <w:spacing w:after="0" w:line="240" w:lineRule="auto"/>
              <w:rPr>
                <w:rFonts w:ascii="Times New Roman" w:hAnsi="Times New Roman"/>
                <w:sz w:val="28"/>
                <w:szCs w:val="28"/>
                <w:highlight w:val="yellow"/>
              </w:rPr>
            </w:pPr>
          </w:p>
        </w:tc>
        <w:tc>
          <w:tcPr>
            <w:tcW w:w="3971" w:type="dxa"/>
            <w:shd w:val="clear" w:color="auto" w:fill="auto"/>
            <w:vAlign w:val="center"/>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Психологическая подготовка к экзаменам</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38</w:t>
            </w:r>
          </w:p>
        </w:tc>
      </w:tr>
      <w:tr w:rsidR="009F600C" w:rsidRPr="004F5E8C" w:rsidTr="007E7021">
        <w:trPr>
          <w:trHeight w:val="722"/>
          <w:jc w:val="center"/>
        </w:trPr>
        <w:tc>
          <w:tcPr>
            <w:tcW w:w="5669"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 xml:space="preserve">Профилактическое мероприятие «Закон №1539» </w:t>
            </w:r>
          </w:p>
        </w:tc>
        <w:tc>
          <w:tcPr>
            <w:tcW w:w="3971"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Профилактика безнадзорности, знакомство детей с законом №1539.</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88</w:t>
            </w:r>
          </w:p>
        </w:tc>
      </w:tr>
      <w:tr w:rsidR="009F600C" w:rsidRPr="004F5E8C" w:rsidTr="007E7021">
        <w:trPr>
          <w:trHeight w:val="722"/>
          <w:jc w:val="center"/>
        </w:trPr>
        <w:tc>
          <w:tcPr>
            <w:tcW w:w="5669" w:type="dxa"/>
            <w:shd w:val="clear" w:color="auto" w:fill="auto"/>
          </w:tcPr>
          <w:p w:rsidR="009F600C" w:rsidRPr="004F5E8C" w:rsidRDefault="009F600C" w:rsidP="00273A15">
            <w:pPr>
              <w:spacing w:after="0" w:line="240" w:lineRule="auto"/>
              <w:rPr>
                <w:rFonts w:ascii="Times New Roman" w:hAnsi="Times New Roman"/>
                <w:sz w:val="28"/>
                <w:szCs w:val="28"/>
              </w:rPr>
            </w:pPr>
            <w:proofErr w:type="spellStart"/>
            <w:r w:rsidRPr="004F5E8C">
              <w:rPr>
                <w:rFonts w:ascii="Times New Roman" w:hAnsi="Times New Roman"/>
                <w:sz w:val="28"/>
                <w:szCs w:val="28"/>
              </w:rPr>
              <w:t>Психопросветительская</w:t>
            </w:r>
            <w:proofErr w:type="spellEnd"/>
            <w:r w:rsidRPr="004F5E8C">
              <w:rPr>
                <w:rFonts w:ascii="Times New Roman" w:hAnsi="Times New Roman"/>
                <w:sz w:val="28"/>
                <w:szCs w:val="28"/>
              </w:rPr>
              <w:t xml:space="preserve"> беседа «Возрастные кризисы»</w:t>
            </w:r>
          </w:p>
        </w:tc>
        <w:tc>
          <w:tcPr>
            <w:tcW w:w="3971"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Информация о возрастных кризисах и их специфики</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44</w:t>
            </w:r>
          </w:p>
        </w:tc>
      </w:tr>
      <w:tr w:rsidR="009F600C" w:rsidRPr="004F5E8C" w:rsidTr="007E7021">
        <w:trPr>
          <w:trHeight w:val="720"/>
          <w:jc w:val="center"/>
        </w:trPr>
        <w:tc>
          <w:tcPr>
            <w:tcW w:w="5669"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Проведение беседы на тему: «Мы за здоровый образ жизни».</w:t>
            </w:r>
          </w:p>
        </w:tc>
        <w:tc>
          <w:tcPr>
            <w:tcW w:w="3971" w:type="dxa"/>
            <w:shd w:val="clear" w:color="auto" w:fill="auto"/>
          </w:tcPr>
          <w:p w:rsidR="009F600C" w:rsidRPr="004F5E8C" w:rsidRDefault="009F600C" w:rsidP="00273A15">
            <w:pPr>
              <w:spacing w:after="0" w:line="240" w:lineRule="auto"/>
              <w:rPr>
                <w:rFonts w:ascii="Times New Roman" w:hAnsi="Times New Roman"/>
                <w:sz w:val="28"/>
                <w:szCs w:val="28"/>
              </w:rPr>
            </w:pPr>
            <w:r w:rsidRPr="004F5E8C">
              <w:rPr>
                <w:rFonts w:ascii="Times New Roman" w:eastAsia="Times New Roman" w:hAnsi="Times New Roman"/>
                <w:sz w:val="28"/>
                <w:szCs w:val="28"/>
              </w:rPr>
              <w:t>Профилактика вредных привычек и выработка безопасного поведения.</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76</w:t>
            </w:r>
          </w:p>
        </w:tc>
      </w:tr>
      <w:tr w:rsidR="009F600C" w:rsidRPr="004F5E8C" w:rsidTr="009F600C">
        <w:trPr>
          <w:trHeight w:val="70"/>
          <w:jc w:val="center"/>
        </w:trPr>
        <w:tc>
          <w:tcPr>
            <w:tcW w:w="5669" w:type="dxa"/>
            <w:shd w:val="clear" w:color="auto" w:fill="auto"/>
            <w:vAlign w:val="center"/>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Проведение беседы на тему: «Преступления и подросток».</w:t>
            </w:r>
          </w:p>
        </w:tc>
        <w:tc>
          <w:tcPr>
            <w:tcW w:w="3971" w:type="dxa"/>
            <w:shd w:val="clear" w:color="auto" w:fill="auto"/>
            <w:vAlign w:val="center"/>
          </w:tcPr>
          <w:p w:rsidR="009F600C" w:rsidRPr="004F5E8C" w:rsidRDefault="009F600C" w:rsidP="00273A15">
            <w:pPr>
              <w:spacing w:after="0" w:line="240" w:lineRule="auto"/>
              <w:rPr>
                <w:rFonts w:ascii="Times New Roman" w:hAnsi="Times New Roman"/>
                <w:sz w:val="28"/>
                <w:szCs w:val="28"/>
              </w:rPr>
            </w:pPr>
            <w:r w:rsidRPr="004F5E8C">
              <w:rPr>
                <w:rFonts w:ascii="Times New Roman" w:hAnsi="Times New Roman"/>
                <w:sz w:val="28"/>
                <w:szCs w:val="28"/>
              </w:rPr>
              <w:t xml:space="preserve">Профилактика </w:t>
            </w:r>
            <w:proofErr w:type="spellStart"/>
            <w:r w:rsidRPr="004F5E8C">
              <w:rPr>
                <w:rFonts w:ascii="Times New Roman" w:hAnsi="Times New Roman"/>
                <w:sz w:val="28"/>
                <w:szCs w:val="28"/>
              </w:rPr>
              <w:t>девиантного</w:t>
            </w:r>
            <w:proofErr w:type="spellEnd"/>
            <w:r w:rsidRPr="004F5E8C">
              <w:rPr>
                <w:rFonts w:ascii="Times New Roman" w:hAnsi="Times New Roman"/>
                <w:sz w:val="28"/>
                <w:szCs w:val="28"/>
              </w:rPr>
              <w:t xml:space="preserve"> поведения.</w:t>
            </w:r>
          </w:p>
        </w:tc>
        <w:tc>
          <w:tcPr>
            <w:tcW w:w="703" w:type="dxa"/>
            <w:shd w:val="clear" w:color="auto" w:fill="auto"/>
            <w:vAlign w:val="center"/>
          </w:tcPr>
          <w:p w:rsidR="009F600C" w:rsidRPr="004F5E8C" w:rsidRDefault="009F600C" w:rsidP="007E7021">
            <w:pPr>
              <w:spacing w:after="0" w:line="360" w:lineRule="auto"/>
              <w:jc w:val="center"/>
              <w:rPr>
                <w:rFonts w:ascii="Times New Roman" w:hAnsi="Times New Roman"/>
                <w:sz w:val="28"/>
                <w:szCs w:val="28"/>
              </w:rPr>
            </w:pPr>
            <w:r w:rsidRPr="004F5E8C">
              <w:rPr>
                <w:rFonts w:ascii="Times New Roman" w:hAnsi="Times New Roman"/>
                <w:sz w:val="28"/>
                <w:szCs w:val="28"/>
              </w:rPr>
              <w:t>45</w:t>
            </w:r>
          </w:p>
        </w:tc>
      </w:tr>
    </w:tbl>
    <w:p w:rsidR="009F600C" w:rsidRPr="004F5E8C" w:rsidRDefault="009F600C" w:rsidP="009F600C">
      <w:pPr>
        <w:tabs>
          <w:tab w:val="left" w:pos="0"/>
        </w:tabs>
        <w:spacing w:line="360" w:lineRule="auto"/>
        <w:ind w:firstLine="426"/>
        <w:contextualSpacing/>
        <w:jc w:val="both"/>
        <w:rPr>
          <w:rFonts w:ascii="Times New Roman" w:hAnsi="Times New Roman"/>
          <w:sz w:val="28"/>
          <w:szCs w:val="28"/>
        </w:rPr>
      </w:pPr>
    </w:p>
    <w:p w:rsidR="009F600C" w:rsidRPr="004F5E8C" w:rsidRDefault="009F600C" w:rsidP="00554BD5">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Согласно </w:t>
      </w:r>
      <w:proofErr w:type="gramStart"/>
      <w:r>
        <w:rPr>
          <w:rFonts w:ascii="Times New Roman" w:hAnsi="Times New Roman"/>
          <w:sz w:val="28"/>
          <w:szCs w:val="28"/>
        </w:rPr>
        <w:t xml:space="preserve">плану </w:t>
      </w:r>
      <w:r w:rsidRPr="004F5E8C">
        <w:rPr>
          <w:rFonts w:ascii="Times New Roman" w:hAnsi="Times New Roman"/>
          <w:sz w:val="28"/>
          <w:szCs w:val="28"/>
        </w:rPr>
        <w:t>работы</w:t>
      </w:r>
      <w:proofErr w:type="gramEnd"/>
      <w:r w:rsidRPr="004F5E8C">
        <w:rPr>
          <w:rFonts w:ascii="Times New Roman" w:hAnsi="Times New Roman"/>
          <w:sz w:val="28"/>
          <w:szCs w:val="28"/>
        </w:rPr>
        <w:t xml:space="preserve"> проводилась </w:t>
      </w:r>
      <w:proofErr w:type="spellStart"/>
      <w:r w:rsidRPr="004F5E8C">
        <w:rPr>
          <w:rFonts w:ascii="Times New Roman" w:hAnsi="Times New Roman"/>
          <w:sz w:val="28"/>
          <w:szCs w:val="28"/>
        </w:rPr>
        <w:t>профориентационная</w:t>
      </w:r>
      <w:proofErr w:type="spellEnd"/>
      <w:r w:rsidRPr="004F5E8C">
        <w:rPr>
          <w:rFonts w:ascii="Times New Roman" w:hAnsi="Times New Roman"/>
          <w:sz w:val="28"/>
          <w:szCs w:val="28"/>
        </w:rPr>
        <w:t xml:space="preserve"> диагностика подростков. Это позволило выявить склонности и направленность личности тестируемых в плане профессиональных интересов и предпочтений. Так же диагностика помогла направить детей на интересующие и полезные для них их программы.</w:t>
      </w:r>
    </w:p>
    <w:p w:rsidR="009F600C" w:rsidRPr="004F5E8C" w:rsidRDefault="009F600C" w:rsidP="00554BD5">
      <w:pPr>
        <w:tabs>
          <w:tab w:val="left" w:pos="0"/>
        </w:tabs>
        <w:spacing w:after="0" w:line="240" w:lineRule="auto"/>
        <w:ind w:firstLine="567"/>
        <w:contextualSpacing/>
        <w:jc w:val="both"/>
        <w:rPr>
          <w:rFonts w:ascii="Times New Roman" w:hAnsi="Times New Roman"/>
          <w:sz w:val="28"/>
          <w:szCs w:val="28"/>
        </w:rPr>
      </w:pPr>
      <w:r w:rsidRPr="004F5E8C">
        <w:rPr>
          <w:rFonts w:ascii="Times New Roman" w:hAnsi="Times New Roman"/>
          <w:sz w:val="28"/>
          <w:szCs w:val="28"/>
        </w:rPr>
        <w:t>Так же были проведены индивидуальные консультации. Направления консультирования:</w:t>
      </w:r>
    </w:p>
    <w:p w:rsidR="009F600C" w:rsidRPr="004F5E8C" w:rsidRDefault="009F600C" w:rsidP="00554BD5">
      <w:pPr>
        <w:tabs>
          <w:tab w:val="left" w:pos="0"/>
        </w:tabs>
        <w:spacing w:after="0" w:line="240" w:lineRule="auto"/>
        <w:ind w:firstLine="567"/>
        <w:contextualSpacing/>
        <w:jc w:val="both"/>
        <w:rPr>
          <w:rFonts w:ascii="Times New Roman" w:hAnsi="Times New Roman"/>
          <w:sz w:val="28"/>
          <w:szCs w:val="28"/>
        </w:rPr>
      </w:pPr>
      <w:r w:rsidRPr="004F5E8C">
        <w:rPr>
          <w:rFonts w:ascii="Times New Roman" w:hAnsi="Times New Roman"/>
          <w:sz w:val="28"/>
          <w:szCs w:val="28"/>
        </w:rPr>
        <w:t xml:space="preserve">- выявление личностных качеств, интересов, склонностей, способностей, а </w:t>
      </w:r>
      <w:proofErr w:type="gramStart"/>
      <w:r w:rsidRPr="004F5E8C">
        <w:rPr>
          <w:rFonts w:ascii="Times New Roman" w:hAnsi="Times New Roman"/>
          <w:sz w:val="28"/>
          <w:szCs w:val="28"/>
        </w:rPr>
        <w:t>так же</w:t>
      </w:r>
      <w:proofErr w:type="gramEnd"/>
      <w:r w:rsidRPr="004F5E8C">
        <w:rPr>
          <w:rFonts w:ascii="Times New Roman" w:hAnsi="Times New Roman"/>
          <w:sz w:val="28"/>
          <w:szCs w:val="28"/>
        </w:rPr>
        <w:t xml:space="preserve"> формирование профессиональных планов с учётом индивидуально-психологических особенностей;</w:t>
      </w:r>
    </w:p>
    <w:p w:rsidR="009F600C" w:rsidRPr="004F5E8C" w:rsidRDefault="009F600C" w:rsidP="00554BD5">
      <w:pPr>
        <w:tabs>
          <w:tab w:val="left" w:pos="0"/>
        </w:tabs>
        <w:spacing w:after="0" w:line="240" w:lineRule="auto"/>
        <w:ind w:firstLine="567"/>
        <w:contextualSpacing/>
        <w:jc w:val="both"/>
        <w:rPr>
          <w:rFonts w:ascii="Times New Roman" w:hAnsi="Times New Roman"/>
          <w:sz w:val="28"/>
          <w:szCs w:val="28"/>
        </w:rPr>
      </w:pPr>
      <w:r w:rsidRPr="004F5E8C">
        <w:rPr>
          <w:rFonts w:ascii="Times New Roman" w:hAnsi="Times New Roman"/>
          <w:sz w:val="28"/>
          <w:szCs w:val="28"/>
        </w:rPr>
        <w:t>- оказание помощи в личностном развитии, раскрытие творческого потенциала и самореализации возможностей.</w:t>
      </w:r>
    </w:p>
    <w:p w:rsidR="009F600C" w:rsidRPr="004F5E8C" w:rsidRDefault="009F600C" w:rsidP="00554BD5">
      <w:pPr>
        <w:tabs>
          <w:tab w:val="left" w:pos="0"/>
        </w:tabs>
        <w:spacing w:after="0" w:line="240" w:lineRule="auto"/>
        <w:ind w:firstLine="567"/>
        <w:contextualSpacing/>
        <w:jc w:val="both"/>
        <w:rPr>
          <w:rFonts w:ascii="Times New Roman" w:hAnsi="Times New Roman"/>
          <w:sz w:val="28"/>
          <w:szCs w:val="28"/>
        </w:rPr>
      </w:pPr>
      <w:r w:rsidRPr="004F5E8C">
        <w:rPr>
          <w:rFonts w:ascii="Times New Roman" w:hAnsi="Times New Roman"/>
          <w:sz w:val="28"/>
          <w:szCs w:val="28"/>
        </w:rPr>
        <w:t>Проводил</w:t>
      </w:r>
      <w:r>
        <w:rPr>
          <w:rFonts w:ascii="Times New Roman" w:hAnsi="Times New Roman"/>
          <w:sz w:val="28"/>
          <w:szCs w:val="28"/>
        </w:rPr>
        <w:t>ись консультации с родителями уча</w:t>
      </w:r>
      <w:r w:rsidRPr="004F5E8C">
        <w:rPr>
          <w:rFonts w:ascii="Times New Roman" w:hAnsi="Times New Roman"/>
          <w:sz w:val="28"/>
          <w:szCs w:val="28"/>
        </w:rPr>
        <w:t xml:space="preserve">щихся, желающих помочь ребёнку определиться с выбором профессии, а </w:t>
      </w:r>
      <w:proofErr w:type="gramStart"/>
      <w:r w:rsidRPr="004F5E8C">
        <w:rPr>
          <w:rFonts w:ascii="Times New Roman" w:hAnsi="Times New Roman"/>
          <w:sz w:val="28"/>
          <w:szCs w:val="28"/>
        </w:rPr>
        <w:t>так же</w:t>
      </w:r>
      <w:proofErr w:type="gramEnd"/>
      <w:r w:rsidRPr="004F5E8C">
        <w:rPr>
          <w:rFonts w:ascii="Times New Roman" w:hAnsi="Times New Roman"/>
          <w:sz w:val="28"/>
          <w:szCs w:val="28"/>
        </w:rPr>
        <w:t xml:space="preserve"> составить представление о профессиональной направленности личности ребенка.</w:t>
      </w:r>
    </w:p>
    <w:p w:rsidR="009F600C" w:rsidRPr="004F5E8C" w:rsidRDefault="009F600C" w:rsidP="00554BD5">
      <w:pPr>
        <w:tabs>
          <w:tab w:val="left" w:pos="0"/>
        </w:tabs>
        <w:spacing w:after="0" w:line="240" w:lineRule="auto"/>
        <w:ind w:firstLine="567"/>
        <w:contextualSpacing/>
        <w:jc w:val="both"/>
        <w:rPr>
          <w:rFonts w:ascii="Times New Roman" w:hAnsi="Times New Roman"/>
          <w:sz w:val="28"/>
          <w:szCs w:val="28"/>
        </w:rPr>
      </w:pPr>
      <w:r w:rsidRPr="004F5E8C">
        <w:rPr>
          <w:rFonts w:ascii="Times New Roman" w:hAnsi="Times New Roman"/>
          <w:sz w:val="28"/>
          <w:szCs w:val="28"/>
        </w:rPr>
        <w:t xml:space="preserve">В комплексе с консультационными мероприятиями проводилось тестирование по </w:t>
      </w:r>
      <w:proofErr w:type="spellStart"/>
      <w:r w:rsidRPr="004F5E8C">
        <w:rPr>
          <w:rFonts w:ascii="Times New Roman" w:hAnsi="Times New Roman"/>
          <w:sz w:val="28"/>
          <w:szCs w:val="28"/>
        </w:rPr>
        <w:t>профориентационным</w:t>
      </w:r>
      <w:proofErr w:type="spellEnd"/>
      <w:r w:rsidRPr="004F5E8C">
        <w:rPr>
          <w:rFonts w:ascii="Times New Roman" w:hAnsi="Times New Roman"/>
          <w:sz w:val="28"/>
          <w:szCs w:val="28"/>
        </w:rPr>
        <w:t xml:space="preserve"> методикам: дифференциально-диагностический опросник Е. Климов, «Якоря карьеры» Э. Шейн, «Жизненные установки» Е. Орлова.</w:t>
      </w:r>
    </w:p>
    <w:p w:rsidR="009F600C" w:rsidRPr="004F5E8C" w:rsidRDefault="009F600C" w:rsidP="00554BD5">
      <w:pPr>
        <w:tabs>
          <w:tab w:val="left" w:pos="0"/>
        </w:tabs>
        <w:spacing w:after="0" w:line="240" w:lineRule="auto"/>
        <w:ind w:firstLine="567"/>
        <w:contextualSpacing/>
        <w:jc w:val="both"/>
        <w:rPr>
          <w:rFonts w:ascii="Times New Roman" w:hAnsi="Times New Roman"/>
          <w:sz w:val="28"/>
          <w:szCs w:val="28"/>
        </w:rPr>
      </w:pPr>
      <w:r w:rsidRPr="004F5E8C">
        <w:rPr>
          <w:rFonts w:ascii="Times New Roman" w:hAnsi="Times New Roman"/>
          <w:sz w:val="28"/>
          <w:szCs w:val="28"/>
        </w:rPr>
        <w:t>Помимо вышеперечисленных методик учащиеся, по запросу (самих учащихся, их родителей</w:t>
      </w:r>
      <w:r>
        <w:rPr>
          <w:rFonts w:ascii="Times New Roman" w:hAnsi="Times New Roman"/>
          <w:sz w:val="28"/>
          <w:szCs w:val="28"/>
        </w:rPr>
        <w:t xml:space="preserve"> (законных представителей)</w:t>
      </w:r>
      <w:r w:rsidRPr="004F5E8C">
        <w:rPr>
          <w:rFonts w:ascii="Times New Roman" w:hAnsi="Times New Roman"/>
          <w:sz w:val="28"/>
          <w:szCs w:val="28"/>
        </w:rPr>
        <w:t xml:space="preserve"> или преподавателей), </w:t>
      </w:r>
      <w:proofErr w:type="gramStart"/>
      <w:r w:rsidRPr="004F5E8C">
        <w:rPr>
          <w:rFonts w:ascii="Times New Roman" w:hAnsi="Times New Roman"/>
          <w:sz w:val="28"/>
          <w:szCs w:val="28"/>
        </w:rPr>
        <w:t>проходили  онлайн</w:t>
      </w:r>
      <w:proofErr w:type="gramEnd"/>
      <w:r w:rsidRPr="004F5E8C">
        <w:rPr>
          <w:rFonts w:ascii="Times New Roman" w:hAnsi="Times New Roman"/>
          <w:sz w:val="28"/>
          <w:szCs w:val="28"/>
        </w:rPr>
        <w:t xml:space="preserve"> консультирование на сайте  Центра тестирования и развития «Гуманитарные технологии» http://www.proforientator.ru/tests.</w:t>
      </w:r>
    </w:p>
    <w:p w:rsidR="009F600C" w:rsidRPr="004F5E8C" w:rsidRDefault="009F600C" w:rsidP="00554BD5">
      <w:pPr>
        <w:tabs>
          <w:tab w:val="left" w:pos="0"/>
        </w:tabs>
        <w:spacing w:after="0" w:line="240" w:lineRule="auto"/>
        <w:ind w:firstLine="567"/>
        <w:contextualSpacing/>
        <w:jc w:val="both"/>
        <w:rPr>
          <w:rFonts w:ascii="Times New Roman" w:hAnsi="Times New Roman"/>
          <w:sz w:val="28"/>
          <w:szCs w:val="28"/>
          <w:shd w:val="clear" w:color="auto" w:fill="FFFFFF"/>
        </w:rPr>
      </w:pPr>
      <w:r w:rsidRPr="004F5E8C">
        <w:rPr>
          <w:rFonts w:ascii="Times New Roman" w:hAnsi="Times New Roman"/>
          <w:sz w:val="28"/>
          <w:szCs w:val="28"/>
          <w:shd w:val="clear" w:color="auto" w:fill="FFFFFF"/>
        </w:rPr>
        <w:t xml:space="preserve">Определены направления профессионального развития школьников с помощью </w:t>
      </w:r>
      <w:proofErr w:type="spellStart"/>
      <w:r w:rsidRPr="004F5E8C">
        <w:rPr>
          <w:rFonts w:ascii="Times New Roman" w:hAnsi="Times New Roman"/>
          <w:sz w:val="28"/>
          <w:szCs w:val="28"/>
          <w:shd w:val="clear" w:color="auto" w:fill="FFFFFF"/>
        </w:rPr>
        <w:t>профдиагностических</w:t>
      </w:r>
      <w:proofErr w:type="spellEnd"/>
      <w:r w:rsidRPr="004F5E8C">
        <w:rPr>
          <w:rFonts w:ascii="Times New Roman" w:hAnsi="Times New Roman"/>
          <w:sz w:val="28"/>
          <w:szCs w:val="28"/>
          <w:shd w:val="clear" w:color="auto" w:fill="FFFFFF"/>
        </w:rPr>
        <w:t xml:space="preserve"> методик: </w:t>
      </w:r>
      <w:hyperlink r:id="rId7" w:tgtFrame="_blank" w:history="1">
        <w:r w:rsidRPr="004F5E8C">
          <w:rPr>
            <w:rFonts w:ascii="Times New Roman" w:hAnsi="Times New Roman"/>
            <w:sz w:val="28"/>
            <w:szCs w:val="28"/>
            <w:shd w:val="clear" w:color="auto" w:fill="FFFFFF"/>
          </w:rPr>
          <w:t xml:space="preserve">компьютерный </w:t>
        </w:r>
        <w:proofErr w:type="spellStart"/>
        <w:r w:rsidRPr="004F5E8C">
          <w:rPr>
            <w:rFonts w:ascii="Times New Roman" w:hAnsi="Times New Roman"/>
            <w:sz w:val="28"/>
            <w:szCs w:val="28"/>
            <w:shd w:val="clear" w:color="auto" w:fill="FFFFFF"/>
          </w:rPr>
          <w:t>профориентационный</w:t>
        </w:r>
        <w:proofErr w:type="spellEnd"/>
        <w:r w:rsidRPr="004F5E8C">
          <w:rPr>
            <w:rFonts w:ascii="Times New Roman" w:hAnsi="Times New Roman"/>
            <w:sz w:val="28"/>
            <w:szCs w:val="28"/>
            <w:shd w:val="clear" w:color="auto" w:fill="FFFFFF"/>
          </w:rPr>
          <w:t xml:space="preserve"> тестовый комплекс «</w:t>
        </w:r>
        <w:proofErr w:type="spellStart"/>
        <w:r w:rsidRPr="004F5E8C">
          <w:rPr>
            <w:rFonts w:ascii="Times New Roman" w:hAnsi="Times New Roman"/>
            <w:sz w:val="28"/>
            <w:szCs w:val="28"/>
            <w:shd w:val="clear" w:color="auto" w:fill="FFFFFF"/>
          </w:rPr>
          <w:t>Профориентатор</w:t>
        </w:r>
        <w:proofErr w:type="spellEnd"/>
        <w:r w:rsidRPr="004F5E8C">
          <w:rPr>
            <w:rFonts w:ascii="Times New Roman" w:hAnsi="Times New Roman"/>
            <w:sz w:val="28"/>
            <w:szCs w:val="28"/>
            <w:shd w:val="clear" w:color="auto" w:fill="FFFFFF"/>
          </w:rPr>
          <w:t>»</w:t>
        </w:r>
      </w:hyperlink>
      <w:r w:rsidRPr="004F5E8C">
        <w:rPr>
          <w:rFonts w:ascii="Times New Roman" w:hAnsi="Times New Roman"/>
          <w:sz w:val="28"/>
          <w:szCs w:val="28"/>
        </w:rPr>
        <w:t>, состоящий из 4 тестовых заданий</w:t>
      </w:r>
      <w:r w:rsidRPr="004F5E8C">
        <w:rPr>
          <w:rFonts w:ascii="Times New Roman" w:hAnsi="Times New Roman"/>
          <w:sz w:val="28"/>
          <w:szCs w:val="28"/>
          <w:shd w:val="clear" w:color="auto" w:fill="FFFFFF"/>
        </w:rPr>
        <w:t>.</w:t>
      </w:r>
    </w:p>
    <w:p w:rsidR="009F600C" w:rsidRPr="004F5E8C" w:rsidRDefault="009F600C" w:rsidP="00554BD5">
      <w:pPr>
        <w:numPr>
          <w:ilvl w:val="0"/>
          <w:numId w:val="12"/>
        </w:numPr>
        <w:shd w:val="clear" w:color="auto" w:fill="FFFFFF"/>
        <w:tabs>
          <w:tab w:val="left" w:pos="426"/>
        </w:tabs>
        <w:spacing w:after="0" w:line="240" w:lineRule="auto"/>
        <w:ind w:left="0" w:hanging="426"/>
        <w:contextualSpacing/>
        <w:jc w:val="both"/>
        <w:outlineLvl w:val="3"/>
        <w:rPr>
          <w:rFonts w:ascii="Times New Roman" w:eastAsia="Times New Roman" w:hAnsi="Times New Roman"/>
          <w:bCs/>
          <w:sz w:val="28"/>
          <w:szCs w:val="28"/>
          <w:lang w:eastAsia="ru-RU"/>
        </w:rPr>
      </w:pPr>
      <w:r w:rsidRPr="004F5E8C">
        <w:rPr>
          <w:rFonts w:ascii="Times New Roman" w:eastAsia="Times New Roman" w:hAnsi="Times New Roman"/>
          <w:bCs/>
          <w:sz w:val="28"/>
          <w:szCs w:val="28"/>
          <w:lang w:eastAsia="ru-RU"/>
        </w:rPr>
        <w:t xml:space="preserve">Тест «Личность и профессии». </w:t>
      </w:r>
      <w:r w:rsidRPr="004F5E8C">
        <w:rPr>
          <w:rFonts w:ascii="Times New Roman" w:eastAsia="Times New Roman" w:hAnsi="Times New Roman"/>
          <w:sz w:val="28"/>
          <w:szCs w:val="28"/>
          <w:lang w:eastAsia="ru-RU"/>
        </w:rPr>
        <w:t xml:space="preserve">Оценивались особенности характера. </w:t>
      </w:r>
    </w:p>
    <w:p w:rsidR="009F600C" w:rsidRPr="004F5E8C" w:rsidRDefault="009F600C" w:rsidP="00554BD5">
      <w:pPr>
        <w:numPr>
          <w:ilvl w:val="0"/>
          <w:numId w:val="12"/>
        </w:numPr>
        <w:shd w:val="clear" w:color="auto" w:fill="FFFFFF"/>
        <w:tabs>
          <w:tab w:val="left" w:pos="426"/>
        </w:tabs>
        <w:spacing w:after="0" w:line="240" w:lineRule="auto"/>
        <w:ind w:left="0" w:hanging="426"/>
        <w:contextualSpacing/>
        <w:jc w:val="both"/>
        <w:outlineLvl w:val="3"/>
        <w:rPr>
          <w:rFonts w:ascii="Times New Roman" w:eastAsia="Times New Roman" w:hAnsi="Times New Roman"/>
          <w:bCs/>
          <w:sz w:val="28"/>
          <w:szCs w:val="28"/>
          <w:lang w:eastAsia="ru-RU"/>
        </w:rPr>
      </w:pPr>
      <w:r w:rsidRPr="004F5E8C">
        <w:rPr>
          <w:rFonts w:ascii="Times New Roman" w:eastAsia="Times New Roman" w:hAnsi="Times New Roman"/>
          <w:bCs/>
          <w:sz w:val="28"/>
          <w:szCs w:val="28"/>
          <w:lang w:eastAsia="ru-RU"/>
        </w:rPr>
        <w:t xml:space="preserve">Тест «Будь готов: профессиональные роли». Оценивалась </w:t>
      </w:r>
      <w:proofErr w:type="gramStart"/>
      <w:r w:rsidRPr="004F5E8C">
        <w:rPr>
          <w:rFonts w:ascii="Times New Roman" w:eastAsia="Times New Roman" w:hAnsi="Times New Roman"/>
          <w:bCs/>
          <w:sz w:val="28"/>
          <w:szCs w:val="28"/>
          <w:lang w:eastAsia="ru-RU"/>
        </w:rPr>
        <w:t>готовность  совершать</w:t>
      </w:r>
      <w:proofErr w:type="gramEnd"/>
      <w:r w:rsidRPr="004F5E8C">
        <w:rPr>
          <w:rFonts w:ascii="Times New Roman" w:eastAsia="Times New Roman" w:hAnsi="Times New Roman"/>
          <w:bCs/>
          <w:sz w:val="28"/>
          <w:szCs w:val="28"/>
          <w:lang w:eastAsia="ru-RU"/>
        </w:rPr>
        <w:t xml:space="preserve"> определенные действия и работать в определенных условиях. </w:t>
      </w:r>
    </w:p>
    <w:p w:rsidR="009F600C" w:rsidRPr="004F5E8C" w:rsidRDefault="009F600C" w:rsidP="00554BD5">
      <w:pPr>
        <w:numPr>
          <w:ilvl w:val="0"/>
          <w:numId w:val="12"/>
        </w:numPr>
        <w:shd w:val="clear" w:color="auto" w:fill="FFFFFF"/>
        <w:tabs>
          <w:tab w:val="left" w:pos="426"/>
        </w:tabs>
        <w:spacing w:after="0" w:line="240" w:lineRule="auto"/>
        <w:ind w:left="0" w:hanging="426"/>
        <w:contextualSpacing/>
        <w:jc w:val="both"/>
        <w:outlineLvl w:val="3"/>
        <w:rPr>
          <w:rFonts w:ascii="Times New Roman" w:eastAsia="Times New Roman" w:hAnsi="Times New Roman"/>
          <w:bCs/>
          <w:sz w:val="28"/>
          <w:szCs w:val="28"/>
          <w:lang w:eastAsia="ru-RU"/>
        </w:rPr>
      </w:pPr>
      <w:r w:rsidRPr="004F5E8C">
        <w:rPr>
          <w:rFonts w:ascii="Times New Roman" w:eastAsia="Times New Roman" w:hAnsi="Times New Roman"/>
          <w:bCs/>
          <w:sz w:val="28"/>
          <w:szCs w:val="28"/>
          <w:lang w:eastAsia="ru-RU"/>
        </w:rPr>
        <w:lastRenderedPageBreak/>
        <w:t>Тест «Гуманитарий или технарь». Оценивались</w:t>
      </w:r>
      <w:r w:rsidRPr="004F5E8C">
        <w:rPr>
          <w:rFonts w:ascii="Times New Roman" w:eastAsia="Times New Roman" w:hAnsi="Times New Roman"/>
          <w:b/>
          <w:bCs/>
          <w:sz w:val="28"/>
          <w:szCs w:val="28"/>
          <w:lang w:eastAsia="ru-RU"/>
        </w:rPr>
        <w:t xml:space="preserve"> </w:t>
      </w:r>
      <w:proofErr w:type="gramStart"/>
      <w:r w:rsidRPr="004F5E8C">
        <w:rPr>
          <w:rFonts w:ascii="Times New Roman" w:eastAsia="Times New Roman" w:hAnsi="Times New Roman"/>
          <w:bCs/>
          <w:sz w:val="28"/>
          <w:szCs w:val="28"/>
          <w:lang w:eastAsia="ru-RU"/>
        </w:rPr>
        <w:t>интересы и способности</w:t>
      </w:r>
      <w:proofErr w:type="gramEnd"/>
      <w:r w:rsidRPr="004F5E8C">
        <w:rPr>
          <w:rFonts w:ascii="Times New Roman" w:eastAsia="Times New Roman" w:hAnsi="Times New Roman"/>
          <w:bCs/>
          <w:sz w:val="28"/>
          <w:szCs w:val="28"/>
          <w:lang w:eastAsia="ru-RU"/>
        </w:rPr>
        <w:t xml:space="preserve"> учащихся </w:t>
      </w:r>
      <w:r>
        <w:rPr>
          <w:rFonts w:ascii="Times New Roman" w:eastAsia="Times New Roman" w:hAnsi="Times New Roman"/>
          <w:bCs/>
          <w:sz w:val="28"/>
          <w:szCs w:val="28"/>
          <w:lang w:eastAsia="ru-RU"/>
        </w:rPr>
        <w:t>на предрасположенность к гуманитарным или техническим профессиям.</w:t>
      </w:r>
    </w:p>
    <w:p w:rsidR="009F600C" w:rsidRPr="004F5E8C" w:rsidRDefault="009F600C" w:rsidP="00554BD5">
      <w:pPr>
        <w:numPr>
          <w:ilvl w:val="0"/>
          <w:numId w:val="12"/>
        </w:numPr>
        <w:shd w:val="clear" w:color="auto" w:fill="FFFFFF"/>
        <w:tabs>
          <w:tab w:val="left" w:pos="426"/>
        </w:tabs>
        <w:spacing w:after="0" w:line="240" w:lineRule="auto"/>
        <w:ind w:left="0" w:hanging="426"/>
        <w:contextualSpacing/>
        <w:jc w:val="both"/>
        <w:outlineLvl w:val="3"/>
        <w:rPr>
          <w:rFonts w:ascii="Times New Roman" w:eastAsia="Times New Roman" w:hAnsi="Times New Roman"/>
          <w:bCs/>
          <w:sz w:val="28"/>
          <w:szCs w:val="28"/>
          <w:lang w:eastAsia="ru-RU"/>
        </w:rPr>
      </w:pPr>
      <w:r w:rsidRPr="004F5E8C">
        <w:rPr>
          <w:rFonts w:ascii="Times New Roman" w:eastAsia="Times New Roman" w:hAnsi="Times New Roman"/>
          <w:bCs/>
          <w:sz w:val="28"/>
          <w:szCs w:val="28"/>
          <w:lang w:eastAsia="ru-RU"/>
        </w:rPr>
        <w:t xml:space="preserve">Тест «Готовность к выбору профессии». Тест был направлен на определение степени готовности к выбору профессии, готовности самостоятельно выбрать свое профессиональное будущее. </w:t>
      </w:r>
    </w:p>
    <w:p w:rsidR="009F600C" w:rsidRPr="004F5E8C" w:rsidRDefault="009F600C" w:rsidP="00554BD5">
      <w:pPr>
        <w:shd w:val="clear" w:color="auto" w:fill="FFFFFF"/>
        <w:tabs>
          <w:tab w:val="left" w:pos="0"/>
          <w:tab w:val="left" w:pos="284"/>
        </w:tabs>
        <w:spacing w:after="0" w:line="240" w:lineRule="auto"/>
        <w:ind w:firstLine="567"/>
        <w:contextualSpacing/>
        <w:jc w:val="both"/>
        <w:rPr>
          <w:rFonts w:ascii="Times New Roman" w:eastAsia="Times New Roman" w:hAnsi="Times New Roman"/>
          <w:b/>
          <w:bCs/>
          <w:sz w:val="28"/>
          <w:szCs w:val="28"/>
          <w:lang w:eastAsia="ru-RU"/>
        </w:rPr>
      </w:pPr>
      <w:r w:rsidRPr="004F5E8C">
        <w:rPr>
          <w:rFonts w:ascii="Times New Roman" w:eastAsia="Times New Roman" w:hAnsi="Times New Roman"/>
          <w:sz w:val="28"/>
          <w:szCs w:val="28"/>
          <w:lang w:eastAsia="ru-RU"/>
        </w:rPr>
        <w:t>Данный комплекс тестов позволил оценить интересы, личностные качества, способности подростка и включает три блока: </w:t>
      </w:r>
    </w:p>
    <w:p w:rsidR="009F600C" w:rsidRPr="004F5E8C" w:rsidRDefault="009F600C" w:rsidP="00554BD5">
      <w:pPr>
        <w:numPr>
          <w:ilvl w:val="0"/>
          <w:numId w:val="11"/>
        </w:numPr>
        <w:shd w:val="clear" w:color="auto" w:fill="FFFFFF"/>
        <w:tabs>
          <w:tab w:val="left" w:pos="426"/>
        </w:tabs>
        <w:spacing w:after="0" w:line="240" w:lineRule="auto"/>
        <w:ind w:left="0" w:hanging="426"/>
        <w:contextualSpacing/>
        <w:jc w:val="both"/>
        <w:rPr>
          <w:rFonts w:ascii="Times New Roman" w:eastAsia="Times New Roman" w:hAnsi="Times New Roman"/>
          <w:sz w:val="28"/>
          <w:szCs w:val="28"/>
          <w:lang w:eastAsia="ru-RU"/>
        </w:rPr>
      </w:pPr>
      <w:r w:rsidRPr="004F5E8C">
        <w:rPr>
          <w:rFonts w:ascii="Times New Roman" w:eastAsia="Times New Roman" w:hAnsi="Times New Roman"/>
          <w:bCs/>
          <w:sz w:val="28"/>
          <w:szCs w:val="28"/>
          <w:lang w:eastAsia="ru-RU"/>
        </w:rPr>
        <w:t>первый</w:t>
      </w:r>
      <w:r w:rsidRPr="004F5E8C">
        <w:rPr>
          <w:rFonts w:ascii="Times New Roman" w:eastAsia="Times New Roman" w:hAnsi="Times New Roman"/>
          <w:sz w:val="28"/>
          <w:szCs w:val="28"/>
          <w:lang w:eastAsia="ru-RU"/>
        </w:rPr>
        <w:t> блок диагностирует сферу интересов; </w:t>
      </w:r>
    </w:p>
    <w:p w:rsidR="009F600C" w:rsidRPr="004F5E8C" w:rsidRDefault="009F600C" w:rsidP="00554BD5">
      <w:pPr>
        <w:numPr>
          <w:ilvl w:val="0"/>
          <w:numId w:val="11"/>
        </w:numPr>
        <w:shd w:val="clear" w:color="auto" w:fill="FFFFFF"/>
        <w:tabs>
          <w:tab w:val="left" w:pos="426"/>
        </w:tabs>
        <w:spacing w:after="0" w:line="240" w:lineRule="auto"/>
        <w:ind w:left="0" w:hanging="426"/>
        <w:contextualSpacing/>
        <w:jc w:val="both"/>
        <w:rPr>
          <w:rFonts w:ascii="Times New Roman" w:eastAsia="Times New Roman" w:hAnsi="Times New Roman"/>
          <w:sz w:val="28"/>
          <w:szCs w:val="28"/>
          <w:lang w:eastAsia="ru-RU"/>
        </w:rPr>
      </w:pPr>
      <w:r w:rsidRPr="004F5E8C">
        <w:rPr>
          <w:rFonts w:ascii="Times New Roman" w:eastAsia="Times New Roman" w:hAnsi="Times New Roman"/>
          <w:bCs/>
          <w:sz w:val="28"/>
          <w:szCs w:val="28"/>
          <w:lang w:eastAsia="ru-RU"/>
        </w:rPr>
        <w:t>второй</w:t>
      </w:r>
      <w:r w:rsidRPr="004F5E8C">
        <w:rPr>
          <w:rFonts w:ascii="Times New Roman" w:eastAsia="Times New Roman" w:hAnsi="Times New Roman"/>
          <w:sz w:val="28"/>
          <w:szCs w:val="28"/>
          <w:lang w:eastAsia="ru-RU"/>
        </w:rPr>
        <w:t> представляет собой задания на оценку уровней развития различных способностей;</w:t>
      </w:r>
    </w:p>
    <w:p w:rsidR="009F600C" w:rsidRPr="004F5E8C" w:rsidRDefault="009F600C" w:rsidP="00554BD5">
      <w:pPr>
        <w:numPr>
          <w:ilvl w:val="0"/>
          <w:numId w:val="11"/>
        </w:numPr>
        <w:shd w:val="clear" w:color="auto" w:fill="FFFFFF"/>
        <w:tabs>
          <w:tab w:val="left" w:pos="426"/>
        </w:tabs>
        <w:spacing w:after="0" w:line="240" w:lineRule="auto"/>
        <w:ind w:left="0" w:hanging="426"/>
        <w:contextualSpacing/>
        <w:jc w:val="both"/>
        <w:rPr>
          <w:rFonts w:ascii="Times New Roman" w:eastAsia="Times New Roman" w:hAnsi="Times New Roman"/>
          <w:sz w:val="28"/>
          <w:szCs w:val="28"/>
          <w:lang w:eastAsia="ru-RU"/>
        </w:rPr>
      </w:pPr>
      <w:r w:rsidRPr="004F5E8C">
        <w:rPr>
          <w:rFonts w:ascii="Times New Roman" w:eastAsia="Times New Roman" w:hAnsi="Times New Roman"/>
          <w:bCs/>
          <w:sz w:val="28"/>
          <w:szCs w:val="28"/>
          <w:lang w:eastAsia="ru-RU"/>
        </w:rPr>
        <w:t>третий</w:t>
      </w:r>
      <w:r w:rsidRPr="004F5E8C">
        <w:rPr>
          <w:rFonts w:ascii="Times New Roman" w:eastAsia="Times New Roman" w:hAnsi="Times New Roman"/>
          <w:sz w:val="28"/>
          <w:szCs w:val="28"/>
          <w:lang w:eastAsia="ru-RU"/>
        </w:rPr>
        <w:t> блок ориентирован на выявление личностных особенностей. </w:t>
      </w:r>
      <w:r w:rsidRPr="004F5E8C">
        <w:rPr>
          <w:rFonts w:ascii="Times New Roman" w:eastAsia="Times New Roman" w:hAnsi="Times New Roman"/>
          <w:sz w:val="28"/>
          <w:szCs w:val="28"/>
          <w:lang w:eastAsia="ru-RU"/>
        </w:rPr>
        <w:br/>
      </w:r>
    </w:p>
    <w:p w:rsidR="009F600C" w:rsidRPr="004F5E8C" w:rsidRDefault="009F600C" w:rsidP="00554BD5">
      <w:pPr>
        <w:shd w:val="clear" w:color="auto" w:fill="FFFFFF"/>
        <w:tabs>
          <w:tab w:val="left" w:pos="0"/>
          <w:tab w:val="left" w:pos="851"/>
        </w:tabs>
        <w:spacing w:after="0" w:line="240" w:lineRule="auto"/>
        <w:ind w:firstLine="567"/>
        <w:contextualSpacing/>
        <w:jc w:val="both"/>
        <w:rPr>
          <w:rFonts w:ascii="Times New Roman" w:eastAsia="Times New Roman" w:hAnsi="Times New Roman"/>
          <w:sz w:val="28"/>
          <w:szCs w:val="28"/>
          <w:lang w:eastAsia="ru-RU"/>
        </w:rPr>
      </w:pPr>
      <w:r w:rsidRPr="004F5E8C">
        <w:rPr>
          <w:rFonts w:ascii="Times New Roman" w:eastAsia="Times New Roman" w:hAnsi="Times New Roman"/>
          <w:bCs/>
          <w:sz w:val="28"/>
          <w:szCs w:val="28"/>
          <w:lang w:eastAsia="ru-RU"/>
        </w:rPr>
        <w:t>После прохождения тестирования по комплексу «</w:t>
      </w:r>
      <w:proofErr w:type="spellStart"/>
      <w:r w:rsidRPr="004F5E8C">
        <w:rPr>
          <w:rFonts w:ascii="Times New Roman" w:eastAsia="Times New Roman" w:hAnsi="Times New Roman"/>
          <w:bCs/>
          <w:sz w:val="28"/>
          <w:szCs w:val="28"/>
          <w:lang w:eastAsia="ru-RU"/>
        </w:rPr>
        <w:t>Профориентатор</w:t>
      </w:r>
      <w:proofErr w:type="spellEnd"/>
      <w:r w:rsidRPr="004F5E8C">
        <w:rPr>
          <w:rFonts w:ascii="Times New Roman" w:eastAsia="Times New Roman" w:hAnsi="Times New Roman"/>
          <w:bCs/>
          <w:sz w:val="28"/>
          <w:szCs w:val="28"/>
          <w:lang w:eastAsia="ru-RU"/>
        </w:rPr>
        <w:t>» учащийся получал распечатку результатов, куда входит:</w:t>
      </w:r>
    </w:p>
    <w:p w:rsidR="009F600C" w:rsidRPr="004F5E8C" w:rsidRDefault="009F600C" w:rsidP="00554BD5">
      <w:pPr>
        <w:numPr>
          <w:ilvl w:val="0"/>
          <w:numId w:val="13"/>
        </w:numPr>
        <w:shd w:val="clear" w:color="auto" w:fill="FFFFFF"/>
        <w:tabs>
          <w:tab w:val="left" w:pos="0"/>
          <w:tab w:val="left" w:pos="142"/>
        </w:tabs>
        <w:spacing w:after="0" w:line="240" w:lineRule="auto"/>
        <w:ind w:left="0" w:hanging="426"/>
        <w:contextualSpacing/>
        <w:jc w:val="both"/>
        <w:rPr>
          <w:rFonts w:ascii="Times New Roman" w:eastAsia="Times New Roman" w:hAnsi="Times New Roman"/>
          <w:sz w:val="28"/>
          <w:szCs w:val="28"/>
          <w:lang w:eastAsia="ru-RU"/>
        </w:rPr>
      </w:pPr>
      <w:r w:rsidRPr="004F5E8C">
        <w:rPr>
          <w:rFonts w:ascii="Times New Roman" w:eastAsia="Times New Roman" w:hAnsi="Times New Roman"/>
          <w:sz w:val="28"/>
          <w:szCs w:val="28"/>
          <w:lang w:eastAsia="ru-RU"/>
        </w:rPr>
        <w:t>индивидуальный графический профиль с результатами по каждому измеряемому тестом качеству;</w:t>
      </w:r>
    </w:p>
    <w:p w:rsidR="009F600C" w:rsidRPr="004F5E8C" w:rsidRDefault="009F600C" w:rsidP="00554BD5">
      <w:pPr>
        <w:numPr>
          <w:ilvl w:val="0"/>
          <w:numId w:val="13"/>
        </w:numPr>
        <w:shd w:val="clear" w:color="auto" w:fill="FFFFFF"/>
        <w:tabs>
          <w:tab w:val="left" w:pos="0"/>
          <w:tab w:val="left" w:pos="142"/>
        </w:tabs>
        <w:spacing w:after="0" w:line="240" w:lineRule="auto"/>
        <w:ind w:left="0" w:hanging="426"/>
        <w:contextualSpacing/>
        <w:jc w:val="both"/>
        <w:rPr>
          <w:rFonts w:ascii="Times New Roman" w:eastAsia="Times New Roman" w:hAnsi="Times New Roman"/>
          <w:sz w:val="28"/>
          <w:szCs w:val="28"/>
          <w:lang w:eastAsia="ru-RU"/>
        </w:rPr>
      </w:pPr>
      <w:r w:rsidRPr="004F5E8C">
        <w:rPr>
          <w:rFonts w:ascii="Times New Roman" w:eastAsia="Times New Roman" w:hAnsi="Times New Roman"/>
          <w:sz w:val="28"/>
          <w:szCs w:val="28"/>
          <w:lang w:eastAsia="ru-RU"/>
        </w:rPr>
        <w:t>диаграмма, показывающая наиболее подходящие для учащегося направления профильного обучения в старшей школе;</w:t>
      </w:r>
    </w:p>
    <w:p w:rsidR="009F600C" w:rsidRPr="004F5E8C" w:rsidRDefault="009F600C" w:rsidP="00554BD5">
      <w:pPr>
        <w:numPr>
          <w:ilvl w:val="0"/>
          <w:numId w:val="13"/>
        </w:numPr>
        <w:shd w:val="clear" w:color="auto" w:fill="FFFFFF"/>
        <w:tabs>
          <w:tab w:val="left" w:pos="0"/>
          <w:tab w:val="left" w:pos="142"/>
        </w:tabs>
        <w:spacing w:after="0" w:line="240" w:lineRule="auto"/>
        <w:ind w:left="0" w:hanging="426"/>
        <w:contextualSpacing/>
        <w:jc w:val="both"/>
        <w:rPr>
          <w:rFonts w:ascii="Times New Roman" w:eastAsia="Times New Roman" w:hAnsi="Times New Roman"/>
          <w:sz w:val="28"/>
          <w:szCs w:val="28"/>
          <w:lang w:eastAsia="ru-RU"/>
        </w:rPr>
      </w:pPr>
      <w:r w:rsidRPr="004F5E8C">
        <w:rPr>
          <w:rFonts w:ascii="Times New Roman" w:eastAsia="Times New Roman" w:hAnsi="Times New Roman"/>
          <w:sz w:val="28"/>
          <w:szCs w:val="28"/>
          <w:lang w:eastAsia="ru-RU"/>
        </w:rPr>
        <w:t>списки профессий, максимально соответствующих личностным особенностям, интересам и способностям учащегося;</w:t>
      </w:r>
    </w:p>
    <w:p w:rsidR="009F600C" w:rsidRPr="004F5E8C" w:rsidRDefault="009F600C" w:rsidP="00554BD5">
      <w:pPr>
        <w:numPr>
          <w:ilvl w:val="0"/>
          <w:numId w:val="13"/>
        </w:numPr>
        <w:shd w:val="clear" w:color="auto" w:fill="FFFFFF"/>
        <w:tabs>
          <w:tab w:val="left" w:pos="0"/>
          <w:tab w:val="left" w:pos="142"/>
        </w:tabs>
        <w:spacing w:after="0" w:line="240" w:lineRule="auto"/>
        <w:ind w:left="0" w:hanging="426"/>
        <w:contextualSpacing/>
        <w:jc w:val="both"/>
        <w:rPr>
          <w:rFonts w:ascii="Times New Roman" w:eastAsia="Times New Roman" w:hAnsi="Times New Roman"/>
          <w:sz w:val="28"/>
          <w:szCs w:val="28"/>
          <w:lang w:eastAsia="ru-RU"/>
        </w:rPr>
      </w:pPr>
      <w:r w:rsidRPr="004F5E8C">
        <w:rPr>
          <w:rFonts w:ascii="Times New Roman" w:eastAsia="Times New Roman" w:hAnsi="Times New Roman"/>
          <w:sz w:val="28"/>
          <w:szCs w:val="28"/>
          <w:lang w:eastAsia="ru-RU"/>
        </w:rPr>
        <w:t>перечни вступительных экзаменов в форме ЕГЭ для рекомендуемых специальностей;</w:t>
      </w:r>
    </w:p>
    <w:p w:rsidR="009F600C" w:rsidRPr="004F5E8C" w:rsidRDefault="009F600C" w:rsidP="00554BD5">
      <w:pPr>
        <w:numPr>
          <w:ilvl w:val="0"/>
          <w:numId w:val="13"/>
        </w:numPr>
        <w:shd w:val="clear" w:color="auto" w:fill="FFFFFF"/>
        <w:tabs>
          <w:tab w:val="left" w:pos="0"/>
          <w:tab w:val="left" w:pos="142"/>
        </w:tabs>
        <w:spacing w:after="0" w:line="240" w:lineRule="auto"/>
        <w:ind w:left="0" w:hanging="426"/>
        <w:contextualSpacing/>
        <w:jc w:val="both"/>
        <w:rPr>
          <w:rFonts w:ascii="Times New Roman" w:eastAsia="Times New Roman" w:hAnsi="Times New Roman"/>
          <w:sz w:val="28"/>
          <w:szCs w:val="28"/>
          <w:lang w:eastAsia="ru-RU"/>
        </w:rPr>
      </w:pPr>
      <w:r w:rsidRPr="004F5E8C">
        <w:rPr>
          <w:rFonts w:ascii="Times New Roman" w:eastAsia="Times New Roman" w:hAnsi="Times New Roman"/>
          <w:sz w:val="28"/>
          <w:szCs w:val="28"/>
          <w:lang w:eastAsia="ru-RU"/>
        </w:rPr>
        <w:t>развернутые текстовые интерпретации результатов по всем показателям теста;</w:t>
      </w:r>
    </w:p>
    <w:p w:rsidR="009F600C" w:rsidRPr="004F5E8C" w:rsidRDefault="009F600C" w:rsidP="00554BD5">
      <w:pPr>
        <w:numPr>
          <w:ilvl w:val="0"/>
          <w:numId w:val="13"/>
        </w:numPr>
        <w:shd w:val="clear" w:color="auto" w:fill="FFFFFF"/>
        <w:tabs>
          <w:tab w:val="left" w:pos="0"/>
          <w:tab w:val="left" w:pos="142"/>
        </w:tabs>
        <w:spacing w:after="0" w:line="240" w:lineRule="auto"/>
        <w:ind w:left="0" w:hanging="426"/>
        <w:contextualSpacing/>
        <w:jc w:val="both"/>
        <w:rPr>
          <w:rFonts w:ascii="Times New Roman" w:eastAsia="Times New Roman" w:hAnsi="Times New Roman"/>
          <w:sz w:val="28"/>
          <w:szCs w:val="28"/>
          <w:lang w:eastAsia="ru-RU"/>
        </w:rPr>
      </w:pPr>
      <w:r w:rsidRPr="004F5E8C">
        <w:rPr>
          <w:rFonts w:ascii="Times New Roman" w:eastAsia="Times New Roman" w:hAnsi="Times New Roman"/>
          <w:sz w:val="28"/>
          <w:szCs w:val="28"/>
          <w:lang w:eastAsia="ru-RU"/>
        </w:rPr>
        <w:t xml:space="preserve">информация по рекомендуемым развивающим </w:t>
      </w:r>
      <w:proofErr w:type="spellStart"/>
      <w:r w:rsidRPr="004F5E8C">
        <w:rPr>
          <w:rFonts w:ascii="Times New Roman" w:eastAsia="Times New Roman" w:hAnsi="Times New Roman"/>
          <w:sz w:val="28"/>
          <w:szCs w:val="28"/>
          <w:lang w:eastAsia="ru-RU"/>
        </w:rPr>
        <w:t>тренинговым</w:t>
      </w:r>
      <w:proofErr w:type="spellEnd"/>
      <w:r w:rsidRPr="004F5E8C">
        <w:rPr>
          <w:rFonts w:ascii="Times New Roman" w:eastAsia="Times New Roman" w:hAnsi="Times New Roman"/>
          <w:sz w:val="28"/>
          <w:szCs w:val="28"/>
          <w:lang w:eastAsia="ru-RU"/>
        </w:rPr>
        <w:t xml:space="preserve"> программам.</w:t>
      </w:r>
    </w:p>
    <w:p w:rsidR="009F600C" w:rsidRPr="004F5E8C" w:rsidRDefault="009F600C" w:rsidP="00554BD5">
      <w:pPr>
        <w:shd w:val="clear" w:color="auto" w:fill="FFFFFF"/>
        <w:tabs>
          <w:tab w:val="left" w:pos="0"/>
        </w:tabs>
        <w:spacing w:after="0" w:line="240" w:lineRule="auto"/>
        <w:ind w:firstLine="567"/>
        <w:contextualSpacing/>
        <w:jc w:val="both"/>
        <w:rPr>
          <w:rFonts w:ascii="Times New Roman" w:hAnsi="Times New Roman"/>
          <w:sz w:val="28"/>
          <w:szCs w:val="28"/>
        </w:rPr>
      </w:pPr>
      <w:r w:rsidRPr="004F5E8C">
        <w:rPr>
          <w:rFonts w:ascii="Times New Roman" w:eastAsia="Times New Roman" w:hAnsi="Times New Roman"/>
          <w:sz w:val="28"/>
          <w:szCs w:val="28"/>
          <w:lang w:eastAsia="ru-RU"/>
        </w:rPr>
        <w:t>Полученный профиль является индивидуальным психологическим портретом испытуемого. Диагностический профиль учащегося сравнивается с "идеальными" профилями эффективных специалистов из различных профессиональных сфер. </w:t>
      </w:r>
      <w:r w:rsidRPr="004F5E8C">
        <w:rPr>
          <w:rFonts w:ascii="Times New Roman" w:eastAsia="Times New Roman" w:hAnsi="Times New Roman"/>
          <w:sz w:val="28"/>
          <w:szCs w:val="28"/>
          <w:lang w:eastAsia="ru-RU"/>
        </w:rPr>
        <w:br/>
        <w:t xml:space="preserve">Результаты сравнения представлялись в виде списка наиболее подходящих профессий с соответствующими коэффициентами </w:t>
      </w:r>
      <w:proofErr w:type="gramStart"/>
      <w:r w:rsidRPr="004F5E8C">
        <w:rPr>
          <w:rFonts w:ascii="Times New Roman" w:eastAsia="Times New Roman" w:hAnsi="Times New Roman"/>
          <w:sz w:val="28"/>
          <w:szCs w:val="28"/>
          <w:lang w:eastAsia="ru-RU"/>
        </w:rPr>
        <w:t>сходства  -</w:t>
      </w:r>
      <w:proofErr w:type="gramEnd"/>
      <w:r w:rsidRPr="004F5E8C">
        <w:rPr>
          <w:rFonts w:ascii="Times New Roman" w:eastAsia="Times New Roman" w:hAnsi="Times New Roman"/>
          <w:sz w:val="28"/>
          <w:szCs w:val="28"/>
          <w:lang w:eastAsia="ru-RU"/>
        </w:rPr>
        <w:t xml:space="preserve"> сначала по каждому блоку, затем программа формирует интегральный список профессий, комплексно оценивая результаты по всем трем тестовым блокам. </w:t>
      </w:r>
      <w:r>
        <w:rPr>
          <w:rFonts w:ascii="Times New Roman" w:hAnsi="Times New Roman"/>
          <w:sz w:val="28"/>
          <w:szCs w:val="28"/>
        </w:rPr>
        <w:t>Уча</w:t>
      </w:r>
      <w:r w:rsidRPr="004F5E8C">
        <w:rPr>
          <w:rFonts w:ascii="Times New Roman" w:hAnsi="Times New Roman"/>
          <w:sz w:val="28"/>
          <w:szCs w:val="28"/>
        </w:rPr>
        <w:t>щиеся были ознакомлены с рекомендациями, выработанными по результатам проведенного исследования.</w:t>
      </w:r>
    </w:p>
    <w:p w:rsidR="009F600C" w:rsidRPr="004F5E8C" w:rsidRDefault="009F600C" w:rsidP="00554BD5">
      <w:pPr>
        <w:tabs>
          <w:tab w:val="left" w:pos="0"/>
        </w:tabs>
        <w:spacing w:after="0" w:line="240" w:lineRule="auto"/>
        <w:ind w:firstLine="567"/>
        <w:contextualSpacing/>
        <w:jc w:val="both"/>
        <w:rPr>
          <w:rFonts w:ascii="Times New Roman" w:eastAsia="Times New Roman" w:hAnsi="Times New Roman"/>
          <w:sz w:val="28"/>
          <w:szCs w:val="28"/>
          <w:lang w:eastAsia="ru-RU"/>
        </w:rPr>
      </w:pPr>
      <w:r w:rsidRPr="004F5E8C">
        <w:rPr>
          <w:rFonts w:ascii="Times New Roman" w:hAnsi="Times New Roman"/>
          <w:sz w:val="28"/>
          <w:szCs w:val="28"/>
        </w:rPr>
        <w:t xml:space="preserve">При профессиональной неопределенности после прохождения методик, проводилось более детальное и глубокое тестирование, с помощью всего перечня методик </w:t>
      </w:r>
      <w:r w:rsidRPr="004F5E8C">
        <w:rPr>
          <w:rFonts w:ascii="Times New Roman" w:hAnsi="Times New Roman"/>
          <w:sz w:val="28"/>
          <w:szCs w:val="28"/>
          <w:shd w:val="clear" w:color="auto" w:fill="FFFFFF"/>
        </w:rPr>
        <w:t xml:space="preserve">компьютерного </w:t>
      </w:r>
      <w:proofErr w:type="spellStart"/>
      <w:r w:rsidRPr="004F5E8C">
        <w:rPr>
          <w:rFonts w:ascii="Times New Roman" w:hAnsi="Times New Roman"/>
          <w:sz w:val="28"/>
          <w:szCs w:val="28"/>
          <w:shd w:val="clear" w:color="auto" w:fill="FFFFFF"/>
        </w:rPr>
        <w:t>профориентационного</w:t>
      </w:r>
      <w:proofErr w:type="spellEnd"/>
      <w:r w:rsidRPr="004F5E8C">
        <w:rPr>
          <w:rFonts w:ascii="Times New Roman" w:hAnsi="Times New Roman"/>
          <w:sz w:val="28"/>
          <w:szCs w:val="28"/>
          <w:shd w:val="clear" w:color="auto" w:fill="FFFFFF"/>
        </w:rPr>
        <w:t xml:space="preserve"> тестового комплекса «</w:t>
      </w:r>
      <w:proofErr w:type="spellStart"/>
      <w:r w:rsidRPr="004F5E8C">
        <w:rPr>
          <w:rFonts w:ascii="Times New Roman" w:hAnsi="Times New Roman"/>
          <w:sz w:val="28"/>
          <w:szCs w:val="28"/>
          <w:shd w:val="clear" w:color="auto" w:fill="FFFFFF"/>
        </w:rPr>
        <w:t>Профориентатор</w:t>
      </w:r>
      <w:proofErr w:type="spellEnd"/>
      <w:r w:rsidRPr="004F5E8C">
        <w:rPr>
          <w:rFonts w:ascii="Times New Roman" w:hAnsi="Times New Roman"/>
          <w:sz w:val="28"/>
          <w:szCs w:val="28"/>
          <w:shd w:val="clear" w:color="auto" w:fill="FFFFFF"/>
        </w:rPr>
        <w:t xml:space="preserve">», </w:t>
      </w:r>
      <w:proofErr w:type="gramStart"/>
      <w:r w:rsidRPr="004F5E8C">
        <w:rPr>
          <w:rFonts w:ascii="Times New Roman" w:hAnsi="Times New Roman"/>
          <w:sz w:val="28"/>
          <w:szCs w:val="28"/>
        </w:rPr>
        <w:t>сопровождающееся  индивидуальным</w:t>
      </w:r>
      <w:proofErr w:type="gramEnd"/>
      <w:r w:rsidRPr="004F5E8C">
        <w:rPr>
          <w:rFonts w:ascii="Times New Roman" w:hAnsi="Times New Roman"/>
          <w:sz w:val="28"/>
          <w:szCs w:val="28"/>
        </w:rPr>
        <w:t xml:space="preserve"> углубленным консультированием педагога-психолога</w:t>
      </w:r>
      <w:r w:rsidRPr="004F5E8C">
        <w:rPr>
          <w:rFonts w:ascii="Times New Roman" w:eastAsia="Times New Roman" w:hAnsi="Times New Roman"/>
          <w:sz w:val="28"/>
          <w:szCs w:val="28"/>
          <w:lang w:eastAsia="ru-RU"/>
        </w:rPr>
        <w:t xml:space="preserve">. </w:t>
      </w:r>
    </w:p>
    <w:p w:rsidR="009F600C" w:rsidRPr="004F5E8C" w:rsidRDefault="009F600C" w:rsidP="00554BD5">
      <w:pPr>
        <w:tabs>
          <w:tab w:val="left" w:pos="0"/>
        </w:tabs>
        <w:spacing w:after="0" w:line="240" w:lineRule="auto"/>
        <w:ind w:firstLine="567"/>
        <w:contextualSpacing/>
        <w:jc w:val="both"/>
        <w:rPr>
          <w:rFonts w:ascii="Times New Roman" w:hAnsi="Times New Roman"/>
          <w:sz w:val="28"/>
          <w:szCs w:val="28"/>
        </w:rPr>
      </w:pPr>
      <w:r w:rsidRPr="004F5E8C">
        <w:rPr>
          <w:rFonts w:ascii="Times New Roman" w:hAnsi="Times New Roman"/>
          <w:sz w:val="28"/>
          <w:szCs w:val="28"/>
        </w:rPr>
        <w:t xml:space="preserve">Так же в течение года педагог-психолог принимала участие в организации и проведении мероприятия различной направленности.  Участвовала в качестве члена жюри в </w:t>
      </w:r>
      <w:proofErr w:type="spellStart"/>
      <w:r w:rsidRPr="004F5E8C">
        <w:rPr>
          <w:rFonts w:ascii="Times New Roman" w:hAnsi="Times New Roman"/>
          <w:sz w:val="28"/>
          <w:szCs w:val="28"/>
        </w:rPr>
        <w:t>профориентационных</w:t>
      </w:r>
      <w:proofErr w:type="spellEnd"/>
      <w:r w:rsidRPr="004F5E8C">
        <w:rPr>
          <w:rFonts w:ascii="Times New Roman" w:hAnsi="Times New Roman"/>
          <w:sz w:val="28"/>
          <w:szCs w:val="28"/>
        </w:rPr>
        <w:t xml:space="preserve"> конкурсах.</w:t>
      </w:r>
    </w:p>
    <w:p w:rsidR="009F600C" w:rsidRPr="004F5E8C" w:rsidRDefault="009F600C" w:rsidP="00554BD5">
      <w:pPr>
        <w:tabs>
          <w:tab w:val="left" w:pos="0"/>
        </w:tabs>
        <w:spacing w:after="0" w:line="240" w:lineRule="auto"/>
        <w:ind w:firstLine="567"/>
        <w:contextualSpacing/>
        <w:jc w:val="both"/>
        <w:rPr>
          <w:sz w:val="28"/>
          <w:szCs w:val="28"/>
        </w:rPr>
      </w:pPr>
      <w:r w:rsidRPr="004F5E8C">
        <w:rPr>
          <w:rFonts w:ascii="Times New Roman" w:hAnsi="Times New Roman"/>
          <w:sz w:val="28"/>
          <w:szCs w:val="28"/>
        </w:rPr>
        <w:lastRenderedPageBreak/>
        <w:t xml:space="preserve">Подготавливала </w:t>
      </w:r>
      <w:proofErr w:type="spellStart"/>
      <w:r w:rsidRPr="004F5E8C">
        <w:rPr>
          <w:rFonts w:ascii="Times New Roman" w:hAnsi="Times New Roman"/>
          <w:sz w:val="28"/>
          <w:szCs w:val="28"/>
        </w:rPr>
        <w:t>тренинговые</w:t>
      </w:r>
      <w:proofErr w:type="spellEnd"/>
      <w:r w:rsidRPr="004F5E8C">
        <w:rPr>
          <w:rFonts w:ascii="Times New Roman" w:hAnsi="Times New Roman"/>
          <w:sz w:val="28"/>
          <w:szCs w:val="28"/>
        </w:rPr>
        <w:t xml:space="preserve"> занятия, развлекательные </w:t>
      </w:r>
      <w:proofErr w:type="spellStart"/>
      <w:r w:rsidRPr="004F5E8C">
        <w:rPr>
          <w:rFonts w:ascii="Times New Roman" w:hAnsi="Times New Roman"/>
          <w:sz w:val="28"/>
          <w:szCs w:val="28"/>
        </w:rPr>
        <w:t>квизы</w:t>
      </w:r>
      <w:proofErr w:type="spellEnd"/>
      <w:r w:rsidRPr="004F5E8C">
        <w:rPr>
          <w:rFonts w:ascii="Times New Roman" w:hAnsi="Times New Roman"/>
          <w:sz w:val="28"/>
          <w:szCs w:val="28"/>
        </w:rPr>
        <w:t xml:space="preserve">, </w:t>
      </w:r>
      <w:proofErr w:type="spellStart"/>
      <w:r w:rsidRPr="004F5E8C">
        <w:rPr>
          <w:rFonts w:ascii="Times New Roman" w:hAnsi="Times New Roman"/>
          <w:sz w:val="28"/>
          <w:szCs w:val="28"/>
        </w:rPr>
        <w:t>профориентационные</w:t>
      </w:r>
      <w:proofErr w:type="spellEnd"/>
      <w:r w:rsidRPr="004F5E8C">
        <w:rPr>
          <w:rFonts w:ascii="Times New Roman" w:hAnsi="Times New Roman"/>
          <w:sz w:val="28"/>
          <w:szCs w:val="28"/>
        </w:rPr>
        <w:t xml:space="preserve"> и профилактические мероприятия. Так же производились наработки для блока </w:t>
      </w:r>
      <w:proofErr w:type="spellStart"/>
      <w:r w:rsidRPr="004F5E8C">
        <w:rPr>
          <w:rFonts w:ascii="Times New Roman" w:hAnsi="Times New Roman"/>
          <w:sz w:val="28"/>
          <w:szCs w:val="28"/>
        </w:rPr>
        <w:t>психопросветительской</w:t>
      </w:r>
      <w:proofErr w:type="spellEnd"/>
      <w:r w:rsidRPr="004F5E8C">
        <w:rPr>
          <w:rFonts w:ascii="Times New Roman" w:hAnsi="Times New Roman"/>
          <w:sz w:val="28"/>
          <w:szCs w:val="28"/>
        </w:rPr>
        <w:t>, психопрофилактической и коррекционно-развивающей работы. Организационно – методическая работа по составлению плана работы на следующий учебный год. Прохождение онлайн курсов повышения квалификации различной тематики.</w:t>
      </w:r>
      <w:r w:rsidRPr="004F5E8C">
        <w:rPr>
          <w:sz w:val="28"/>
          <w:szCs w:val="28"/>
        </w:rPr>
        <w:t xml:space="preserve"> </w:t>
      </w:r>
    </w:p>
    <w:p w:rsidR="009F600C" w:rsidRPr="004F5E8C" w:rsidRDefault="009F600C" w:rsidP="00554BD5">
      <w:pPr>
        <w:tabs>
          <w:tab w:val="left" w:pos="0"/>
        </w:tabs>
        <w:spacing w:after="0" w:line="240" w:lineRule="auto"/>
        <w:ind w:firstLine="567"/>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Таким образом, работа педагога – психолога велась в соответствии с планом. Поставленные цели и задачи достигнуты.</w:t>
      </w:r>
    </w:p>
    <w:p w:rsidR="009F600C" w:rsidRPr="004F5E8C" w:rsidRDefault="009F600C" w:rsidP="00554BD5">
      <w:pPr>
        <w:tabs>
          <w:tab w:val="left" w:pos="0"/>
        </w:tabs>
        <w:spacing w:after="0" w:line="240" w:lineRule="auto"/>
        <w:ind w:firstLine="567"/>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 xml:space="preserve">Для более успешного диагностирования учащихся, педагогу-психологу необходим комплекс компьютерных методик. Благоприятно повлияет на использование новых технологий в работе, подписка на профессиональную литературу, для отслеживания современных тенденций и методов работы в психологии. </w:t>
      </w:r>
    </w:p>
    <w:p w:rsidR="009F600C" w:rsidRPr="004F5E8C" w:rsidRDefault="009F600C" w:rsidP="00554BD5">
      <w:pPr>
        <w:tabs>
          <w:tab w:val="left" w:pos="851"/>
        </w:tabs>
        <w:spacing w:after="0" w:line="240" w:lineRule="auto"/>
        <w:ind w:firstLine="426"/>
        <w:contextualSpacing/>
        <w:jc w:val="both"/>
        <w:rPr>
          <w:rFonts w:ascii="Times New Roman" w:eastAsia="Times New Roman" w:hAnsi="Times New Roman"/>
          <w:bCs/>
          <w:sz w:val="28"/>
          <w:szCs w:val="28"/>
        </w:rPr>
      </w:pPr>
      <w:r w:rsidRPr="004F5E8C">
        <w:rPr>
          <w:rFonts w:ascii="Times New Roman" w:eastAsia="Times New Roman" w:hAnsi="Times New Roman"/>
          <w:bCs/>
          <w:sz w:val="28"/>
          <w:szCs w:val="28"/>
        </w:rPr>
        <w:t>Так же для продуктивного взаимодействия педагога-психолога с педагогическим коллективом, считаю необходимым придерживаться нижеперечисленных рекомендаций:</w:t>
      </w:r>
    </w:p>
    <w:p w:rsidR="009F600C" w:rsidRPr="004F5E8C" w:rsidRDefault="009F600C" w:rsidP="00554BD5">
      <w:pPr>
        <w:numPr>
          <w:ilvl w:val="0"/>
          <w:numId w:val="10"/>
        </w:numPr>
        <w:tabs>
          <w:tab w:val="left" w:pos="851"/>
        </w:tabs>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Своевременно обращаться за помощью в проведении консультации.</w:t>
      </w:r>
    </w:p>
    <w:p w:rsidR="009F600C" w:rsidRPr="004F5E8C" w:rsidRDefault="009F600C" w:rsidP="00554BD5">
      <w:pPr>
        <w:numPr>
          <w:ilvl w:val="0"/>
          <w:numId w:val="10"/>
        </w:numPr>
        <w:tabs>
          <w:tab w:val="left" w:pos="851"/>
        </w:tabs>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Информировать о подготовке психодиагностического инструментария и       методических рекомендаций.</w:t>
      </w:r>
    </w:p>
    <w:p w:rsidR="009F600C" w:rsidRPr="004F5E8C" w:rsidRDefault="009F600C" w:rsidP="00554BD5">
      <w:pPr>
        <w:numPr>
          <w:ilvl w:val="0"/>
          <w:numId w:val="10"/>
        </w:numPr>
        <w:tabs>
          <w:tab w:val="left" w:pos="851"/>
        </w:tabs>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Оказывать помощь в проведении диагностик.</w:t>
      </w:r>
    </w:p>
    <w:p w:rsidR="009F600C" w:rsidRPr="004F5E8C" w:rsidRDefault="009F600C" w:rsidP="00554BD5">
      <w:pPr>
        <w:numPr>
          <w:ilvl w:val="0"/>
          <w:numId w:val="10"/>
        </w:numPr>
        <w:tabs>
          <w:tab w:val="left" w:pos="851"/>
        </w:tabs>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Учитывать рекомендации педагога-психолога.</w:t>
      </w:r>
    </w:p>
    <w:p w:rsidR="009F600C" w:rsidRPr="004F5E8C" w:rsidRDefault="009F600C" w:rsidP="00554BD5">
      <w:pPr>
        <w:numPr>
          <w:ilvl w:val="0"/>
          <w:numId w:val="10"/>
        </w:numPr>
        <w:tabs>
          <w:tab w:val="left" w:pos="851"/>
        </w:tabs>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Создавать условия для гармоничного развития личности учащихся.</w:t>
      </w:r>
    </w:p>
    <w:p w:rsidR="009F600C" w:rsidRPr="004F5E8C" w:rsidRDefault="009F600C" w:rsidP="00554BD5">
      <w:pPr>
        <w:numPr>
          <w:ilvl w:val="0"/>
          <w:numId w:val="10"/>
        </w:numPr>
        <w:tabs>
          <w:tab w:val="left" w:pos="851"/>
        </w:tabs>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Учитывать при работе с учащимися психологические особенности их возраста.</w:t>
      </w:r>
    </w:p>
    <w:p w:rsidR="009F600C" w:rsidRPr="004F5E8C" w:rsidRDefault="009F600C" w:rsidP="00554BD5">
      <w:pPr>
        <w:numPr>
          <w:ilvl w:val="0"/>
          <w:numId w:val="10"/>
        </w:numPr>
        <w:tabs>
          <w:tab w:val="left" w:pos="851"/>
        </w:tabs>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Организовывать беседы с родителями при участии педагога-психолога.</w:t>
      </w:r>
    </w:p>
    <w:p w:rsidR="009F600C" w:rsidRPr="004F5E8C" w:rsidRDefault="009F600C" w:rsidP="00554BD5">
      <w:pPr>
        <w:numPr>
          <w:ilvl w:val="0"/>
          <w:numId w:val="10"/>
        </w:numPr>
        <w:tabs>
          <w:tab w:val="left" w:pos="851"/>
        </w:tabs>
        <w:spacing w:after="0" w:line="240" w:lineRule="auto"/>
        <w:ind w:left="0" w:firstLine="426"/>
        <w:contextualSpacing/>
        <w:jc w:val="both"/>
        <w:rPr>
          <w:rFonts w:ascii="Times New Roman" w:eastAsia="Times New Roman" w:hAnsi="Times New Roman"/>
          <w:sz w:val="28"/>
          <w:szCs w:val="28"/>
        </w:rPr>
      </w:pPr>
      <w:r w:rsidRPr="004F5E8C">
        <w:rPr>
          <w:rFonts w:ascii="Times New Roman" w:eastAsia="Times New Roman" w:hAnsi="Times New Roman"/>
          <w:sz w:val="28"/>
          <w:szCs w:val="28"/>
        </w:rPr>
        <w:t xml:space="preserve">Принимать участие в подготовке и проведении совместных классных часов. </w:t>
      </w:r>
    </w:p>
    <w:p w:rsidR="00803B15" w:rsidRPr="00F529C1" w:rsidRDefault="00803B15" w:rsidP="009A2EB7">
      <w:pPr>
        <w:spacing w:after="0" w:line="240" w:lineRule="auto"/>
        <w:ind w:firstLine="708"/>
        <w:jc w:val="both"/>
        <w:rPr>
          <w:rFonts w:ascii="Times New Roman" w:hAnsi="Times New Roman" w:cs="Times New Roman"/>
          <w:sz w:val="28"/>
          <w:szCs w:val="28"/>
        </w:rPr>
      </w:pPr>
    </w:p>
    <w:p w:rsidR="00C2192E" w:rsidRPr="00BC1096" w:rsidRDefault="008449BF" w:rsidP="009A2EB7">
      <w:pPr>
        <w:spacing w:after="0" w:line="240" w:lineRule="auto"/>
        <w:ind w:firstLine="708"/>
        <w:jc w:val="both"/>
        <w:rPr>
          <w:rFonts w:ascii="Times New Roman" w:hAnsi="Times New Roman" w:cs="Times New Roman"/>
          <w:sz w:val="28"/>
          <w:szCs w:val="28"/>
        </w:rPr>
      </w:pPr>
      <w:r w:rsidRPr="00BC1096">
        <w:rPr>
          <w:rFonts w:ascii="Times New Roman" w:hAnsi="Times New Roman" w:cs="Times New Roman"/>
          <w:sz w:val="28"/>
          <w:szCs w:val="28"/>
          <w:u w:val="single"/>
        </w:rPr>
        <w:t>Педагоги дополнительного образования</w:t>
      </w:r>
      <w:r w:rsidRPr="00BC1096">
        <w:rPr>
          <w:rFonts w:ascii="Times New Roman" w:hAnsi="Times New Roman" w:cs="Times New Roman"/>
          <w:sz w:val="28"/>
          <w:szCs w:val="28"/>
        </w:rPr>
        <w:t xml:space="preserve"> ежегодно </w:t>
      </w:r>
      <w:r w:rsidR="00E04699" w:rsidRPr="00BC1096">
        <w:rPr>
          <w:rFonts w:ascii="Times New Roman" w:hAnsi="Times New Roman" w:cs="Times New Roman"/>
          <w:sz w:val="28"/>
          <w:szCs w:val="28"/>
        </w:rPr>
        <w:t>организуют выставки ИЗО и ДПТ уча</w:t>
      </w:r>
      <w:r w:rsidRPr="00BC1096">
        <w:rPr>
          <w:rFonts w:ascii="Times New Roman" w:hAnsi="Times New Roman" w:cs="Times New Roman"/>
          <w:sz w:val="28"/>
          <w:szCs w:val="28"/>
        </w:rPr>
        <w:t>щихся</w:t>
      </w:r>
      <w:r w:rsidR="009A0B40" w:rsidRPr="00BC1096">
        <w:rPr>
          <w:rFonts w:ascii="Times New Roman" w:hAnsi="Times New Roman" w:cs="Times New Roman"/>
          <w:sz w:val="28"/>
          <w:szCs w:val="28"/>
        </w:rPr>
        <w:t xml:space="preserve"> Центра</w:t>
      </w:r>
      <w:r w:rsidRPr="00BC1096">
        <w:rPr>
          <w:rFonts w:ascii="Times New Roman" w:hAnsi="Times New Roman" w:cs="Times New Roman"/>
          <w:sz w:val="28"/>
          <w:szCs w:val="28"/>
        </w:rPr>
        <w:t>: осеннюю, новогоднюю, к 23 февраля,</w:t>
      </w:r>
      <w:r w:rsidR="002E7173" w:rsidRPr="00BC1096">
        <w:rPr>
          <w:rFonts w:ascii="Times New Roman" w:hAnsi="Times New Roman" w:cs="Times New Roman"/>
          <w:sz w:val="28"/>
          <w:szCs w:val="28"/>
        </w:rPr>
        <w:t xml:space="preserve"> к Международному женскому дню, </w:t>
      </w:r>
      <w:r w:rsidR="00522A68" w:rsidRPr="00BC1096">
        <w:rPr>
          <w:rFonts w:ascii="Times New Roman" w:hAnsi="Times New Roman" w:cs="Times New Roman"/>
          <w:sz w:val="28"/>
          <w:szCs w:val="28"/>
        </w:rPr>
        <w:t>ко д</w:t>
      </w:r>
      <w:r w:rsidR="008061D1" w:rsidRPr="00BC1096">
        <w:rPr>
          <w:rFonts w:ascii="Times New Roman" w:hAnsi="Times New Roman" w:cs="Times New Roman"/>
          <w:sz w:val="28"/>
          <w:szCs w:val="28"/>
        </w:rPr>
        <w:t>ню Победы; проводят мастер-к</w:t>
      </w:r>
      <w:r w:rsidR="00AA2D93">
        <w:rPr>
          <w:rFonts w:ascii="Times New Roman" w:hAnsi="Times New Roman" w:cs="Times New Roman"/>
          <w:sz w:val="28"/>
          <w:szCs w:val="28"/>
        </w:rPr>
        <w:t>лассы для гостей и уча</w:t>
      </w:r>
      <w:r w:rsidR="008061D1" w:rsidRPr="00BC1096">
        <w:rPr>
          <w:rFonts w:ascii="Times New Roman" w:hAnsi="Times New Roman" w:cs="Times New Roman"/>
          <w:sz w:val="28"/>
          <w:szCs w:val="28"/>
        </w:rPr>
        <w:t>щихся Центра.</w:t>
      </w:r>
    </w:p>
    <w:p w:rsidR="00FB78E8" w:rsidRDefault="00F26843" w:rsidP="009A2EB7">
      <w:pPr>
        <w:spacing w:after="0" w:line="240" w:lineRule="auto"/>
        <w:ind w:firstLine="708"/>
        <w:jc w:val="both"/>
        <w:rPr>
          <w:rFonts w:ascii="Times New Roman" w:hAnsi="Times New Roman" w:cs="Times New Roman"/>
          <w:sz w:val="28"/>
          <w:szCs w:val="28"/>
        </w:rPr>
      </w:pPr>
      <w:r w:rsidRPr="00BC1096">
        <w:rPr>
          <w:rFonts w:ascii="Times New Roman" w:hAnsi="Times New Roman" w:cs="Times New Roman"/>
          <w:sz w:val="28"/>
          <w:szCs w:val="28"/>
        </w:rPr>
        <w:t>В период летних каникул сот</w:t>
      </w:r>
      <w:r w:rsidR="00AA2D93">
        <w:rPr>
          <w:rFonts w:ascii="Times New Roman" w:hAnsi="Times New Roman" w:cs="Times New Roman"/>
          <w:sz w:val="28"/>
          <w:szCs w:val="28"/>
        </w:rPr>
        <w:t>рудники учреждения реализовывали 13 краткосрочных дополнительных общеобразовательных общеразвивающих программ по трем направленностям: художественной, социально-педагогической, технической. Прошли обучение по летним краткосрочным программам 370 учащихся.</w:t>
      </w:r>
    </w:p>
    <w:p w:rsidR="00AA2D93" w:rsidRDefault="00AA2D93" w:rsidP="009A2EB7">
      <w:pPr>
        <w:spacing w:after="0" w:line="240" w:lineRule="auto"/>
        <w:ind w:firstLine="708"/>
        <w:jc w:val="both"/>
        <w:rPr>
          <w:rFonts w:ascii="Times New Roman" w:hAnsi="Times New Roman" w:cs="Times New Roman"/>
          <w:sz w:val="28"/>
          <w:szCs w:val="28"/>
        </w:rPr>
      </w:pPr>
    </w:p>
    <w:p w:rsidR="006D682A" w:rsidRPr="008002BA" w:rsidRDefault="00AA2D93" w:rsidP="006D682A">
      <w:pPr>
        <w:spacing w:after="0" w:line="240" w:lineRule="auto"/>
        <w:ind w:firstLine="708"/>
        <w:jc w:val="center"/>
        <w:rPr>
          <w:rFonts w:ascii="Times New Roman" w:hAnsi="Times New Roman"/>
          <w:b/>
          <w:sz w:val="28"/>
          <w:szCs w:val="28"/>
        </w:rPr>
      </w:pPr>
      <w:r>
        <w:rPr>
          <w:rFonts w:ascii="Times New Roman" w:eastAsia="Times New Roman" w:hAnsi="Times New Roman" w:cs="Times New Roman"/>
          <w:b/>
          <w:sz w:val="28"/>
          <w:szCs w:val="28"/>
          <w:lang w:eastAsia="ru-RU"/>
        </w:rPr>
        <w:t xml:space="preserve">Сведения о наградах </w:t>
      </w:r>
      <w:r w:rsidR="006D682A" w:rsidRPr="00273B20">
        <w:rPr>
          <w:rFonts w:ascii="Times New Roman" w:eastAsia="Times New Roman" w:hAnsi="Times New Roman" w:cs="Times New Roman"/>
          <w:b/>
          <w:sz w:val="28"/>
          <w:szCs w:val="28"/>
          <w:lang w:eastAsia="ru-RU"/>
        </w:rPr>
        <w:t>педагогических</w:t>
      </w:r>
      <w:r w:rsidR="006D682A">
        <w:rPr>
          <w:rFonts w:ascii="Times New Roman" w:eastAsia="Times New Roman" w:hAnsi="Times New Roman" w:cs="Times New Roman"/>
          <w:b/>
          <w:sz w:val="28"/>
          <w:szCs w:val="28"/>
          <w:lang w:eastAsia="ru-RU"/>
        </w:rPr>
        <w:t xml:space="preserve"> работников</w:t>
      </w:r>
    </w:p>
    <w:tbl>
      <w:tblPr>
        <w:tblpPr w:leftFromText="180" w:rightFromText="180" w:vertAnchor="text" w:horzAnchor="page" w:tblpX="1818" w:tblpY="16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1985"/>
        <w:gridCol w:w="1843"/>
        <w:gridCol w:w="1417"/>
      </w:tblGrid>
      <w:tr w:rsidR="006D682A" w:rsidRPr="008002BA" w:rsidTr="0091514F">
        <w:tc>
          <w:tcPr>
            <w:tcW w:w="1951" w:type="dxa"/>
            <w:tcBorders>
              <w:top w:val="single" w:sz="4" w:space="0" w:color="auto"/>
              <w:left w:val="single" w:sz="4" w:space="0" w:color="auto"/>
              <w:bottom w:val="single" w:sz="4" w:space="0" w:color="auto"/>
              <w:right w:val="single" w:sz="4" w:space="0" w:color="auto"/>
            </w:tcBorders>
          </w:tcPr>
          <w:p w:rsidR="006D682A" w:rsidRPr="00A55ED4" w:rsidRDefault="006D682A" w:rsidP="008301A7">
            <w:pPr>
              <w:spacing w:after="0" w:line="240" w:lineRule="auto"/>
              <w:jc w:val="center"/>
              <w:rPr>
                <w:rFonts w:ascii="Times New Roman" w:hAnsi="Times New Roman"/>
                <w:sz w:val="20"/>
                <w:szCs w:val="20"/>
              </w:rPr>
            </w:pPr>
            <w:r w:rsidRPr="00A55ED4">
              <w:rPr>
                <w:rFonts w:ascii="Times New Roman" w:hAnsi="Times New Roman"/>
                <w:sz w:val="20"/>
                <w:szCs w:val="20"/>
              </w:rPr>
              <w:t>ФИО</w:t>
            </w:r>
          </w:p>
        </w:tc>
        <w:tc>
          <w:tcPr>
            <w:tcW w:w="2126" w:type="dxa"/>
            <w:tcBorders>
              <w:top w:val="single" w:sz="4" w:space="0" w:color="auto"/>
              <w:left w:val="single" w:sz="4" w:space="0" w:color="auto"/>
              <w:bottom w:val="single" w:sz="4" w:space="0" w:color="auto"/>
              <w:right w:val="single" w:sz="4" w:space="0" w:color="auto"/>
            </w:tcBorders>
          </w:tcPr>
          <w:p w:rsidR="006D682A" w:rsidRPr="00A55ED4" w:rsidRDefault="006D682A" w:rsidP="00A55ED4">
            <w:pPr>
              <w:spacing w:after="0" w:line="240" w:lineRule="auto"/>
              <w:ind w:firstLine="34"/>
              <w:jc w:val="center"/>
              <w:rPr>
                <w:rFonts w:ascii="Times New Roman" w:hAnsi="Times New Roman"/>
                <w:sz w:val="20"/>
                <w:szCs w:val="20"/>
              </w:rPr>
            </w:pPr>
            <w:r w:rsidRPr="00A55ED4">
              <w:rPr>
                <w:rFonts w:ascii="Times New Roman" w:eastAsia="Times New Roman" w:hAnsi="Times New Roman" w:cs="Times New Roman"/>
                <w:sz w:val="20"/>
                <w:szCs w:val="20"/>
                <w:lang w:eastAsia="ru-RU"/>
              </w:rPr>
              <w:t>Муниципальный уровень</w:t>
            </w:r>
          </w:p>
        </w:tc>
        <w:tc>
          <w:tcPr>
            <w:tcW w:w="1985" w:type="dxa"/>
            <w:tcBorders>
              <w:top w:val="single" w:sz="4" w:space="0" w:color="auto"/>
              <w:left w:val="single" w:sz="4" w:space="0" w:color="auto"/>
              <w:bottom w:val="single" w:sz="4" w:space="0" w:color="auto"/>
              <w:right w:val="single" w:sz="4" w:space="0" w:color="auto"/>
            </w:tcBorders>
          </w:tcPr>
          <w:p w:rsidR="006D682A" w:rsidRPr="00A55ED4" w:rsidRDefault="006D682A" w:rsidP="008301A7">
            <w:pPr>
              <w:spacing w:after="0" w:line="240" w:lineRule="auto"/>
              <w:ind w:firstLine="34"/>
              <w:jc w:val="center"/>
              <w:rPr>
                <w:rFonts w:ascii="Times New Roman" w:hAnsi="Times New Roman"/>
                <w:sz w:val="20"/>
                <w:szCs w:val="20"/>
              </w:rPr>
            </w:pPr>
            <w:r w:rsidRPr="00A55ED4">
              <w:rPr>
                <w:rFonts w:ascii="Times New Roman" w:hAnsi="Times New Roman"/>
                <w:sz w:val="20"/>
                <w:szCs w:val="20"/>
              </w:rPr>
              <w:t>Краевой уровень</w:t>
            </w:r>
          </w:p>
        </w:tc>
        <w:tc>
          <w:tcPr>
            <w:tcW w:w="1843" w:type="dxa"/>
            <w:tcBorders>
              <w:top w:val="single" w:sz="4" w:space="0" w:color="auto"/>
              <w:left w:val="single" w:sz="4" w:space="0" w:color="auto"/>
              <w:bottom w:val="single" w:sz="4" w:space="0" w:color="auto"/>
              <w:right w:val="single" w:sz="4" w:space="0" w:color="auto"/>
            </w:tcBorders>
          </w:tcPr>
          <w:p w:rsidR="006D682A" w:rsidRPr="00A55ED4" w:rsidRDefault="006D682A" w:rsidP="008301A7">
            <w:pPr>
              <w:spacing w:after="0" w:line="240" w:lineRule="auto"/>
              <w:ind w:firstLine="34"/>
              <w:jc w:val="center"/>
              <w:rPr>
                <w:rFonts w:ascii="Times New Roman" w:hAnsi="Times New Roman"/>
                <w:sz w:val="20"/>
                <w:szCs w:val="20"/>
              </w:rPr>
            </w:pPr>
            <w:r w:rsidRPr="00A55ED4">
              <w:rPr>
                <w:rFonts w:ascii="Times New Roman" w:hAnsi="Times New Roman"/>
                <w:sz w:val="20"/>
                <w:szCs w:val="20"/>
              </w:rPr>
              <w:t>Российский уровень</w:t>
            </w:r>
          </w:p>
        </w:tc>
        <w:tc>
          <w:tcPr>
            <w:tcW w:w="1417" w:type="dxa"/>
            <w:tcBorders>
              <w:top w:val="single" w:sz="4" w:space="0" w:color="auto"/>
              <w:left w:val="single" w:sz="4" w:space="0" w:color="auto"/>
              <w:bottom w:val="single" w:sz="4" w:space="0" w:color="auto"/>
              <w:right w:val="single" w:sz="4" w:space="0" w:color="auto"/>
            </w:tcBorders>
          </w:tcPr>
          <w:p w:rsidR="006D682A" w:rsidRPr="00A55ED4" w:rsidRDefault="006D682A" w:rsidP="008301A7">
            <w:pPr>
              <w:spacing w:after="0" w:line="240" w:lineRule="auto"/>
              <w:ind w:firstLine="34"/>
              <w:jc w:val="center"/>
              <w:rPr>
                <w:rFonts w:ascii="Times New Roman" w:hAnsi="Times New Roman"/>
                <w:sz w:val="20"/>
                <w:szCs w:val="20"/>
              </w:rPr>
            </w:pPr>
            <w:r w:rsidRPr="00A55ED4">
              <w:rPr>
                <w:rFonts w:ascii="Times New Roman" w:hAnsi="Times New Roman"/>
                <w:sz w:val="20"/>
                <w:szCs w:val="20"/>
              </w:rPr>
              <w:t>Звания</w:t>
            </w:r>
          </w:p>
        </w:tc>
      </w:tr>
      <w:tr w:rsidR="006D682A" w:rsidRPr="008002BA" w:rsidTr="0091514F">
        <w:trPr>
          <w:trHeight w:val="574"/>
        </w:trPr>
        <w:tc>
          <w:tcPr>
            <w:tcW w:w="1951" w:type="dxa"/>
            <w:tcBorders>
              <w:top w:val="single" w:sz="4" w:space="0" w:color="auto"/>
              <w:left w:val="single" w:sz="4" w:space="0" w:color="auto"/>
              <w:bottom w:val="single" w:sz="4" w:space="0" w:color="auto"/>
              <w:right w:val="single" w:sz="4" w:space="0" w:color="auto"/>
            </w:tcBorders>
          </w:tcPr>
          <w:p w:rsidR="006D682A" w:rsidRPr="00BE79A8" w:rsidRDefault="006D682A" w:rsidP="008301A7">
            <w:pPr>
              <w:spacing w:after="0" w:line="240" w:lineRule="auto"/>
              <w:rPr>
                <w:rFonts w:ascii="Times New Roman" w:hAnsi="Times New Roman"/>
                <w:sz w:val="24"/>
                <w:szCs w:val="24"/>
              </w:rPr>
            </w:pPr>
            <w:proofErr w:type="spellStart"/>
            <w:r w:rsidRPr="00BE79A8">
              <w:rPr>
                <w:rFonts w:ascii="Times New Roman" w:hAnsi="Times New Roman"/>
                <w:sz w:val="24"/>
                <w:szCs w:val="24"/>
              </w:rPr>
              <w:t>Столбунова</w:t>
            </w:r>
            <w:proofErr w:type="spellEnd"/>
            <w:r w:rsidRPr="00BE79A8">
              <w:rPr>
                <w:rFonts w:ascii="Times New Roman" w:hAnsi="Times New Roman"/>
                <w:sz w:val="24"/>
                <w:szCs w:val="24"/>
              </w:rPr>
              <w:t xml:space="preserve"> Ольга </w:t>
            </w:r>
            <w:r w:rsidRPr="00BE79A8">
              <w:rPr>
                <w:rFonts w:ascii="Times New Roman" w:hAnsi="Times New Roman"/>
                <w:sz w:val="24"/>
                <w:szCs w:val="24"/>
              </w:rPr>
              <w:lastRenderedPageBreak/>
              <w:t>Георгиевна</w:t>
            </w:r>
          </w:p>
        </w:tc>
        <w:tc>
          <w:tcPr>
            <w:tcW w:w="2126" w:type="dxa"/>
            <w:tcBorders>
              <w:top w:val="single" w:sz="4" w:space="0" w:color="auto"/>
              <w:left w:val="single" w:sz="4" w:space="0" w:color="auto"/>
              <w:bottom w:val="single" w:sz="4" w:space="0" w:color="auto"/>
              <w:right w:val="single" w:sz="4" w:space="0" w:color="auto"/>
            </w:tcBorders>
          </w:tcPr>
          <w:p w:rsidR="006D682A" w:rsidRPr="00BE79A8" w:rsidRDefault="006D682A" w:rsidP="008301A7">
            <w:pPr>
              <w:spacing w:after="0" w:line="240" w:lineRule="auto"/>
              <w:ind w:firstLine="34"/>
              <w:jc w:val="both"/>
              <w:rPr>
                <w:rFonts w:ascii="Times New Roman" w:hAnsi="Times New Roman"/>
                <w:sz w:val="24"/>
                <w:szCs w:val="24"/>
              </w:rPr>
            </w:pPr>
            <w:r w:rsidRPr="00BE79A8">
              <w:rPr>
                <w:rFonts w:ascii="Times New Roman" w:hAnsi="Times New Roman"/>
                <w:sz w:val="24"/>
                <w:szCs w:val="24"/>
              </w:rPr>
              <w:lastRenderedPageBreak/>
              <w:t xml:space="preserve">Почетная грамота Сочинского </w:t>
            </w:r>
            <w:r w:rsidRPr="00BE79A8">
              <w:rPr>
                <w:rFonts w:ascii="Times New Roman" w:hAnsi="Times New Roman"/>
                <w:sz w:val="24"/>
                <w:szCs w:val="24"/>
              </w:rPr>
              <w:lastRenderedPageBreak/>
              <w:t xml:space="preserve">Городского </w:t>
            </w:r>
          </w:p>
          <w:p w:rsidR="006D682A" w:rsidRDefault="006D682A" w:rsidP="008301A7">
            <w:pPr>
              <w:spacing w:after="0" w:line="240" w:lineRule="auto"/>
              <w:ind w:firstLine="34"/>
              <w:jc w:val="both"/>
              <w:rPr>
                <w:rFonts w:ascii="Times New Roman" w:hAnsi="Times New Roman"/>
                <w:sz w:val="24"/>
                <w:szCs w:val="24"/>
              </w:rPr>
            </w:pPr>
            <w:r w:rsidRPr="00BE79A8">
              <w:rPr>
                <w:rFonts w:ascii="Times New Roman" w:hAnsi="Times New Roman"/>
                <w:sz w:val="24"/>
                <w:szCs w:val="24"/>
              </w:rPr>
              <w:t>Собрания</w:t>
            </w:r>
            <w:r w:rsidR="003E0BAF">
              <w:rPr>
                <w:rFonts w:ascii="Times New Roman" w:hAnsi="Times New Roman"/>
                <w:sz w:val="24"/>
                <w:szCs w:val="24"/>
              </w:rPr>
              <w:t>.</w:t>
            </w:r>
          </w:p>
          <w:p w:rsidR="003E0BAF" w:rsidRPr="00BE79A8" w:rsidRDefault="003E0BAF" w:rsidP="008301A7">
            <w:pPr>
              <w:spacing w:after="0" w:line="240" w:lineRule="auto"/>
              <w:ind w:firstLine="34"/>
              <w:jc w:val="both"/>
              <w:rPr>
                <w:rFonts w:ascii="Times New Roman" w:hAnsi="Times New Roman"/>
                <w:sz w:val="24"/>
                <w:szCs w:val="24"/>
              </w:rPr>
            </w:pPr>
            <w:r>
              <w:rPr>
                <w:rFonts w:ascii="Times New Roman" w:hAnsi="Times New Roman"/>
                <w:sz w:val="24"/>
                <w:szCs w:val="24"/>
              </w:rPr>
              <w:t>Благодарственное письмо управления по образованию и науке администрации г. Сочи, 2019 г.</w:t>
            </w:r>
          </w:p>
        </w:tc>
        <w:tc>
          <w:tcPr>
            <w:tcW w:w="1985" w:type="dxa"/>
            <w:tcBorders>
              <w:top w:val="single" w:sz="4" w:space="0" w:color="auto"/>
              <w:left w:val="single" w:sz="4" w:space="0" w:color="auto"/>
              <w:bottom w:val="single" w:sz="4" w:space="0" w:color="auto"/>
              <w:right w:val="single" w:sz="4" w:space="0" w:color="auto"/>
            </w:tcBorders>
          </w:tcPr>
          <w:p w:rsidR="006D682A" w:rsidRPr="00BE79A8" w:rsidRDefault="006D682A" w:rsidP="008301A7">
            <w:pPr>
              <w:spacing w:after="0" w:line="240" w:lineRule="auto"/>
              <w:ind w:firstLine="34"/>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D682A" w:rsidRPr="00BE79A8" w:rsidRDefault="006D682A" w:rsidP="008301A7">
            <w:pPr>
              <w:spacing w:after="0" w:line="240" w:lineRule="auto"/>
              <w:ind w:firstLine="34"/>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682A" w:rsidRPr="00BE79A8" w:rsidRDefault="006D682A" w:rsidP="008301A7">
            <w:pPr>
              <w:spacing w:after="0" w:line="240" w:lineRule="auto"/>
              <w:ind w:firstLine="34"/>
              <w:jc w:val="both"/>
              <w:rPr>
                <w:rFonts w:ascii="Times New Roman" w:hAnsi="Times New Roman"/>
                <w:sz w:val="24"/>
                <w:szCs w:val="24"/>
              </w:rPr>
            </w:pPr>
            <w:r w:rsidRPr="00BE79A8">
              <w:rPr>
                <w:rFonts w:ascii="Times New Roman" w:hAnsi="Times New Roman"/>
                <w:sz w:val="24"/>
                <w:szCs w:val="24"/>
              </w:rPr>
              <w:t xml:space="preserve">Отличник народного </w:t>
            </w:r>
            <w:r w:rsidRPr="00BE79A8">
              <w:rPr>
                <w:rFonts w:ascii="Times New Roman" w:hAnsi="Times New Roman"/>
                <w:sz w:val="24"/>
                <w:szCs w:val="24"/>
              </w:rPr>
              <w:lastRenderedPageBreak/>
              <w:t>просвещения</w:t>
            </w:r>
          </w:p>
        </w:tc>
      </w:tr>
      <w:tr w:rsidR="006D682A" w:rsidRPr="008002BA" w:rsidTr="0091514F">
        <w:tc>
          <w:tcPr>
            <w:tcW w:w="1951" w:type="dxa"/>
            <w:tcBorders>
              <w:top w:val="single" w:sz="4" w:space="0" w:color="auto"/>
              <w:left w:val="single" w:sz="4" w:space="0" w:color="auto"/>
              <w:bottom w:val="single" w:sz="4" w:space="0" w:color="auto"/>
              <w:right w:val="single" w:sz="4" w:space="0" w:color="auto"/>
            </w:tcBorders>
          </w:tcPr>
          <w:p w:rsidR="006D682A" w:rsidRPr="002218DB" w:rsidRDefault="007E7CE8" w:rsidP="008301A7">
            <w:pPr>
              <w:spacing w:after="0" w:line="240" w:lineRule="auto"/>
              <w:rPr>
                <w:rFonts w:ascii="Times New Roman" w:hAnsi="Times New Roman"/>
                <w:sz w:val="24"/>
                <w:szCs w:val="24"/>
                <w:highlight w:val="yellow"/>
              </w:rPr>
            </w:pPr>
            <w:r>
              <w:rPr>
                <w:rFonts w:ascii="Times New Roman" w:hAnsi="Times New Roman"/>
                <w:sz w:val="24"/>
                <w:szCs w:val="24"/>
              </w:rPr>
              <w:lastRenderedPageBreak/>
              <w:t>Коваленко Мария Владимировна</w:t>
            </w:r>
          </w:p>
        </w:tc>
        <w:tc>
          <w:tcPr>
            <w:tcW w:w="2126" w:type="dxa"/>
            <w:tcBorders>
              <w:top w:val="single" w:sz="4" w:space="0" w:color="auto"/>
              <w:left w:val="single" w:sz="4" w:space="0" w:color="auto"/>
              <w:bottom w:val="single" w:sz="4" w:space="0" w:color="auto"/>
              <w:right w:val="single" w:sz="4" w:space="0" w:color="auto"/>
            </w:tcBorders>
          </w:tcPr>
          <w:p w:rsidR="006D682A" w:rsidRPr="002218DB" w:rsidRDefault="006D682A" w:rsidP="008301A7">
            <w:pPr>
              <w:spacing w:after="0" w:line="240" w:lineRule="auto"/>
              <w:ind w:firstLine="34"/>
              <w:jc w:val="both"/>
              <w:rPr>
                <w:rFonts w:ascii="Times New Roman" w:hAnsi="Times New Roman"/>
                <w:sz w:val="24"/>
                <w:szCs w:val="24"/>
                <w:highlight w:val="yellow"/>
              </w:rPr>
            </w:pPr>
          </w:p>
        </w:tc>
        <w:tc>
          <w:tcPr>
            <w:tcW w:w="1985" w:type="dxa"/>
            <w:tcBorders>
              <w:top w:val="single" w:sz="4" w:space="0" w:color="auto"/>
              <w:left w:val="single" w:sz="4" w:space="0" w:color="auto"/>
              <w:bottom w:val="single" w:sz="4" w:space="0" w:color="auto"/>
              <w:right w:val="single" w:sz="4" w:space="0" w:color="auto"/>
            </w:tcBorders>
          </w:tcPr>
          <w:p w:rsidR="006D682A" w:rsidRPr="002218DB" w:rsidRDefault="007E7CE8" w:rsidP="008301A7">
            <w:pPr>
              <w:spacing w:after="0" w:line="240" w:lineRule="auto"/>
              <w:ind w:firstLine="34"/>
              <w:jc w:val="both"/>
              <w:rPr>
                <w:rFonts w:ascii="Times New Roman" w:hAnsi="Times New Roman"/>
                <w:sz w:val="24"/>
                <w:szCs w:val="24"/>
                <w:highlight w:val="yellow"/>
              </w:rPr>
            </w:pPr>
            <w:r w:rsidRPr="008657EB">
              <w:rPr>
                <w:rFonts w:ascii="Times New Roman" w:hAnsi="Times New Roman"/>
                <w:sz w:val="24"/>
                <w:szCs w:val="24"/>
              </w:rPr>
              <w:t>Благодарственное письмо министерства</w:t>
            </w:r>
            <w:r w:rsidR="00453402" w:rsidRPr="008657EB">
              <w:rPr>
                <w:rFonts w:ascii="Times New Roman" w:hAnsi="Times New Roman"/>
                <w:sz w:val="24"/>
                <w:szCs w:val="24"/>
              </w:rPr>
              <w:t xml:space="preserve"> образования, науки и молодежной политики</w:t>
            </w:r>
          </w:p>
        </w:tc>
        <w:tc>
          <w:tcPr>
            <w:tcW w:w="1843" w:type="dxa"/>
            <w:tcBorders>
              <w:top w:val="single" w:sz="4" w:space="0" w:color="auto"/>
              <w:left w:val="single" w:sz="4" w:space="0" w:color="auto"/>
              <w:bottom w:val="single" w:sz="4" w:space="0" w:color="auto"/>
              <w:right w:val="single" w:sz="4" w:space="0" w:color="auto"/>
            </w:tcBorders>
          </w:tcPr>
          <w:p w:rsidR="006D682A" w:rsidRPr="002218DB" w:rsidRDefault="006D682A" w:rsidP="008301A7">
            <w:pPr>
              <w:spacing w:after="0" w:line="240" w:lineRule="auto"/>
              <w:ind w:firstLine="34"/>
              <w:jc w:val="both"/>
              <w:rPr>
                <w:rFonts w:ascii="Times New Roman" w:hAnsi="Times New Roman"/>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6D682A" w:rsidRPr="002218DB" w:rsidRDefault="006D682A" w:rsidP="008301A7">
            <w:pPr>
              <w:spacing w:after="0" w:line="240" w:lineRule="auto"/>
              <w:ind w:firstLine="34"/>
              <w:jc w:val="both"/>
              <w:rPr>
                <w:rFonts w:ascii="Times New Roman" w:hAnsi="Times New Roman"/>
                <w:sz w:val="24"/>
                <w:szCs w:val="24"/>
                <w:highlight w:val="yellow"/>
              </w:rPr>
            </w:pPr>
          </w:p>
        </w:tc>
      </w:tr>
      <w:tr w:rsidR="006D682A" w:rsidRPr="008002BA" w:rsidTr="0091514F">
        <w:tc>
          <w:tcPr>
            <w:tcW w:w="1951" w:type="dxa"/>
            <w:tcBorders>
              <w:top w:val="single" w:sz="4" w:space="0" w:color="auto"/>
              <w:left w:val="single" w:sz="4" w:space="0" w:color="auto"/>
              <w:bottom w:val="single" w:sz="4" w:space="0" w:color="auto"/>
              <w:right w:val="single" w:sz="4" w:space="0" w:color="auto"/>
            </w:tcBorders>
          </w:tcPr>
          <w:p w:rsidR="006D682A" w:rsidRPr="00BE79A8" w:rsidRDefault="006D682A" w:rsidP="008301A7">
            <w:pPr>
              <w:spacing w:after="0" w:line="240" w:lineRule="auto"/>
              <w:rPr>
                <w:rFonts w:ascii="Times New Roman" w:hAnsi="Times New Roman"/>
                <w:sz w:val="24"/>
                <w:szCs w:val="24"/>
              </w:rPr>
            </w:pPr>
            <w:proofErr w:type="spellStart"/>
            <w:r w:rsidRPr="00BE79A8">
              <w:rPr>
                <w:rFonts w:ascii="Times New Roman" w:hAnsi="Times New Roman"/>
                <w:sz w:val="24"/>
                <w:szCs w:val="24"/>
              </w:rPr>
              <w:t>Винтартас</w:t>
            </w:r>
            <w:proofErr w:type="spellEnd"/>
            <w:r w:rsidRPr="00BE79A8">
              <w:rPr>
                <w:rFonts w:ascii="Times New Roman" w:hAnsi="Times New Roman"/>
                <w:sz w:val="24"/>
                <w:szCs w:val="24"/>
              </w:rPr>
              <w:t xml:space="preserve"> Наталья Юрьевна</w:t>
            </w:r>
          </w:p>
        </w:tc>
        <w:tc>
          <w:tcPr>
            <w:tcW w:w="2126" w:type="dxa"/>
            <w:tcBorders>
              <w:top w:val="single" w:sz="4" w:space="0" w:color="auto"/>
              <w:left w:val="single" w:sz="4" w:space="0" w:color="auto"/>
              <w:bottom w:val="single" w:sz="4" w:space="0" w:color="auto"/>
              <w:right w:val="single" w:sz="4" w:space="0" w:color="auto"/>
            </w:tcBorders>
          </w:tcPr>
          <w:p w:rsidR="006D682A" w:rsidRPr="00BE79A8" w:rsidRDefault="006D682A" w:rsidP="008301A7">
            <w:pPr>
              <w:spacing w:after="0" w:line="240" w:lineRule="auto"/>
              <w:ind w:firstLine="34"/>
              <w:jc w:val="both"/>
              <w:rPr>
                <w:rFonts w:ascii="Times New Roman" w:hAnsi="Times New Roman"/>
                <w:sz w:val="24"/>
                <w:szCs w:val="24"/>
              </w:rPr>
            </w:pPr>
            <w:r w:rsidRPr="00BE79A8">
              <w:rPr>
                <w:rFonts w:ascii="Times New Roman" w:hAnsi="Times New Roman"/>
                <w:sz w:val="24"/>
                <w:szCs w:val="24"/>
              </w:rPr>
              <w:t>Почетная грамота администрации города Сочи</w:t>
            </w:r>
          </w:p>
        </w:tc>
        <w:tc>
          <w:tcPr>
            <w:tcW w:w="1985" w:type="dxa"/>
            <w:tcBorders>
              <w:top w:val="single" w:sz="4" w:space="0" w:color="auto"/>
              <w:left w:val="single" w:sz="4" w:space="0" w:color="auto"/>
              <w:bottom w:val="single" w:sz="4" w:space="0" w:color="auto"/>
              <w:right w:val="single" w:sz="4" w:space="0" w:color="auto"/>
            </w:tcBorders>
          </w:tcPr>
          <w:p w:rsidR="006D682A" w:rsidRPr="00BE79A8" w:rsidRDefault="006D682A" w:rsidP="008301A7">
            <w:pPr>
              <w:spacing w:after="0" w:line="240" w:lineRule="auto"/>
              <w:ind w:firstLine="34"/>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D682A" w:rsidRPr="00BE79A8" w:rsidRDefault="006D682A" w:rsidP="008301A7">
            <w:pPr>
              <w:spacing w:after="0" w:line="240" w:lineRule="auto"/>
              <w:ind w:firstLine="34"/>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682A" w:rsidRPr="00BE79A8" w:rsidRDefault="006D682A" w:rsidP="008301A7">
            <w:pPr>
              <w:spacing w:after="0" w:line="240" w:lineRule="auto"/>
              <w:ind w:firstLine="34"/>
              <w:jc w:val="both"/>
              <w:rPr>
                <w:rFonts w:ascii="Times New Roman" w:hAnsi="Times New Roman"/>
                <w:sz w:val="24"/>
                <w:szCs w:val="24"/>
              </w:rPr>
            </w:pPr>
          </w:p>
        </w:tc>
      </w:tr>
      <w:tr w:rsidR="004022C4" w:rsidRPr="008002BA" w:rsidTr="0091514F">
        <w:tc>
          <w:tcPr>
            <w:tcW w:w="1951" w:type="dxa"/>
            <w:tcBorders>
              <w:top w:val="single" w:sz="4" w:space="0" w:color="auto"/>
              <w:left w:val="single" w:sz="4" w:space="0" w:color="auto"/>
              <w:bottom w:val="single" w:sz="4" w:space="0" w:color="auto"/>
              <w:right w:val="single" w:sz="4" w:space="0" w:color="auto"/>
            </w:tcBorders>
          </w:tcPr>
          <w:p w:rsidR="004022C4" w:rsidRPr="00BE79A8" w:rsidRDefault="004022C4" w:rsidP="008301A7">
            <w:pPr>
              <w:spacing w:after="0" w:line="240" w:lineRule="auto"/>
              <w:rPr>
                <w:rFonts w:ascii="Times New Roman" w:hAnsi="Times New Roman"/>
                <w:sz w:val="24"/>
                <w:szCs w:val="24"/>
              </w:rPr>
            </w:pPr>
            <w:r>
              <w:rPr>
                <w:rFonts w:ascii="Times New Roman" w:hAnsi="Times New Roman"/>
                <w:sz w:val="24"/>
                <w:szCs w:val="24"/>
              </w:rPr>
              <w:t>Молчанова Надежда Александровна</w:t>
            </w:r>
          </w:p>
        </w:tc>
        <w:tc>
          <w:tcPr>
            <w:tcW w:w="2126" w:type="dxa"/>
            <w:tcBorders>
              <w:top w:val="single" w:sz="4" w:space="0" w:color="auto"/>
              <w:left w:val="single" w:sz="4" w:space="0" w:color="auto"/>
              <w:bottom w:val="single" w:sz="4" w:space="0" w:color="auto"/>
              <w:right w:val="single" w:sz="4" w:space="0" w:color="auto"/>
            </w:tcBorders>
          </w:tcPr>
          <w:p w:rsidR="004022C4" w:rsidRDefault="00C338C0" w:rsidP="008301A7">
            <w:pPr>
              <w:spacing w:after="0" w:line="240" w:lineRule="auto"/>
              <w:ind w:firstLine="34"/>
              <w:jc w:val="both"/>
              <w:rPr>
                <w:rFonts w:ascii="Times New Roman" w:hAnsi="Times New Roman"/>
                <w:sz w:val="24"/>
                <w:szCs w:val="24"/>
              </w:rPr>
            </w:pPr>
            <w:r>
              <w:rPr>
                <w:rFonts w:ascii="Times New Roman" w:hAnsi="Times New Roman"/>
                <w:sz w:val="24"/>
                <w:szCs w:val="24"/>
              </w:rPr>
              <w:t>Почетная грамота Главы города Сочи</w:t>
            </w:r>
            <w:r w:rsidR="0091514F">
              <w:rPr>
                <w:rFonts w:ascii="Times New Roman" w:hAnsi="Times New Roman"/>
                <w:sz w:val="24"/>
                <w:szCs w:val="24"/>
              </w:rPr>
              <w:t>, 2018 г.</w:t>
            </w:r>
          </w:p>
          <w:p w:rsidR="0091514F" w:rsidRPr="00BE79A8" w:rsidRDefault="0091514F" w:rsidP="008301A7">
            <w:pPr>
              <w:spacing w:after="0" w:line="240" w:lineRule="auto"/>
              <w:ind w:firstLine="34"/>
              <w:jc w:val="both"/>
              <w:rPr>
                <w:rFonts w:ascii="Times New Roman" w:hAnsi="Times New Roman"/>
                <w:sz w:val="24"/>
                <w:szCs w:val="24"/>
              </w:rPr>
            </w:pPr>
            <w:r>
              <w:rPr>
                <w:rFonts w:ascii="Times New Roman" w:hAnsi="Times New Roman"/>
                <w:sz w:val="24"/>
                <w:szCs w:val="24"/>
              </w:rPr>
              <w:t>Благодарственное письмо управления по образованию и науке администрации г. Сочи, 2019 г.</w:t>
            </w:r>
          </w:p>
        </w:tc>
        <w:tc>
          <w:tcPr>
            <w:tcW w:w="1985" w:type="dxa"/>
            <w:tcBorders>
              <w:top w:val="single" w:sz="4" w:space="0" w:color="auto"/>
              <w:left w:val="single" w:sz="4" w:space="0" w:color="auto"/>
              <w:bottom w:val="single" w:sz="4" w:space="0" w:color="auto"/>
              <w:right w:val="single" w:sz="4" w:space="0" w:color="auto"/>
            </w:tcBorders>
          </w:tcPr>
          <w:p w:rsidR="004022C4" w:rsidRPr="00BE79A8" w:rsidRDefault="004022C4" w:rsidP="008301A7">
            <w:pPr>
              <w:spacing w:after="0" w:line="240" w:lineRule="auto"/>
              <w:ind w:firstLine="34"/>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022C4" w:rsidRPr="00BE79A8" w:rsidRDefault="004022C4" w:rsidP="008301A7">
            <w:pPr>
              <w:spacing w:after="0" w:line="240" w:lineRule="auto"/>
              <w:ind w:firstLine="34"/>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022C4" w:rsidRPr="00BE79A8" w:rsidRDefault="004022C4" w:rsidP="008301A7">
            <w:pPr>
              <w:spacing w:after="0" w:line="240" w:lineRule="auto"/>
              <w:ind w:firstLine="34"/>
              <w:jc w:val="both"/>
              <w:rPr>
                <w:rFonts w:ascii="Times New Roman" w:hAnsi="Times New Roman"/>
                <w:sz w:val="24"/>
                <w:szCs w:val="24"/>
              </w:rPr>
            </w:pPr>
          </w:p>
        </w:tc>
      </w:tr>
      <w:tr w:rsidR="00480A97" w:rsidRPr="008002BA" w:rsidTr="0091514F">
        <w:tc>
          <w:tcPr>
            <w:tcW w:w="1951" w:type="dxa"/>
            <w:tcBorders>
              <w:top w:val="single" w:sz="4" w:space="0" w:color="auto"/>
              <w:left w:val="single" w:sz="4" w:space="0" w:color="auto"/>
              <w:bottom w:val="single" w:sz="4" w:space="0" w:color="auto"/>
              <w:right w:val="single" w:sz="4" w:space="0" w:color="auto"/>
            </w:tcBorders>
          </w:tcPr>
          <w:p w:rsidR="00480A97" w:rsidRPr="00BE79A8" w:rsidRDefault="00480A97" w:rsidP="008301A7">
            <w:pPr>
              <w:spacing w:after="0" w:line="240" w:lineRule="auto"/>
              <w:rPr>
                <w:rFonts w:ascii="Times New Roman" w:hAnsi="Times New Roman"/>
                <w:sz w:val="24"/>
                <w:szCs w:val="24"/>
              </w:rPr>
            </w:pPr>
            <w:proofErr w:type="spellStart"/>
            <w:r>
              <w:rPr>
                <w:rFonts w:ascii="Times New Roman" w:hAnsi="Times New Roman"/>
                <w:sz w:val="24"/>
                <w:szCs w:val="24"/>
              </w:rPr>
              <w:t>Долгачева</w:t>
            </w:r>
            <w:proofErr w:type="spellEnd"/>
            <w:r>
              <w:rPr>
                <w:rFonts w:ascii="Times New Roman" w:hAnsi="Times New Roman"/>
                <w:sz w:val="24"/>
                <w:szCs w:val="24"/>
              </w:rPr>
              <w:t xml:space="preserve"> Элеонора Константиновна</w:t>
            </w:r>
          </w:p>
        </w:tc>
        <w:tc>
          <w:tcPr>
            <w:tcW w:w="2126" w:type="dxa"/>
            <w:tcBorders>
              <w:top w:val="single" w:sz="4" w:space="0" w:color="auto"/>
              <w:left w:val="single" w:sz="4" w:space="0" w:color="auto"/>
              <w:bottom w:val="single" w:sz="4" w:space="0" w:color="auto"/>
              <w:right w:val="single" w:sz="4" w:space="0" w:color="auto"/>
            </w:tcBorders>
          </w:tcPr>
          <w:p w:rsidR="00480A97" w:rsidRPr="00BE79A8" w:rsidRDefault="00480A97" w:rsidP="008301A7">
            <w:pPr>
              <w:spacing w:after="0" w:line="240" w:lineRule="auto"/>
              <w:ind w:firstLine="34"/>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80A97" w:rsidRPr="00BE79A8" w:rsidRDefault="00480A97" w:rsidP="008301A7">
            <w:pPr>
              <w:spacing w:after="0" w:line="240" w:lineRule="auto"/>
              <w:ind w:firstLine="34"/>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80A97" w:rsidRPr="00BE79A8" w:rsidRDefault="00DD6E22" w:rsidP="008301A7">
            <w:pPr>
              <w:spacing w:after="0" w:line="240" w:lineRule="auto"/>
              <w:ind w:firstLine="34"/>
              <w:jc w:val="both"/>
              <w:rPr>
                <w:rFonts w:ascii="Times New Roman" w:hAnsi="Times New Roman"/>
                <w:sz w:val="24"/>
                <w:szCs w:val="24"/>
              </w:rPr>
            </w:pPr>
            <w:r>
              <w:rPr>
                <w:rFonts w:ascii="Times New Roman" w:hAnsi="Times New Roman"/>
                <w:sz w:val="24"/>
                <w:szCs w:val="24"/>
              </w:rPr>
              <w:t>Почетная грамота министерства образования и науки</w:t>
            </w:r>
          </w:p>
        </w:tc>
        <w:tc>
          <w:tcPr>
            <w:tcW w:w="1417" w:type="dxa"/>
            <w:tcBorders>
              <w:top w:val="single" w:sz="4" w:space="0" w:color="auto"/>
              <w:left w:val="single" w:sz="4" w:space="0" w:color="auto"/>
              <w:bottom w:val="single" w:sz="4" w:space="0" w:color="auto"/>
              <w:right w:val="single" w:sz="4" w:space="0" w:color="auto"/>
            </w:tcBorders>
          </w:tcPr>
          <w:p w:rsidR="00480A97" w:rsidRPr="00BE79A8" w:rsidRDefault="00480A97" w:rsidP="008301A7">
            <w:pPr>
              <w:spacing w:after="0" w:line="240" w:lineRule="auto"/>
              <w:ind w:firstLine="34"/>
              <w:jc w:val="both"/>
              <w:rPr>
                <w:rFonts w:ascii="Times New Roman" w:hAnsi="Times New Roman"/>
                <w:sz w:val="24"/>
                <w:szCs w:val="24"/>
              </w:rPr>
            </w:pPr>
          </w:p>
        </w:tc>
      </w:tr>
      <w:tr w:rsidR="009F32ED" w:rsidRPr="008002BA" w:rsidTr="0091514F">
        <w:tc>
          <w:tcPr>
            <w:tcW w:w="1951" w:type="dxa"/>
            <w:tcBorders>
              <w:top w:val="single" w:sz="4" w:space="0" w:color="auto"/>
              <w:left w:val="single" w:sz="4" w:space="0" w:color="auto"/>
              <w:bottom w:val="single" w:sz="4" w:space="0" w:color="auto"/>
              <w:right w:val="single" w:sz="4" w:space="0" w:color="auto"/>
            </w:tcBorders>
          </w:tcPr>
          <w:p w:rsidR="009F32ED" w:rsidRDefault="009F32ED" w:rsidP="008301A7">
            <w:pPr>
              <w:spacing w:after="0" w:line="240" w:lineRule="auto"/>
              <w:rPr>
                <w:rFonts w:ascii="Times New Roman" w:hAnsi="Times New Roman"/>
                <w:sz w:val="24"/>
                <w:szCs w:val="24"/>
              </w:rPr>
            </w:pPr>
            <w:proofErr w:type="spellStart"/>
            <w:r>
              <w:rPr>
                <w:rFonts w:ascii="Times New Roman" w:hAnsi="Times New Roman"/>
                <w:sz w:val="24"/>
                <w:szCs w:val="24"/>
              </w:rPr>
              <w:t>Кусова</w:t>
            </w:r>
            <w:proofErr w:type="spellEnd"/>
            <w:r>
              <w:rPr>
                <w:rFonts w:ascii="Times New Roman" w:hAnsi="Times New Roman"/>
                <w:sz w:val="24"/>
                <w:szCs w:val="24"/>
              </w:rPr>
              <w:t xml:space="preserve"> Ирина Вячеславовна</w:t>
            </w:r>
          </w:p>
        </w:tc>
        <w:tc>
          <w:tcPr>
            <w:tcW w:w="2126" w:type="dxa"/>
            <w:tcBorders>
              <w:top w:val="single" w:sz="4" w:space="0" w:color="auto"/>
              <w:left w:val="single" w:sz="4" w:space="0" w:color="auto"/>
              <w:bottom w:val="single" w:sz="4" w:space="0" w:color="auto"/>
              <w:right w:val="single" w:sz="4" w:space="0" w:color="auto"/>
            </w:tcBorders>
          </w:tcPr>
          <w:p w:rsidR="009F32ED" w:rsidRPr="00BE79A8" w:rsidRDefault="009F32ED" w:rsidP="008301A7">
            <w:pPr>
              <w:spacing w:after="0" w:line="240" w:lineRule="auto"/>
              <w:ind w:firstLine="34"/>
              <w:jc w:val="both"/>
              <w:rPr>
                <w:rFonts w:ascii="Times New Roman" w:hAnsi="Times New Roman"/>
                <w:sz w:val="24"/>
                <w:szCs w:val="24"/>
              </w:rPr>
            </w:pPr>
            <w:r>
              <w:rPr>
                <w:rFonts w:ascii="Times New Roman" w:hAnsi="Times New Roman"/>
                <w:sz w:val="24"/>
                <w:szCs w:val="24"/>
              </w:rPr>
              <w:t>Благодарственное письмо УОН города Сочи</w:t>
            </w:r>
          </w:p>
        </w:tc>
        <w:tc>
          <w:tcPr>
            <w:tcW w:w="1985" w:type="dxa"/>
            <w:tcBorders>
              <w:top w:val="single" w:sz="4" w:space="0" w:color="auto"/>
              <w:left w:val="single" w:sz="4" w:space="0" w:color="auto"/>
              <w:bottom w:val="single" w:sz="4" w:space="0" w:color="auto"/>
              <w:right w:val="single" w:sz="4" w:space="0" w:color="auto"/>
            </w:tcBorders>
          </w:tcPr>
          <w:p w:rsidR="009F32ED" w:rsidRPr="00BE79A8" w:rsidRDefault="009F32ED" w:rsidP="008301A7">
            <w:pPr>
              <w:spacing w:after="0" w:line="240" w:lineRule="auto"/>
              <w:ind w:firstLine="34"/>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F32ED" w:rsidRDefault="009F32ED" w:rsidP="008301A7">
            <w:pPr>
              <w:spacing w:after="0" w:line="240" w:lineRule="auto"/>
              <w:ind w:firstLine="34"/>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F32ED" w:rsidRPr="00BE79A8" w:rsidRDefault="009F32ED" w:rsidP="008301A7">
            <w:pPr>
              <w:spacing w:after="0" w:line="240" w:lineRule="auto"/>
              <w:ind w:firstLine="34"/>
              <w:jc w:val="both"/>
              <w:rPr>
                <w:rFonts w:ascii="Times New Roman" w:hAnsi="Times New Roman"/>
                <w:sz w:val="24"/>
                <w:szCs w:val="24"/>
              </w:rPr>
            </w:pPr>
          </w:p>
        </w:tc>
      </w:tr>
      <w:tr w:rsidR="009F32ED" w:rsidRPr="008002BA" w:rsidTr="0091514F">
        <w:tc>
          <w:tcPr>
            <w:tcW w:w="1951" w:type="dxa"/>
            <w:tcBorders>
              <w:top w:val="single" w:sz="4" w:space="0" w:color="auto"/>
              <w:left w:val="single" w:sz="4" w:space="0" w:color="auto"/>
              <w:bottom w:val="single" w:sz="4" w:space="0" w:color="auto"/>
              <w:right w:val="single" w:sz="4" w:space="0" w:color="auto"/>
            </w:tcBorders>
          </w:tcPr>
          <w:p w:rsidR="009F32ED" w:rsidRDefault="009F32ED" w:rsidP="008301A7">
            <w:pPr>
              <w:spacing w:after="0" w:line="240" w:lineRule="auto"/>
              <w:rPr>
                <w:rFonts w:ascii="Times New Roman" w:hAnsi="Times New Roman"/>
                <w:sz w:val="24"/>
                <w:szCs w:val="24"/>
              </w:rPr>
            </w:pPr>
            <w:proofErr w:type="spellStart"/>
            <w:r>
              <w:rPr>
                <w:rFonts w:ascii="Times New Roman" w:hAnsi="Times New Roman"/>
                <w:sz w:val="24"/>
                <w:szCs w:val="24"/>
              </w:rPr>
              <w:t>Патенко</w:t>
            </w:r>
            <w:proofErr w:type="spellEnd"/>
            <w:r>
              <w:rPr>
                <w:rFonts w:ascii="Times New Roman" w:hAnsi="Times New Roman"/>
                <w:sz w:val="24"/>
                <w:szCs w:val="24"/>
              </w:rPr>
              <w:t xml:space="preserve"> Лариса Васильевна</w:t>
            </w:r>
          </w:p>
        </w:tc>
        <w:tc>
          <w:tcPr>
            <w:tcW w:w="2126" w:type="dxa"/>
            <w:tcBorders>
              <w:top w:val="single" w:sz="4" w:space="0" w:color="auto"/>
              <w:left w:val="single" w:sz="4" w:space="0" w:color="auto"/>
              <w:bottom w:val="single" w:sz="4" w:space="0" w:color="auto"/>
              <w:right w:val="single" w:sz="4" w:space="0" w:color="auto"/>
            </w:tcBorders>
          </w:tcPr>
          <w:p w:rsidR="009F32ED" w:rsidRDefault="009F32ED" w:rsidP="008301A7">
            <w:pPr>
              <w:spacing w:after="0" w:line="240" w:lineRule="auto"/>
              <w:ind w:firstLine="34"/>
              <w:jc w:val="both"/>
              <w:rPr>
                <w:rFonts w:ascii="Times New Roman" w:hAnsi="Times New Roman"/>
                <w:sz w:val="24"/>
                <w:szCs w:val="24"/>
              </w:rPr>
            </w:pPr>
            <w:r>
              <w:rPr>
                <w:rFonts w:ascii="Times New Roman" w:hAnsi="Times New Roman"/>
                <w:sz w:val="24"/>
                <w:szCs w:val="24"/>
              </w:rPr>
              <w:t>Благодарственное письмо УОН города Сочи</w:t>
            </w:r>
            <w:r w:rsidR="00AA2D93">
              <w:rPr>
                <w:rFonts w:ascii="Times New Roman" w:hAnsi="Times New Roman"/>
                <w:sz w:val="24"/>
                <w:szCs w:val="24"/>
              </w:rPr>
              <w:t>, 2018 г.</w:t>
            </w:r>
          </w:p>
          <w:p w:rsidR="00AA2D93" w:rsidRPr="00BE79A8" w:rsidRDefault="00AA2D93" w:rsidP="008301A7">
            <w:pPr>
              <w:spacing w:after="0" w:line="240" w:lineRule="auto"/>
              <w:ind w:firstLine="34"/>
              <w:jc w:val="both"/>
              <w:rPr>
                <w:rFonts w:ascii="Times New Roman" w:hAnsi="Times New Roman"/>
                <w:sz w:val="24"/>
                <w:szCs w:val="24"/>
              </w:rPr>
            </w:pPr>
            <w:r>
              <w:rPr>
                <w:rFonts w:ascii="Times New Roman" w:hAnsi="Times New Roman"/>
                <w:sz w:val="24"/>
                <w:szCs w:val="24"/>
              </w:rPr>
              <w:t>Благодарность Главы города Сочи, 2019 г.</w:t>
            </w:r>
          </w:p>
        </w:tc>
        <w:tc>
          <w:tcPr>
            <w:tcW w:w="1985" w:type="dxa"/>
            <w:tcBorders>
              <w:top w:val="single" w:sz="4" w:space="0" w:color="auto"/>
              <w:left w:val="single" w:sz="4" w:space="0" w:color="auto"/>
              <w:bottom w:val="single" w:sz="4" w:space="0" w:color="auto"/>
              <w:right w:val="single" w:sz="4" w:space="0" w:color="auto"/>
            </w:tcBorders>
          </w:tcPr>
          <w:p w:rsidR="009F32ED" w:rsidRPr="00BE79A8" w:rsidRDefault="009F32ED" w:rsidP="008301A7">
            <w:pPr>
              <w:spacing w:after="0" w:line="240" w:lineRule="auto"/>
              <w:ind w:firstLine="34"/>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F32ED" w:rsidRDefault="009F32ED" w:rsidP="008301A7">
            <w:pPr>
              <w:spacing w:after="0" w:line="240" w:lineRule="auto"/>
              <w:ind w:firstLine="34"/>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F32ED" w:rsidRPr="00BE79A8" w:rsidRDefault="009F32ED" w:rsidP="008301A7">
            <w:pPr>
              <w:spacing w:after="0" w:line="240" w:lineRule="auto"/>
              <w:ind w:firstLine="34"/>
              <w:jc w:val="both"/>
              <w:rPr>
                <w:rFonts w:ascii="Times New Roman" w:hAnsi="Times New Roman"/>
                <w:sz w:val="24"/>
                <w:szCs w:val="24"/>
              </w:rPr>
            </w:pPr>
          </w:p>
        </w:tc>
      </w:tr>
      <w:tr w:rsidR="00ED21D3" w:rsidRPr="008002BA" w:rsidTr="0091514F">
        <w:tc>
          <w:tcPr>
            <w:tcW w:w="1951" w:type="dxa"/>
            <w:tcBorders>
              <w:top w:val="single" w:sz="4" w:space="0" w:color="auto"/>
              <w:left w:val="single" w:sz="4" w:space="0" w:color="auto"/>
              <w:bottom w:val="single" w:sz="4" w:space="0" w:color="auto"/>
              <w:right w:val="single" w:sz="4" w:space="0" w:color="auto"/>
            </w:tcBorders>
          </w:tcPr>
          <w:p w:rsidR="00ED21D3" w:rsidRDefault="00ED21D3" w:rsidP="008301A7">
            <w:pPr>
              <w:spacing w:after="0" w:line="240" w:lineRule="auto"/>
              <w:rPr>
                <w:rFonts w:ascii="Times New Roman" w:hAnsi="Times New Roman"/>
                <w:sz w:val="24"/>
                <w:szCs w:val="24"/>
              </w:rPr>
            </w:pPr>
            <w:proofErr w:type="spellStart"/>
            <w:r>
              <w:rPr>
                <w:rFonts w:ascii="Times New Roman" w:hAnsi="Times New Roman"/>
                <w:sz w:val="24"/>
                <w:szCs w:val="24"/>
              </w:rPr>
              <w:t>Гранкин</w:t>
            </w:r>
            <w:proofErr w:type="spellEnd"/>
            <w:r>
              <w:rPr>
                <w:rFonts w:ascii="Times New Roman" w:hAnsi="Times New Roman"/>
                <w:sz w:val="24"/>
                <w:szCs w:val="24"/>
              </w:rPr>
              <w:t xml:space="preserve"> Валентин Александрович</w:t>
            </w:r>
          </w:p>
        </w:tc>
        <w:tc>
          <w:tcPr>
            <w:tcW w:w="2126" w:type="dxa"/>
            <w:tcBorders>
              <w:top w:val="single" w:sz="4" w:space="0" w:color="auto"/>
              <w:left w:val="single" w:sz="4" w:space="0" w:color="auto"/>
              <w:bottom w:val="single" w:sz="4" w:space="0" w:color="auto"/>
              <w:right w:val="single" w:sz="4" w:space="0" w:color="auto"/>
            </w:tcBorders>
          </w:tcPr>
          <w:p w:rsidR="00ED21D3" w:rsidRDefault="00ED21D3" w:rsidP="008301A7">
            <w:pPr>
              <w:spacing w:after="0" w:line="240" w:lineRule="auto"/>
              <w:ind w:firstLine="34"/>
              <w:jc w:val="both"/>
              <w:rPr>
                <w:rFonts w:ascii="Times New Roman" w:hAnsi="Times New Roman"/>
                <w:sz w:val="24"/>
                <w:szCs w:val="24"/>
              </w:rPr>
            </w:pPr>
            <w:r>
              <w:rPr>
                <w:rFonts w:ascii="Times New Roman" w:hAnsi="Times New Roman"/>
                <w:sz w:val="24"/>
                <w:szCs w:val="24"/>
              </w:rPr>
              <w:t>Благодарственное письмо УОН города Сочи</w:t>
            </w:r>
            <w:r w:rsidR="003E0BAF">
              <w:rPr>
                <w:rFonts w:ascii="Times New Roman" w:hAnsi="Times New Roman"/>
                <w:sz w:val="24"/>
                <w:szCs w:val="24"/>
              </w:rPr>
              <w:t xml:space="preserve">, 2018 г. </w:t>
            </w:r>
          </w:p>
        </w:tc>
        <w:tc>
          <w:tcPr>
            <w:tcW w:w="1985" w:type="dxa"/>
            <w:tcBorders>
              <w:top w:val="single" w:sz="4" w:space="0" w:color="auto"/>
              <w:left w:val="single" w:sz="4" w:space="0" w:color="auto"/>
              <w:bottom w:val="single" w:sz="4" w:space="0" w:color="auto"/>
              <w:right w:val="single" w:sz="4" w:space="0" w:color="auto"/>
            </w:tcBorders>
          </w:tcPr>
          <w:p w:rsidR="00ED21D3" w:rsidRPr="00BE79A8" w:rsidRDefault="00ED21D3" w:rsidP="008301A7">
            <w:pPr>
              <w:spacing w:after="0" w:line="240" w:lineRule="auto"/>
              <w:ind w:firstLine="34"/>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21D3" w:rsidRDefault="00ED21D3" w:rsidP="008301A7">
            <w:pPr>
              <w:spacing w:after="0" w:line="240" w:lineRule="auto"/>
              <w:ind w:firstLine="34"/>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21D3" w:rsidRPr="00BE79A8" w:rsidRDefault="00ED21D3" w:rsidP="008301A7">
            <w:pPr>
              <w:spacing w:after="0" w:line="240" w:lineRule="auto"/>
              <w:ind w:firstLine="34"/>
              <w:jc w:val="both"/>
              <w:rPr>
                <w:rFonts w:ascii="Times New Roman" w:hAnsi="Times New Roman"/>
                <w:sz w:val="24"/>
                <w:szCs w:val="24"/>
              </w:rPr>
            </w:pPr>
          </w:p>
        </w:tc>
      </w:tr>
      <w:tr w:rsidR="00C33DED" w:rsidRPr="008002BA" w:rsidTr="0091514F">
        <w:tc>
          <w:tcPr>
            <w:tcW w:w="1951" w:type="dxa"/>
            <w:tcBorders>
              <w:top w:val="single" w:sz="4" w:space="0" w:color="auto"/>
              <w:left w:val="single" w:sz="4" w:space="0" w:color="auto"/>
              <w:bottom w:val="single" w:sz="4" w:space="0" w:color="auto"/>
              <w:right w:val="single" w:sz="4" w:space="0" w:color="auto"/>
            </w:tcBorders>
          </w:tcPr>
          <w:p w:rsidR="00C33DED" w:rsidRDefault="00C33DED" w:rsidP="008301A7">
            <w:pPr>
              <w:spacing w:after="0" w:line="240" w:lineRule="auto"/>
              <w:rPr>
                <w:rFonts w:ascii="Times New Roman" w:hAnsi="Times New Roman"/>
                <w:sz w:val="24"/>
                <w:szCs w:val="24"/>
              </w:rPr>
            </w:pPr>
            <w:r>
              <w:rPr>
                <w:rFonts w:ascii="Times New Roman" w:hAnsi="Times New Roman"/>
                <w:sz w:val="24"/>
                <w:szCs w:val="24"/>
              </w:rPr>
              <w:t>Пашкова Екатерина Юрьевна</w:t>
            </w:r>
          </w:p>
        </w:tc>
        <w:tc>
          <w:tcPr>
            <w:tcW w:w="2126" w:type="dxa"/>
            <w:tcBorders>
              <w:top w:val="single" w:sz="4" w:space="0" w:color="auto"/>
              <w:left w:val="single" w:sz="4" w:space="0" w:color="auto"/>
              <w:bottom w:val="single" w:sz="4" w:space="0" w:color="auto"/>
              <w:right w:val="single" w:sz="4" w:space="0" w:color="auto"/>
            </w:tcBorders>
          </w:tcPr>
          <w:p w:rsidR="00C33DED" w:rsidRDefault="00C33DED" w:rsidP="008301A7">
            <w:pPr>
              <w:spacing w:after="0" w:line="240" w:lineRule="auto"/>
              <w:ind w:firstLine="34"/>
              <w:jc w:val="both"/>
              <w:rPr>
                <w:rFonts w:ascii="Times New Roman" w:hAnsi="Times New Roman"/>
                <w:sz w:val="24"/>
                <w:szCs w:val="24"/>
              </w:rPr>
            </w:pPr>
            <w:r>
              <w:rPr>
                <w:rFonts w:ascii="Times New Roman" w:hAnsi="Times New Roman"/>
                <w:sz w:val="24"/>
                <w:szCs w:val="24"/>
              </w:rPr>
              <w:t>Благодарственное письмо УОН города Сочи</w:t>
            </w:r>
            <w:r w:rsidR="003E0BAF">
              <w:rPr>
                <w:rFonts w:ascii="Times New Roman" w:hAnsi="Times New Roman"/>
                <w:sz w:val="24"/>
                <w:szCs w:val="24"/>
              </w:rPr>
              <w:t xml:space="preserve">, 2018г. </w:t>
            </w:r>
          </w:p>
          <w:p w:rsidR="00A53A3D" w:rsidRDefault="00A53A3D" w:rsidP="008301A7">
            <w:pPr>
              <w:spacing w:after="0" w:line="240" w:lineRule="auto"/>
              <w:ind w:firstLine="34"/>
              <w:jc w:val="both"/>
              <w:rPr>
                <w:rFonts w:ascii="Times New Roman" w:hAnsi="Times New Roman"/>
                <w:sz w:val="24"/>
                <w:szCs w:val="24"/>
              </w:rPr>
            </w:pPr>
            <w:r>
              <w:rPr>
                <w:rFonts w:ascii="Times New Roman" w:hAnsi="Times New Roman"/>
                <w:sz w:val="24"/>
                <w:szCs w:val="24"/>
              </w:rPr>
              <w:lastRenderedPageBreak/>
              <w:t>Благодарственное письмо Главы города Сочи, 2019г.</w:t>
            </w:r>
          </w:p>
          <w:p w:rsidR="003E0BAF" w:rsidRDefault="003E0BAF" w:rsidP="008301A7">
            <w:pPr>
              <w:spacing w:after="0" w:line="240" w:lineRule="auto"/>
              <w:ind w:firstLine="34"/>
              <w:jc w:val="both"/>
              <w:rPr>
                <w:rFonts w:ascii="Times New Roman" w:hAnsi="Times New Roman"/>
                <w:sz w:val="24"/>
                <w:szCs w:val="24"/>
              </w:rPr>
            </w:pPr>
            <w:r>
              <w:rPr>
                <w:rFonts w:ascii="Times New Roman" w:hAnsi="Times New Roman"/>
                <w:sz w:val="24"/>
                <w:szCs w:val="24"/>
              </w:rPr>
              <w:t>Благодарственное письмо управления по образованию и науке администрации г. Сочи, 2019 г.</w:t>
            </w:r>
          </w:p>
        </w:tc>
        <w:tc>
          <w:tcPr>
            <w:tcW w:w="1985" w:type="dxa"/>
            <w:tcBorders>
              <w:top w:val="single" w:sz="4" w:space="0" w:color="auto"/>
              <w:left w:val="single" w:sz="4" w:space="0" w:color="auto"/>
              <w:bottom w:val="single" w:sz="4" w:space="0" w:color="auto"/>
              <w:right w:val="single" w:sz="4" w:space="0" w:color="auto"/>
            </w:tcBorders>
          </w:tcPr>
          <w:p w:rsidR="00C33DED" w:rsidRPr="00BE79A8" w:rsidRDefault="00C33DED" w:rsidP="008301A7">
            <w:pPr>
              <w:spacing w:after="0" w:line="240" w:lineRule="auto"/>
              <w:ind w:firstLine="34"/>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33DED" w:rsidRDefault="00C33DED" w:rsidP="008301A7">
            <w:pPr>
              <w:spacing w:after="0" w:line="240" w:lineRule="auto"/>
              <w:ind w:firstLine="34"/>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3DED" w:rsidRPr="00BE79A8" w:rsidRDefault="00C33DED" w:rsidP="008301A7">
            <w:pPr>
              <w:spacing w:after="0" w:line="240" w:lineRule="auto"/>
              <w:ind w:firstLine="34"/>
              <w:jc w:val="both"/>
              <w:rPr>
                <w:rFonts w:ascii="Times New Roman" w:hAnsi="Times New Roman"/>
                <w:sz w:val="24"/>
                <w:szCs w:val="24"/>
              </w:rPr>
            </w:pPr>
          </w:p>
        </w:tc>
      </w:tr>
      <w:tr w:rsidR="00E80C4C" w:rsidRPr="008002BA" w:rsidTr="0091514F">
        <w:tc>
          <w:tcPr>
            <w:tcW w:w="1951" w:type="dxa"/>
            <w:tcBorders>
              <w:top w:val="single" w:sz="4" w:space="0" w:color="auto"/>
              <w:left w:val="single" w:sz="4" w:space="0" w:color="auto"/>
              <w:bottom w:val="single" w:sz="4" w:space="0" w:color="auto"/>
              <w:right w:val="single" w:sz="4" w:space="0" w:color="auto"/>
            </w:tcBorders>
          </w:tcPr>
          <w:p w:rsidR="00E80C4C" w:rsidRDefault="00E80C4C" w:rsidP="008301A7">
            <w:pPr>
              <w:spacing w:after="0" w:line="240" w:lineRule="auto"/>
              <w:rPr>
                <w:rFonts w:ascii="Times New Roman" w:hAnsi="Times New Roman"/>
                <w:sz w:val="24"/>
                <w:szCs w:val="24"/>
              </w:rPr>
            </w:pPr>
            <w:proofErr w:type="spellStart"/>
            <w:r>
              <w:rPr>
                <w:rFonts w:ascii="Times New Roman" w:hAnsi="Times New Roman"/>
                <w:sz w:val="24"/>
                <w:szCs w:val="24"/>
              </w:rPr>
              <w:lastRenderedPageBreak/>
              <w:t>Турищева</w:t>
            </w:r>
            <w:proofErr w:type="spellEnd"/>
            <w:r>
              <w:rPr>
                <w:rFonts w:ascii="Times New Roman" w:hAnsi="Times New Roman"/>
                <w:sz w:val="24"/>
                <w:szCs w:val="24"/>
              </w:rPr>
              <w:t xml:space="preserve"> Анастасия Юрьевна</w:t>
            </w:r>
          </w:p>
        </w:tc>
        <w:tc>
          <w:tcPr>
            <w:tcW w:w="2126" w:type="dxa"/>
            <w:tcBorders>
              <w:top w:val="single" w:sz="4" w:space="0" w:color="auto"/>
              <w:left w:val="single" w:sz="4" w:space="0" w:color="auto"/>
              <w:bottom w:val="single" w:sz="4" w:space="0" w:color="auto"/>
              <w:right w:val="single" w:sz="4" w:space="0" w:color="auto"/>
            </w:tcBorders>
          </w:tcPr>
          <w:p w:rsidR="00E80C4C" w:rsidRPr="00BE79A8" w:rsidRDefault="00E80C4C" w:rsidP="008301A7">
            <w:pPr>
              <w:spacing w:after="0" w:line="240" w:lineRule="auto"/>
              <w:ind w:firstLine="34"/>
              <w:jc w:val="both"/>
              <w:rPr>
                <w:rFonts w:ascii="Times New Roman" w:hAnsi="Times New Roman"/>
                <w:sz w:val="24"/>
                <w:szCs w:val="24"/>
              </w:rPr>
            </w:pPr>
            <w:r>
              <w:rPr>
                <w:rFonts w:ascii="Times New Roman" w:hAnsi="Times New Roman"/>
                <w:sz w:val="24"/>
                <w:szCs w:val="24"/>
              </w:rPr>
              <w:t>Благодарственное письмо</w:t>
            </w:r>
            <w:r w:rsidR="002018A2">
              <w:rPr>
                <w:rFonts w:ascii="Times New Roman" w:hAnsi="Times New Roman"/>
                <w:sz w:val="24"/>
                <w:szCs w:val="24"/>
              </w:rPr>
              <w:t xml:space="preserve"> Главы администрации центрального внутригородского</w:t>
            </w:r>
            <w:r w:rsidR="00CB1FF9">
              <w:rPr>
                <w:rFonts w:ascii="Times New Roman" w:hAnsi="Times New Roman"/>
                <w:sz w:val="24"/>
                <w:szCs w:val="24"/>
              </w:rPr>
              <w:t xml:space="preserve"> района города Сочи</w:t>
            </w:r>
            <w:r w:rsidR="003E0BAF">
              <w:rPr>
                <w:rFonts w:ascii="Times New Roman" w:hAnsi="Times New Roman"/>
                <w:sz w:val="24"/>
                <w:szCs w:val="24"/>
              </w:rPr>
              <w:t xml:space="preserve">, 2018 г. </w:t>
            </w:r>
          </w:p>
        </w:tc>
        <w:tc>
          <w:tcPr>
            <w:tcW w:w="1985" w:type="dxa"/>
            <w:tcBorders>
              <w:top w:val="single" w:sz="4" w:space="0" w:color="auto"/>
              <w:left w:val="single" w:sz="4" w:space="0" w:color="auto"/>
              <w:bottom w:val="single" w:sz="4" w:space="0" w:color="auto"/>
              <w:right w:val="single" w:sz="4" w:space="0" w:color="auto"/>
            </w:tcBorders>
          </w:tcPr>
          <w:p w:rsidR="00E80C4C" w:rsidRPr="00BE79A8" w:rsidRDefault="00E80C4C" w:rsidP="008301A7">
            <w:pPr>
              <w:spacing w:after="0" w:line="240" w:lineRule="auto"/>
              <w:ind w:firstLine="34"/>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80C4C" w:rsidRDefault="00E80C4C" w:rsidP="008301A7">
            <w:pPr>
              <w:spacing w:after="0" w:line="240" w:lineRule="auto"/>
              <w:ind w:firstLine="34"/>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80C4C" w:rsidRPr="00BE79A8" w:rsidRDefault="00E80C4C" w:rsidP="008301A7">
            <w:pPr>
              <w:spacing w:after="0" w:line="240" w:lineRule="auto"/>
              <w:ind w:firstLine="34"/>
              <w:jc w:val="both"/>
              <w:rPr>
                <w:rFonts w:ascii="Times New Roman" w:hAnsi="Times New Roman"/>
                <w:sz w:val="24"/>
                <w:szCs w:val="24"/>
              </w:rPr>
            </w:pPr>
          </w:p>
        </w:tc>
      </w:tr>
      <w:tr w:rsidR="00303D49" w:rsidRPr="008002BA" w:rsidTr="0091514F">
        <w:tc>
          <w:tcPr>
            <w:tcW w:w="1951" w:type="dxa"/>
            <w:tcBorders>
              <w:top w:val="single" w:sz="4" w:space="0" w:color="auto"/>
              <w:left w:val="single" w:sz="4" w:space="0" w:color="auto"/>
              <w:bottom w:val="single" w:sz="4" w:space="0" w:color="auto"/>
              <w:right w:val="single" w:sz="4" w:space="0" w:color="auto"/>
            </w:tcBorders>
          </w:tcPr>
          <w:p w:rsidR="00303D49" w:rsidRDefault="00303D49" w:rsidP="008301A7">
            <w:pPr>
              <w:spacing w:after="0" w:line="240" w:lineRule="auto"/>
              <w:rPr>
                <w:rFonts w:ascii="Times New Roman" w:hAnsi="Times New Roman"/>
                <w:sz w:val="24"/>
                <w:szCs w:val="24"/>
              </w:rPr>
            </w:pPr>
            <w:r>
              <w:rPr>
                <w:rFonts w:ascii="Times New Roman" w:hAnsi="Times New Roman"/>
                <w:sz w:val="24"/>
                <w:szCs w:val="24"/>
              </w:rPr>
              <w:t>Лысенко Наталья Петровна</w:t>
            </w:r>
          </w:p>
        </w:tc>
        <w:tc>
          <w:tcPr>
            <w:tcW w:w="2126" w:type="dxa"/>
            <w:tcBorders>
              <w:top w:val="single" w:sz="4" w:space="0" w:color="auto"/>
              <w:left w:val="single" w:sz="4" w:space="0" w:color="auto"/>
              <w:bottom w:val="single" w:sz="4" w:space="0" w:color="auto"/>
              <w:right w:val="single" w:sz="4" w:space="0" w:color="auto"/>
            </w:tcBorders>
          </w:tcPr>
          <w:p w:rsidR="00303D49" w:rsidRPr="00BE79A8" w:rsidRDefault="00303D49" w:rsidP="008301A7">
            <w:pPr>
              <w:spacing w:after="0" w:line="240" w:lineRule="auto"/>
              <w:ind w:firstLine="34"/>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03D49" w:rsidRPr="00BE79A8" w:rsidRDefault="00561939" w:rsidP="008301A7">
            <w:pPr>
              <w:spacing w:after="0" w:line="240" w:lineRule="auto"/>
              <w:ind w:firstLine="34"/>
              <w:jc w:val="both"/>
              <w:rPr>
                <w:rFonts w:ascii="Times New Roman" w:hAnsi="Times New Roman"/>
                <w:sz w:val="24"/>
                <w:szCs w:val="24"/>
              </w:rPr>
            </w:pPr>
            <w:r>
              <w:rPr>
                <w:rFonts w:ascii="Times New Roman" w:hAnsi="Times New Roman"/>
                <w:sz w:val="24"/>
                <w:szCs w:val="24"/>
              </w:rPr>
              <w:t>Почетная гр</w:t>
            </w:r>
            <w:r w:rsidR="008657EB">
              <w:rPr>
                <w:rFonts w:ascii="Times New Roman" w:hAnsi="Times New Roman"/>
                <w:sz w:val="24"/>
                <w:szCs w:val="24"/>
              </w:rPr>
              <w:t>амота министерства образования,</w:t>
            </w:r>
            <w:r>
              <w:rPr>
                <w:rFonts w:ascii="Times New Roman" w:hAnsi="Times New Roman"/>
                <w:sz w:val="24"/>
                <w:szCs w:val="24"/>
              </w:rPr>
              <w:t xml:space="preserve"> науки</w:t>
            </w:r>
            <w:r w:rsidR="008657EB">
              <w:rPr>
                <w:rFonts w:ascii="Times New Roman" w:hAnsi="Times New Roman"/>
                <w:sz w:val="24"/>
                <w:szCs w:val="24"/>
              </w:rPr>
              <w:t xml:space="preserve"> и молодежной политики</w:t>
            </w:r>
          </w:p>
        </w:tc>
        <w:tc>
          <w:tcPr>
            <w:tcW w:w="1843" w:type="dxa"/>
            <w:tcBorders>
              <w:top w:val="single" w:sz="4" w:space="0" w:color="auto"/>
              <w:left w:val="single" w:sz="4" w:space="0" w:color="auto"/>
              <w:bottom w:val="single" w:sz="4" w:space="0" w:color="auto"/>
              <w:right w:val="single" w:sz="4" w:space="0" w:color="auto"/>
            </w:tcBorders>
          </w:tcPr>
          <w:p w:rsidR="00303D49" w:rsidRDefault="00A9301A" w:rsidP="00561939">
            <w:pPr>
              <w:spacing w:after="0" w:line="240" w:lineRule="auto"/>
              <w:ind w:firstLine="34"/>
              <w:jc w:val="both"/>
              <w:rPr>
                <w:rFonts w:ascii="Times New Roman" w:hAnsi="Times New Roman"/>
                <w:sz w:val="24"/>
                <w:szCs w:val="24"/>
              </w:rPr>
            </w:pPr>
            <w:r>
              <w:rPr>
                <w:rFonts w:ascii="Times New Roman" w:hAnsi="Times New Roman"/>
                <w:sz w:val="24"/>
                <w:szCs w:val="24"/>
              </w:rPr>
              <w:t>Почетная грамота</w:t>
            </w:r>
            <w:r w:rsidR="00ED21D3">
              <w:rPr>
                <w:rFonts w:ascii="Times New Roman" w:hAnsi="Times New Roman"/>
                <w:sz w:val="24"/>
                <w:szCs w:val="24"/>
              </w:rPr>
              <w:t xml:space="preserve"> министерства образования и науки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303D49" w:rsidRPr="00BE79A8" w:rsidRDefault="00303D49" w:rsidP="008301A7">
            <w:pPr>
              <w:spacing w:after="0" w:line="240" w:lineRule="auto"/>
              <w:ind w:firstLine="34"/>
              <w:jc w:val="both"/>
              <w:rPr>
                <w:rFonts w:ascii="Times New Roman" w:hAnsi="Times New Roman"/>
                <w:sz w:val="24"/>
                <w:szCs w:val="24"/>
              </w:rPr>
            </w:pPr>
          </w:p>
        </w:tc>
      </w:tr>
      <w:tr w:rsidR="00824D95" w:rsidRPr="008002BA" w:rsidTr="0091514F">
        <w:tc>
          <w:tcPr>
            <w:tcW w:w="1951" w:type="dxa"/>
            <w:tcBorders>
              <w:top w:val="single" w:sz="4" w:space="0" w:color="auto"/>
              <w:left w:val="single" w:sz="4" w:space="0" w:color="auto"/>
              <w:bottom w:val="single" w:sz="4" w:space="0" w:color="auto"/>
              <w:right w:val="single" w:sz="4" w:space="0" w:color="auto"/>
            </w:tcBorders>
          </w:tcPr>
          <w:p w:rsidR="00824D95" w:rsidRDefault="00824D95" w:rsidP="008301A7">
            <w:pPr>
              <w:spacing w:after="0" w:line="240" w:lineRule="auto"/>
              <w:rPr>
                <w:rFonts w:ascii="Times New Roman" w:hAnsi="Times New Roman"/>
                <w:sz w:val="24"/>
                <w:szCs w:val="24"/>
              </w:rPr>
            </w:pPr>
            <w:r>
              <w:rPr>
                <w:rFonts w:ascii="Times New Roman" w:hAnsi="Times New Roman"/>
                <w:sz w:val="24"/>
                <w:szCs w:val="24"/>
              </w:rPr>
              <w:t>Сухачева Татьяна Владимировна</w:t>
            </w:r>
          </w:p>
        </w:tc>
        <w:tc>
          <w:tcPr>
            <w:tcW w:w="2126" w:type="dxa"/>
            <w:tcBorders>
              <w:top w:val="single" w:sz="4" w:space="0" w:color="auto"/>
              <w:left w:val="single" w:sz="4" w:space="0" w:color="auto"/>
              <w:bottom w:val="single" w:sz="4" w:space="0" w:color="auto"/>
              <w:right w:val="single" w:sz="4" w:space="0" w:color="auto"/>
            </w:tcBorders>
          </w:tcPr>
          <w:p w:rsidR="00824D95" w:rsidRPr="00BE79A8" w:rsidRDefault="00824D95" w:rsidP="008301A7">
            <w:pPr>
              <w:spacing w:after="0" w:line="240" w:lineRule="auto"/>
              <w:ind w:firstLine="34"/>
              <w:jc w:val="both"/>
              <w:rPr>
                <w:rFonts w:ascii="Times New Roman" w:hAnsi="Times New Roman"/>
                <w:sz w:val="24"/>
                <w:szCs w:val="24"/>
              </w:rPr>
            </w:pPr>
            <w:r>
              <w:rPr>
                <w:rFonts w:ascii="Times New Roman" w:hAnsi="Times New Roman"/>
                <w:sz w:val="24"/>
                <w:szCs w:val="24"/>
              </w:rPr>
              <w:t xml:space="preserve">Благодарственное </w:t>
            </w:r>
            <w:r w:rsidR="003A2212">
              <w:rPr>
                <w:rFonts w:ascii="Times New Roman" w:hAnsi="Times New Roman"/>
                <w:sz w:val="24"/>
                <w:szCs w:val="24"/>
              </w:rPr>
              <w:t>письмо Главы города Сочи</w:t>
            </w:r>
            <w:r w:rsidR="003E0BAF">
              <w:rPr>
                <w:rFonts w:ascii="Times New Roman" w:hAnsi="Times New Roman"/>
                <w:sz w:val="24"/>
                <w:szCs w:val="24"/>
              </w:rPr>
              <w:t>, 2018 г.</w:t>
            </w:r>
          </w:p>
        </w:tc>
        <w:tc>
          <w:tcPr>
            <w:tcW w:w="1985" w:type="dxa"/>
            <w:tcBorders>
              <w:top w:val="single" w:sz="4" w:space="0" w:color="auto"/>
              <w:left w:val="single" w:sz="4" w:space="0" w:color="auto"/>
              <w:bottom w:val="single" w:sz="4" w:space="0" w:color="auto"/>
              <w:right w:val="single" w:sz="4" w:space="0" w:color="auto"/>
            </w:tcBorders>
          </w:tcPr>
          <w:p w:rsidR="00824D95" w:rsidRDefault="0091514F" w:rsidP="008301A7">
            <w:pPr>
              <w:spacing w:after="0" w:line="240" w:lineRule="auto"/>
              <w:ind w:firstLine="34"/>
              <w:jc w:val="both"/>
              <w:rPr>
                <w:rFonts w:ascii="Times New Roman" w:hAnsi="Times New Roman"/>
                <w:sz w:val="24"/>
                <w:szCs w:val="24"/>
              </w:rPr>
            </w:pPr>
            <w:r>
              <w:rPr>
                <w:rFonts w:ascii="Times New Roman" w:hAnsi="Times New Roman"/>
                <w:sz w:val="24"/>
                <w:szCs w:val="24"/>
              </w:rPr>
              <w:t xml:space="preserve">Благодарственное письмо министерства образования, науки и молодежной </w:t>
            </w:r>
            <w:r w:rsidR="003E0BAF">
              <w:rPr>
                <w:rFonts w:ascii="Times New Roman" w:hAnsi="Times New Roman"/>
                <w:sz w:val="24"/>
                <w:szCs w:val="24"/>
              </w:rPr>
              <w:t>политики Краснодарского края, 2019 г.</w:t>
            </w:r>
          </w:p>
        </w:tc>
        <w:tc>
          <w:tcPr>
            <w:tcW w:w="1843" w:type="dxa"/>
            <w:tcBorders>
              <w:top w:val="single" w:sz="4" w:space="0" w:color="auto"/>
              <w:left w:val="single" w:sz="4" w:space="0" w:color="auto"/>
              <w:bottom w:val="single" w:sz="4" w:space="0" w:color="auto"/>
              <w:right w:val="single" w:sz="4" w:space="0" w:color="auto"/>
            </w:tcBorders>
          </w:tcPr>
          <w:p w:rsidR="00824D95" w:rsidRDefault="00824D95" w:rsidP="00561939">
            <w:pPr>
              <w:spacing w:after="0" w:line="240" w:lineRule="auto"/>
              <w:ind w:firstLine="34"/>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4D95" w:rsidRPr="00BE79A8" w:rsidRDefault="00824D95" w:rsidP="008301A7">
            <w:pPr>
              <w:spacing w:after="0" w:line="240" w:lineRule="auto"/>
              <w:ind w:firstLine="34"/>
              <w:jc w:val="both"/>
              <w:rPr>
                <w:rFonts w:ascii="Times New Roman" w:hAnsi="Times New Roman"/>
                <w:sz w:val="24"/>
                <w:szCs w:val="24"/>
              </w:rPr>
            </w:pPr>
          </w:p>
        </w:tc>
      </w:tr>
      <w:tr w:rsidR="0091514F" w:rsidRPr="008002BA" w:rsidTr="0091514F">
        <w:tc>
          <w:tcPr>
            <w:tcW w:w="1951" w:type="dxa"/>
            <w:tcBorders>
              <w:top w:val="single" w:sz="4" w:space="0" w:color="auto"/>
              <w:left w:val="single" w:sz="4" w:space="0" w:color="auto"/>
              <w:bottom w:val="single" w:sz="4" w:space="0" w:color="auto"/>
              <w:right w:val="single" w:sz="4" w:space="0" w:color="auto"/>
            </w:tcBorders>
          </w:tcPr>
          <w:p w:rsidR="0091514F" w:rsidRDefault="0091514F" w:rsidP="008301A7">
            <w:pPr>
              <w:spacing w:after="0" w:line="240" w:lineRule="auto"/>
              <w:rPr>
                <w:rFonts w:ascii="Times New Roman" w:hAnsi="Times New Roman"/>
                <w:sz w:val="24"/>
                <w:szCs w:val="24"/>
              </w:rPr>
            </w:pPr>
            <w:r>
              <w:rPr>
                <w:rFonts w:ascii="Times New Roman" w:hAnsi="Times New Roman"/>
                <w:sz w:val="24"/>
                <w:szCs w:val="24"/>
              </w:rPr>
              <w:t>Каверин Руслан Александрович</w:t>
            </w:r>
          </w:p>
        </w:tc>
        <w:tc>
          <w:tcPr>
            <w:tcW w:w="2126" w:type="dxa"/>
            <w:tcBorders>
              <w:top w:val="single" w:sz="4" w:space="0" w:color="auto"/>
              <w:left w:val="single" w:sz="4" w:space="0" w:color="auto"/>
              <w:bottom w:val="single" w:sz="4" w:space="0" w:color="auto"/>
              <w:right w:val="single" w:sz="4" w:space="0" w:color="auto"/>
            </w:tcBorders>
          </w:tcPr>
          <w:p w:rsidR="0091514F" w:rsidRDefault="0091514F" w:rsidP="008301A7">
            <w:pPr>
              <w:spacing w:after="0" w:line="240" w:lineRule="auto"/>
              <w:ind w:firstLine="34"/>
              <w:jc w:val="both"/>
              <w:rPr>
                <w:rFonts w:ascii="Times New Roman" w:hAnsi="Times New Roman"/>
                <w:sz w:val="24"/>
                <w:szCs w:val="24"/>
              </w:rPr>
            </w:pPr>
            <w:r>
              <w:rPr>
                <w:rFonts w:ascii="Times New Roman" w:hAnsi="Times New Roman"/>
                <w:sz w:val="24"/>
                <w:szCs w:val="24"/>
              </w:rPr>
              <w:t>Благодарность Главы города Сочи, 2019 г.</w:t>
            </w:r>
          </w:p>
          <w:p w:rsidR="003E0BAF" w:rsidRDefault="003E0BAF" w:rsidP="008301A7">
            <w:pPr>
              <w:spacing w:after="0" w:line="240" w:lineRule="auto"/>
              <w:ind w:firstLine="34"/>
              <w:jc w:val="both"/>
              <w:rPr>
                <w:rFonts w:ascii="Times New Roman" w:hAnsi="Times New Roman"/>
                <w:sz w:val="24"/>
                <w:szCs w:val="24"/>
              </w:rPr>
            </w:pPr>
            <w:r>
              <w:rPr>
                <w:rFonts w:ascii="Times New Roman" w:hAnsi="Times New Roman"/>
                <w:sz w:val="24"/>
                <w:szCs w:val="24"/>
              </w:rPr>
              <w:t>Благодарственное письмо управления по образованию и науке администрации г. Сочи, 2019 г.</w:t>
            </w:r>
          </w:p>
        </w:tc>
        <w:tc>
          <w:tcPr>
            <w:tcW w:w="1985" w:type="dxa"/>
            <w:tcBorders>
              <w:top w:val="single" w:sz="4" w:space="0" w:color="auto"/>
              <w:left w:val="single" w:sz="4" w:space="0" w:color="auto"/>
              <w:bottom w:val="single" w:sz="4" w:space="0" w:color="auto"/>
              <w:right w:val="single" w:sz="4" w:space="0" w:color="auto"/>
            </w:tcBorders>
          </w:tcPr>
          <w:p w:rsidR="0091514F" w:rsidRDefault="0091514F" w:rsidP="008301A7">
            <w:pPr>
              <w:spacing w:after="0" w:line="240" w:lineRule="auto"/>
              <w:ind w:firstLine="34"/>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1514F" w:rsidRDefault="0091514F" w:rsidP="00561939">
            <w:pPr>
              <w:spacing w:after="0" w:line="240" w:lineRule="auto"/>
              <w:ind w:firstLine="34"/>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1514F" w:rsidRPr="00BE79A8" w:rsidRDefault="0091514F" w:rsidP="008301A7">
            <w:pPr>
              <w:spacing w:after="0" w:line="240" w:lineRule="auto"/>
              <w:ind w:firstLine="34"/>
              <w:jc w:val="both"/>
              <w:rPr>
                <w:rFonts w:ascii="Times New Roman" w:hAnsi="Times New Roman"/>
                <w:sz w:val="24"/>
                <w:szCs w:val="24"/>
              </w:rPr>
            </w:pPr>
          </w:p>
        </w:tc>
      </w:tr>
      <w:tr w:rsidR="003E0BAF" w:rsidRPr="008002BA" w:rsidTr="0091514F">
        <w:tc>
          <w:tcPr>
            <w:tcW w:w="1951" w:type="dxa"/>
            <w:tcBorders>
              <w:top w:val="single" w:sz="4" w:space="0" w:color="auto"/>
              <w:left w:val="single" w:sz="4" w:space="0" w:color="auto"/>
              <w:bottom w:val="single" w:sz="4" w:space="0" w:color="auto"/>
              <w:right w:val="single" w:sz="4" w:space="0" w:color="auto"/>
            </w:tcBorders>
          </w:tcPr>
          <w:p w:rsidR="003E0BAF" w:rsidRDefault="003E0BAF" w:rsidP="008301A7">
            <w:pPr>
              <w:spacing w:after="0" w:line="240" w:lineRule="auto"/>
              <w:rPr>
                <w:rFonts w:ascii="Times New Roman" w:hAnsi="Times New Roman"/>
                <w:sz w:val="24"/>
                <w:szCs w:val="24"/>
              </w:rPr>
            </w:pPr>
            <w:r>
              <w:rPr>
                <w:rFonts w:ascii="Times New Roman" w:hAnsi="Times New Roman"/>
                <w:sz w:val="24"/>
                <w:szCs w:val="24"/>
              </w:rPr>
              <w:t>Дмитриева Валентина Яковлевна</w:t>
            </w:r>
          </w:p>
        </w:tc>
        <w:tc>
          <w:tcPr>
            <w:tcW w:w="2126" w:type="dxa"/>
            <w:tcBorders>
              <w:top w:val="single" w:sz="4" w:space="0" w:color="auto"/>
              <w:left w:val="single" w:sz="4" w:space="0" w:color="auto"/>
              <w:bottom w:val="single" w:sz="4" w:space="0" w:color="auto"/>
              <w:right w:val="single" w:sz="4" w:space="0" w:color="auto"/>
            </w:tcBorders>
          </w:tcPr>
          <w:p w:rsidR="003E0BAF" w:rsidRDefault="003E0BAF" w:rsidP="008301A7">
            <w:pPr>
              <w:spacing w:after="0" w:line="240" w:lineRule="auto"/>
              <w:ind w:firstLine="34"/>
              <w:jc w:val="both"/>
              <w:rPr>
                <w:rFonts w:ascii="Times New Roman" w:hAnsi="Times New Roman"/>
                <w:sz w:val="24"/>
                <w:szCs w:val="24"/>
              </w:rPr>
            </w:pPr>
            <w:r>
              <w:rPr>
                <w:rFonts w:ascii="Times New Roman" w:hAnsi="Times New Roman"/>
                <w:sz w:val="24"/>
                <w:szCs w:val="24"/>
              </w:rPr>
              <w:t>Благодарственное письмо управления по образованию и науке администрации г. Сочи, 2019 г.</w:t>
            </w:r>
          </w:p>
        </w:tc>
        <w:tc>
          <w:tcPr>
            <w:tcW w:w="1985" w:type="dxa"/>
            <w:tcBorders>
              <w:top w:val="single" w:sz="4" w:space="0" w:color="auto"/>
              <w:left w:val="single" w:sz="4" w:space="0" w:color="auto"/>
              <w:bottom w:val="single" w:sz="4" w:space="0" w:color="auto"/>
              <w:right w:val="single" w:sz="4" w:space="0" w:color="auto"/>
            </w:tcBorders>
          </w:tcPr>
          <w:p w:rsidR="003E0BAF" w:rsidRDefault="003E0BAF" w:rsidP="008301A7">
            <w:pPr>
              <w:spacing w:after="0" w:line="240" w:lineRule="auto"/>
              <w:ind w:firstLine="34"/>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0BAF" w:rsidRDefault="003E0BAF" w:rsidP="00561939">
            <w:pPr>
              <w:spacing w:after="0" w:line="240" w:lineRule="auto"/>
              <w:ind w:firstLine="34"/>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0BAF" w:rsidRPr="00BE79A8" w:rsidRDefault="003E0BAF" w:rsidP="008301A7">
            <w:pPr>
              <w:spacing w:after="0" w:line="240" w:lineRule="auto"/>
              <w:ind w:firstLine="34"/>
              <w:jc w:val="both"/>
              <w:rPr>
                <w:rFonts w:ascii="Times New Roman" w:hAnsi="Times New Roman"/>
                <w:sz w:val="24"/>
                <w:szCs w:val="24"/>
              </w:rPr>
            </w:pPr>
          </w:p>
        </w:tc>
      </w:tr>
      <w:tr w:rsidR="003E0BAF" w:rsidRPr="008002BA" w:rsidTr="0091514F">
        <w:tc>
          <w:tcPr>
            <w:tcW w:w="1951" w:type="dxa"/>
            <w:tcBorders>
              <w:top w:val="single" w:sz="4" w:space="0" w:color="auto"/>
              <w:left w:val="single" w:sz="4" w:space="0" w:color="auto"/>
              <w:bottom w:val="single" w:sz="4" w:space="0" w:color="auto"/>
              <w:right w:val="single" w:sz="4" w:space="0" w:color="auto"/>
            </w:tcBorders>
          </w:tcPr>
          <w:p w:rsidR="003E0BAF" w:rsidRDefault="003E0BAF" w:rsidP="008301A7">
            <w:pPr>
              <w:spacing w:after="0" w:line="240" w:lineRule="auto"/>
              <w:rPr>
                <w:rFonts w:ascii="Times New Roman" w:hAnsi="Times New Roman"/>
                <w:sz w:val="24"/>
                <w:szCs w:val="24"/>
              </w:rPr>
            </w:pPr>
            <w:r>
              <w:rPr>
                <w:rFonts w:ascii="Times New Roman" w:hAnsi="Times New Roman"/>
                <w:sz w:val="24"/>
                <w:szCs w:val="24"/>
              </w:rPr>
              <w:t xml:space="preserve">Скиба Ирина </w:t>
            </w:r>
            <w:r>
              <w:rPr>
                <w:rFonts w:ascii="Times New Roman" w:hAnsi="Times New Roman"/>
                <w:sz w:val="24"/>
                <w:szCs w:val="24"/>
              </w:rPr>
              <w:lastRenderedPageBreak/>
              <w:t>Валентиновна</w:t>
            </w:r>
          </w:p>
        </w:tc>
        <w:tc>
          <w:tcPr>
            <w:tcW w:w="2126" w:type="dxa"/>
            <w:tcBorders>
              <w:top w:val="single" w:sz="4" w:space="0" w:color="auto"/>
              <w:left w:val="single" w:sz="4" w:space="0" w:color="auto"/>
              <w:bottom w:val="single" w:sz="4" w:space="0" w:color="auto"/>
              <w:right w:val="single" w:sz="4" w:space="0" w:color="auto"/>
            </w:tcBorders>
          </w:tcPr>
          <w:p w:rsidR="003E0BAF" w:rsidRDefault="003E0BAF" w:rsidP="008301A7">
            <w:pPr>
              <w:spacing w:after="0" w:line="240" w:lineRule="auto"/>
              <w:ind w:firstLine="34"/>
              <w:jc w:val="both"/>
              <w:rPr>
                <w:rFonts w:ascii="Times New Roman" w:hAnsi="Times New Roman"/>
                <w:sz w:val="24"/>
                <w:szCs w:val="24"/>
              </w:rPr>
            </w:pPr>
            <w:r>
              <w:rPr>
                <w:rFonts w:ascii="Times New Roman" w:hAnsi="Times New Roman"/>
                <w:sz w:val="24"/>
                <w:szCs w:val="24"/>
              </w:rPr>
              <w:lastRenderedPageBreak/>
              <w:t xml:space="preserve">Комитет </w:t>
            </w:r>
            <w:r>
              <w:rPr>
                <w:rFonts w:ascii="Times New Roman" w:hAnsi="Times New Roman"/>
                <w:sz w:val="24"/>
                <w:szCs w:val="24"/>
              </w:rPr>
              <w:lastRenderedPageBreak/>
              <w:t xml:space="preserve">Сочинской городской организации Профсоюза образования, 2019 г. </w:t>
            </w:r>
          </w:p>
          <w:p w:rsidR="003E0BAF" w:rsidRDefault="003E0BAF" w:rsidP="008301A7">
            <w:pPr>
              <w:spacing w:after="0" w:line="240" w:lineRule="auto"/>
              <w:ind w:firstLine="34"/>
              <w:jc w:val="both"/>
              <w:rPr>
                <w:rFonts w:ascii="Times New Roman" w:hAnsi="Times New Roman"/>
                <w:sz w:val="24"/>
                <w:szCs w:val="24"/>
              </w:rPr>
            </w:pPr>
            <w:r>
              <w:rPr>
                <w:rFonts w:ascii="Times New Roman" w:hAnsi="Times New Roman"/>
                <w:sz w:val="24"/>
                <w:szCs w:val="24"/>
              </w:rPr>
              <w:t>Благодарственное письмо управления по образованию и науке администрации г. Сочи, 2019 г.</w:t>
            </w:r>
          </w:p>
        </w:tc>
        <w:tc>
          <w:tcPr>
            <w:tcW w:w="1985" w:type="dxa"/>
            <w:tcBorders>
              <w:top w:val="single" w:sz="4" w:space="0" w:color="auto"/>
              <w:left w:val="single" w:sz="4" w:space="0" w:color="auto"/>
              <w:bottom w:val="single" w:sz="4" w:space="0" w:color="auto"/>
              <w:right w:val="single" w:sz="4" w:space="0" w:color="auto"/>
            </w:tcBorders>
          </w:tcPr>
          <w:p w:rsidR="003E0BAF" w:rsidRDefault="003E0BAF" w:rsidP="008301A7">
            <w:pPr>
              <w:spacing w:after="0" w:line="240" w:lineRule="auto"/>
              <w:ind w:firstLine="34"/>
              <w:jc w:val="both"/>
              <w:rPr>
                <w:rFonts w:ascii="Times New Roman" w:hAnsi="Times New Roman"/>
                <w:sz w:val="24"/>
                <w:szCs w:val="24"/>
              </w:rPr>
            </w:pPr>
            <w:r>
              <w:rPr>
                <w:rFonts w:ascii="Times New Roman" w:hAnsi="Times New Roman"/>
                <w:sz w:val="24"/>
                <w:szCs w:val="24"/>
              </w:rPr>
              <w:lastRenderedPageBreak/>
              <w:t xml:space="preserve">Почетная </w:t>
            </w:r>
            <w:r>
              <w:rPr>
                <w:rFonts w:ascii="Times New Roman" w:hAnsi="Times New Roman"/>
                <w:sz w:val="24"/>
                <w:szCs w:val="24"/>
              </w:rPr>
              <w:lastRenderedPageBreak/>
              <w:t xml:space="preserve">грамота президиума союза «Краснодарское краевое объединение организаций профсоюзов», 2018 г. </w:t>
            </w:r>
          </w:p>
        </w:tc>
        <w:tc>
          <w:tcPr>
            <w:tcW w:w="1843" w:type="dxa"/>
            <w:tcBorders>
              <w:top w:val="single" w:sz="4" w:space="0" w:color="auto"/>
              <w:left w:val="single" w:sz="4" w:space="0" w:color="auto"/>
              <w:bottom w:val="single" w:sz="4" w:space="0" w:color="auto"/>
              <w:right w:val="single" w:sz="4" w:space="0" w:color="auto"/>
            </w:tcBorders>
          </w:tcPr>
          <w:p w:rsidR="003E0BAF" w:rsidRDefault="003E0BAF" w:rsidP="00561939">
            <w:pPr>
              <w:spacing w:after="0" w:line="240" w:lineRule="auto"/>
              <w:ind w:firstLine="34"/>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0BAF" w:rsidRPr="00BE79A8" w:rsidRDefault="003E0BAF" w:rsidP="008301A7">
            <w:pPr>
              <w:spacing w:after="0" w:line="240" w:lineRule="auto"/>
              <w:ind w:firstLine="34"/>
              <w:jc w:val="both"/>
              <w:rPr>
                <w:rFonts w:ascii="Times New Roman" w:hAnsi="Times New Roman"/>
                <w:sz w:val="24"/>
                <w:szCs w:val="24"/>
              </w:rPr>
            </w:pPr>
          </w:p>
        </w:tc>
      </w:tr>
      <w:tr w:rsidR="003E0BAF" w:rsidRPr="008002BA" w:rsidTr="0091514F">
        <w:tc>
          <w:tcPr>
            <w:tcW w:w="1951" w:type="dxa"/>
            <w:tcBorders>
              <w:top w:val="single" w:sz="4" w:space="0" w:color="auto"/>
              <w:left w:val="single" w:sz="4" w:space="0" w:color="auto"/>
              <w:bottom w:val="single" w:sz="4" w:space="0" w:color="auto"/>
              <w:right w:val="single" w:sz="4" w:space="0" w:color="auto"/>
            </w:tcBorders>
          </w:tcPr>
          <w:p w:rsidR="003E0BAF" w:rsidRDefault="003E0BAF" w:rsidP="008301A7">
            <w:pPr>
              <w:spacing w:after="0" w:line="240" w:lineRule="auto"/>
              <w:rPr>
                <w:rFonts w:ascii="Times New Roman" w:hAnsi="Times New Roman"/>
                <w:sz w:val="24"/>
                <w:szCs w:val="24"/>
              </w:rPr>
            </w:pPr>
            <w:proofErr w:type="spellStart"/>
            <w:r>
              <w:rPr>
                <w:rFonts w:ascii="Times New Roman" w:hAnsi="Times New Roman"/>
                <w:sz w:val="24"/>
                <w:szCs w:val="24"/>
              </w:rPr>
              <w:lastRenderedPageBreak/>
              <w:t>Стофорандова</w:t>
            </w:r>
            <w:proofErr w:type="spellEnd"/>
            <w:r>
              <w:rPr>
                <w:rFonts w:ascii="Times New Roman" w:hAnsi="Times New Roman"/>
                <w:sz w:val="24"/>
                <w:szCs w:val="24"/>
              </w:rPr>
              <w:t xml:space="preserve"> Евгения Андреевна</w:t>
            </w:r>
          </w:p>
        </w:tc>
        <w:tc>
          <w:tcPr>
            <w:tcW w:w="2126" w:type="dxa"/>
            <w:tcBorders>
              <w:top w:val="single" w:sz="4" w:space="0" w:color="auto"/>
              <w:left w:val="single" w:sz="4" w:space="0" w:color="auto"/>
              <w:bottom w:val="single" w:sz="4" w:space="0" w:color="auto"/>
              <w:right w:val="single" w:sz="4" w:space="0" w:color="auto"/>
            </w:tcBorders>
          </w:tcPr>
          <w:p w:rsidR="003E0BAF" w:rsidRDefault="003E0BAF" w:rsidP="008301A7">
            <w:pPr>
              <w:spacing w:after="0" w:line="240" w:lineRule="auto"/>
              <w:ind w:firstLine="34"/>
              <w:jc w:val="both"/>
              <w:rPr>
                <w:rFonts w:ascii="Times New Roman" w:hAnsi="Times New Roman"/>
                <w:sz w:val="24"/>
                <w:szCs w:val="24"/>
              </w:rPr>
            </w:pPr>
            <w:r>
              <w:rPr>
                <w:rFonts w:ascii="Times New Roman" w:hAnsi="Times New Roman"/>
                <w:sz w:val="24"/>
                <w:szCs w:val="24"/>
              </w:rPr>
              <w:t>Благодарственное письмо управления по образованию и науке администрации г. Сочи, 2019 г.</w:t>
            </w:r>
          </w:p>
        </w:tc>
        <w:tc>
          <w:tcPr>
            <w:tcW w:w="1985" w:type="dxa"/>
            <w:tcBorders>
              <w:top w:val="single" w:sz="4" w:space="0" w:color="auto"/>
              <w:left w:val="single" w:sz="4" w:space="0" w:color="auto"/>
              <w:bottom w:val="single" w:sz="4" w:space="0" w:color="auto"/>
              <w:right w:val="single" w:sz="4" w:space="0" w:color="auto"/>
            </w:tcBorders>
          </w:tcPr>
          <w:p w:rsidR="003E0BAF" w:rsidRDefault="003E0BAF" w:rsidP="008301A7">
            <w:pPr>
              <w:spacing w:after="0" w:line="240" w:lineRule="auto"/>
              <w:ind w:firstLine="34"/>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0BAF" w:rsidRDefault="003E0BAF" w:rsidP="00561939">
            <w:pPr>
              <w:spacing w:after="0" w:line="240" w:lineRule="auto"/>
              <w:ind w:firstLine="34"/>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0BAF" w:rsidRPr="00BE79A8" w:rsidRDefault="003E0BAF" w:rsidP="008301A7">
            <w:pPr>
              <w:spacing w:after="0" w:line="240" w:lineRule="auto"/>
              <w:ind w:firstLine="34"/>
              <w:jc w:val="both"/>
              <w:rPr>
                <w:rFonts w:ascii="Times New Roman" w:hAnsi="Times New Roman"/>
                <w:sz w:val="24"/>
                <w:szCs w:val="24"/>
              </w:rPr>
            </w:pPr>
          </w:p>
        </w:tc>
      </w:tr>
    </w:tbl>
    <w:p w:rsidR="00972AC5" w:rsidRPr="00B95605" w:rsidRDefault="00972AC5" w:rsidP="00BC1096">
      <w:pPr>
        <w:spacing w:after="0" w:line="240" w:lineRule="auto"/>
        <w:jc w:val="both"/>
        <w:rPr>
          <w:rFonts w:ascii="Times New Roman" w:hAnsi="Times New Roman"/>
          <w:sz w:val="28"/>
          <w:szCs w:val="28"/>
        </w:rPr>
      </w:pPr>
    </w:p>
    <w:p w:rsidR="006338A1" w:rsidRPr="009B2723" w:rsidRDefault="009B112A" w:rsidP="00A55ED4">
      <w:pPr>
        <w:spacing w:after="0" w:line="240" w:lineRule="auto"/>
        <w:ind w:firstLine="708"/>
        <w:jc w:val="both"/>
        <w:rPr>
          <w:rFonts w:ascii="Times New Roman" w:hAnsi="Times New Roman" w:cs="Times New Roman"/>
          <w:b/>
          <w:sz w:val="28"/>
          <w:szCs w:val="28"/>
        </w:rPr>
      </w:pPr>
      <w:r w:rsidRPr="009B2723">
        <w:rPr>
          <w:rFonts w:ascii="Times New Roman" w:hAnsi="Times New Roman" w:cs="Times New Roman"/>
          <w:b/>
          <w:sz w:val="28"/>
          <w:szCs w:val="28"/>
        </w:rPr>
        <w:t>5.</w:t>
      </w:r>
      <w:r w:rsidR="002D2000" w:rsidRPr="009B2723">
        <w:rPr>
          <w:rFonts w:ascii="Times New Roman" w:hAnsi="Times New Roman" w:cs="Times New Roman"/>
          <w:b/>
          <w:sz w:val="28"/>
          <w:szCs w:val="28"/>
        </w:rPr>
        <w:t>6</w:t>
      </w:r>
      <w:r w:rsidR="00A5595B" w:rsidRPr="009B2723">
        <w:rPr>
          <w:rFonts w:ascii="Times New Roman" w:hAnsi="Times New Roman" w:cs="Times New Roman"/>
          <w:b/>
          <w:sz w:val="28"/>
          <w:szCs w:val="28"/>
        </w:rPr>
        <w:t xml:space="preserve">. Методическое обеспечение образовательного процесса </w:t>
      </w:r>
    </w:p>
    <w:p w:rsidR="00FC5029" w:rsidRPr="009B2723" w:rsidRDefault="00FC5029" w:rsidP="00A55ED4">
      <w:pPr>
        <w:spacing w:after="0" w:line="240" w:lineRule="auto"/>
        <w:ind w:firstLine="708"/>
        <w:jc w:val="both"/>
        <w:rPr>
          <w:rFonts w:ascii="Times New Roman" w:hAnsi="Times New Roman" w:cs="Times New Roman"/>
          <w:sz w:val="28"/>
          <w:szCs w:val="28"/>
        </w:rPr>
      </w:pPr>
      <w:r w:rsidRPr="009B2723">
        <w:rPr>
          <w:rFonts w:ascii="Times New Roman" w:hAnsi="Times New Roman" w:cs="Times New Roman"/>
          <w:sz w:val="28"/>
          <w:szCs w:val="28"/>
        </w:rPr>
        <w:t>В соответствии с Уставом методическая деятельность в учреждении направлена на совершенствование образовательного процесса, программ, форм и методов деятельности объединений, мастерства педагогических работников. Она основывается на достижениях педагогической науки, передовом педагогическом опыте, анализе происходящих педагогических процессов.</w:t>
      </w:r>
    </w:p>
    <w:p w:rsidR="009B112A" w:rsidRPr="009B2723" w:rsidRDefault="00FC5029" w:rsidP="00A55ED4">
      <w:pPr>
        <w:spacing w:after="0" w:line="240" w:lineRule="auto"/>
        <w:ind w:firstLine="708"/>
        <w:jc w:val="both"/>
        <w:rPr>
          <w:rFonts w:ascii="Times New Roman" w:hAnsi="Times New Roman" w:cs="Times New Roman"/>
          <w:sz w:val="28"/>
          <w:szCs w:val="28"/>
        </w:rPr>
      </w:pPr>
      <w:r w:rsidRPr="009B2723">
        <w:rPr>
          <w:rFonts w:ascii="Times New Roman" w:hAnsi="Times New Roman" w:cs="Times New Roman"/>
          <w:sz w:val="28"/>
          <w:szCs w:val="28"/>
        </w:rPr>
        <w:t>Организатором методической работы является методический совет, формируемый ежегодно приказом по учреждению. Методический совет является структурным подразделением управления образовательным процессом в учреждении. Это коллективный орган, объединяющий наиболее опытных педагогических работников в целях обеспечения гибкого и оперативного руководства методической службой учреждения.</w:t>
      </w:r>
    </w:p>
    <w:p w:rsidR="009B112A" w:rsidRPr="009B2723" w:rsidRDefault="00064370" w:rsidP="00A55ED4">
      <w:pPr>
        <w:spacing w:after="0" w:line="240" w:lineRule="auto"/>
        <w:ind w:firstLine="708"/>
        <w:jc w:val="both"/>
        <w:rPr>
          <w:rFonts w:ascii="Times New Roman" w:hAnsi="Times New Roman" w:cs="Times New Roman"/>
          <w:sz w:val="28"/>
          <w:szCs w:val="28"/>
        </w:rPr>
      </w:pPr>
      <w:r w:rsidRPr="009B2723">
        <w:rPr>
          <w:rFonts w:ascii="Times New Roman" w:hAnsi="Times New Roman" w:cs="Times New Roman"/>
          <w:sz w:val="28"/>
          <w:szCs w:val="28"/>
        </w:rPr>
        <w:t>Основны</w:t>
      </w:r>
      <w:r w:rsidR="008F2B0F" w:rsidRPr="009B2723">
        <w:rPr>
          <w:rFonts w:ascii="Times New Roman" w:hAnsi="Times New Roman" w:cs="Times New Roman"/>
          <w:sz w:val="28"/>
          <w:szCs w:val="28"/>
        </w:rPr>
        <w:t>ми</w:t>
      </w:r>
      <w:r w:rsidRPr="009B2723">
        <w:rPr>
          <w:rFonts w:ascii="Times New Roman" w:hAnsi="Times New Roman" w:cs="Times New Roman"/>
          <w:sz w:val="28"/>
          <w:szCs w:val="28"/>
        </w:rPr>
        <w:t xml:space="preserve"> задачами Методического совета являются:</w:t>
      </w:r>
    </w:p>
    <w:p w:rsidR="009B112A" w:rsidRPr="009B2723" w:rsidRDefault="00064370" w:rsidP="00554BD5">
      <w:pPr>
        <w:pStyle w:val="a3"/>
        <w:numPr>
          <w:ilvl w:val="0"/>
          <w:numId w:val="1"/>
        </w:numPr>
        <w:spacing w:after="0" w:line="240" w:lineRule="auto"/>
        <w:jc w:val="both"/>
        <w:rPr>
          <w:rFonts w:ascii="Times New Roman" w:hAnsi="Times New Roman" w:cs="Times New Roman"/>
          <w:sz w:val="28"/>
          <w:szCs w:val="28"/>
        </w:rPr>
      </w:pPr>
      <w:r w:rsidRPr="009B2723">
        <w:rPr>
          <w:rFonts w:ascii="Times New Roman" w:hAnsi="Times New Roman" w:cs="Times New Roman"/>
          <w:sz w:val="28"/>
          <w:szCs w:val="28"/>
        </w:rPr>
        <w:t>проблемный анализ состояния и оценка образовательного процесса;</w:t>
      </w:r>
    </w:p>
    <w:p w:rsidR="009B112A" w:rsidRPr="009B2723" w:rsidRDefault="00064370" w:rsidP="00554BD5">
      <w:pPr>
        <w:pStyle w:val="a3"/>
        <w:numPr>
          <w:ilvl w:val="0"/>
          <w:numId w:val="1"/>
        </w:numPr>
        <w:spacing w:after="0" w:line="240" w:lineRule="auto"/>
        <w:jc w:val="both"/>
        <w:rPr>
          <w:rFonts w:ascii="Times New Roman" w:hAnsi="Times New Roman" w:cs="Times New Roman"/>
          <w:sz w:val="28"/>
          <w:szCs w:val="28"/>
        </w:rPr>
      </w:pPr>
      <w:r w:rsidRPr="009B2723">
        <w:rPr>
          <w:rFonts w:ascii="Times New Roman" w:hAnsi="Times New Roman" w:cs="Times New Roman"/>
          <w:sz w:val="28"/>
          <w:szCs w:val="28"/>
        </w:rPr>
        <w:t xml:space="preserve">получение объективных данных о результатах образовательного процесса; </w:t>
      </w:r>
    </w:p>
    <w:p w:rsidR="009B112A" w:rsidRPr="009B2723" w:rsidRDefault="00064370" w:rsidP="00554BD5">
      <w:pPr>
        <w:pStyle w:val="a3"/>
        <w:numPr>
          <w:ilvl w:val="0"/>
          <w:numId w:val="1"/>
        </w:numPr>
        <w:spacing w:after="0" w:line="240" w:lineRule="auto"/>
        <w:jc w:val="both"/>
        <w:rPr>
          <w:rFonts w:ascii="Times New Roman" w:hAnsi="Times New Roman" w:cs="Times New Roman"/>
          <w:sz w:val="28"/>
          <w:szCs w:val="28"/>
        </w:rPr>
      </w:pPr>
      <w:r w:rsidRPr="009B2723">
        <w:rPr>
          <w:rFonts w:ascii="Times New Roman" w:hAnsi="Times New Roman" w:cs="Times New Roman"/>
          <w:sz w:val="28"/>
          <w:szCs w:val="28"/>
        </w:rPr>
        <w:t>разработка методических рекомендац</w:t>
      </w:r>
      <w:r w:rsidR="009B112A" w:rsidRPr="009B2723">
        <w:rPr>
          <w:rFonts w:ascii="Times New Roman" w:hAnsi="Times New Roman" w:cs="Times New Roman"/>
          <w:sz w:val="28"/>
          <w:szCs w:val="28"/>
        </w:rPr>
        <w:t>ий педагогическим работникам;</w:t>
      </w:r>
    </w:p>
    <w:p w:rsidR="009B112A" w:rsidRPr="009B2723" w:rsidRDefault="00064370" w:rsidP="00554BD5">
      <w:pPr>
        <w:pStyle w:val="a3"/>
        <w:numPr>
          <w:ilvl w:val="0"/>
          <w:numId w:val="1"/>
        </w:numPr>
        <w:spacing w:after="0" w:line="240" w:lineRule="auto"/>
        <w:jc w:val="both"/>
        <w:rPr>
          <w:rFonts w:ascii="Times New Roman" w:hAnsi="Times New Roman" w:cs="Times New Roman"/>
          <w:sz w:val="28"/>
          <w:szCs w:val="28"/>
        </w:rPr>
      </w:pPr>
      <w:r w:rsidRPr="009B2723">
        <w:rPr>
          <w:rFonts w:ascii="Times New Roman" w:hAnsi="Times New Roman" w:cs="Times New Roman"/>
          <w:sz w:val="28"/>
          <w:szCs w:val="28"/>
        </w:rPr>
        <w:t>экспертная оценка нововведений;</w:t>
      </w:r>
    </w:p>
    <w:p w:rsidR="009B112A" w:rsidRPr="009B2723" w:rsidRDefault="00064370" w:rsidP="00554BD5">
      <w:pPr>
        <w:pStyle w:val="a3"/>
        <w:numPr>
          <w:ilvl w:val="0"/>
          <w:numId w:val="1"/>
        </w:numPr>
        <w:spacing w:after="0" w:line="240" w:lineRule="auto"/>
        <w:jc w:val="both"/>
        <w:rPr>
          <w:rFonts w:ascii="Times New Roman" w:hAnsi="Times New Roman" w:cs="Times New Roman"/>
          <w:sz w:val="28"/>
          <w:szCs w:val="28"/>
        </w:rPr>
      </w:pPr>
      <w:r w:rsidRPr="009B2723">
        <w:rPr>
          <w:rFonts w:ascii="Times New Roman" w:hAnsi="Times New Roman" w:cs="Times New Roman"/>
          <w:sz w:val="28"/>
          <w:szCs w:val="28"/>
        </w:rPr>
        <w:t xml:space="preserve">организация </w:t>
      </w:r>
      <w:r w:rsidR="00B33FD1">
        <w:rPr>
          <w:rFonts w:ascii="Times New Roman" w:hAnsi="Times New Roman" w:cs="Times New Roman"/>
          <w:sz w:val="28"/>
          <w:szCs w:val="28"/>
        </w:rPr>
        <w:t>участия в конкурсах</w:t>
      </w:r>
      <w:r w:rsidRPr="009B2723">
        <w:rPr>
          <w:rFonts w:ascii="Times New Roman" w:hAnsi="Times New Roman" w:cs="Times New Roman"/>
          <w:sz w:val="28"/>
          <w:szCs w:val="28"/>
        </w:rPr>
        <w:t xml:space="preserve"> профессионального мастерства; </w:t>
      </w:r>
    </w:p>
    <w:p w:rsidR="009B112A" w:rsidRPr="009B2723" w:rsidRDefault="00064370" w:rsidP="00554BD5">
      <w:pPr>
        <w:pStyle w:val="a3"/>
        <w:numPr>
          <w:ilvl w:val="0"/>
          <w:numId w:val="1"/>
        </w:numPr>
        <w:spacing w:after="0" w:line="240" w:lineRule="auto"/>
        <w:jc w:val="both"/>
        <w:rPr>
          <w:rFonts w:ascii="Times New Roman" w:hAnsi="Times New Roman" w:cs="Times New Roman"/>
          <w:sz w:val="28"/>
          <w:szCs w:val="28"/>
        </w:rPr>
      </w:pPr>
      <w:r w:rsidRPr="009B2723">
        <w:rPr>
          <w:rFonts w:ascii="Times New Roman" w:hAnsi="Times New Roman" w:cs="Times New Roman"/>
          <w:sz w:val="28"/>
          <w:szCs w:val="28"/>
        </w:rPr>
        <w:t>обобщение и распространение передового</w:t>
      </w:r>
      <w:r w:rsidR="009B112A" w:rsidRPr="009B2723">
        <w:rPr>
          <w:rFonts w:ascii="Times New Roman" w:hAnsi="Times New Roman" w:cs="Times New Roman"/>
          <w:sz w:val="28"/>
          <w:szCs w:val="28"/>
        </w:rPr>
        <w:t xml:space="preserve"> педагогического опыта и методических</w:t>
      </w:r>
      <w:r w:rsidRPr="009B2723">
        <w:rPr>
          <w:rFonts w:ascii="Times New Roman" w:hAnsi="Times New Roman" w:cs="Times New Roman"/>
          <w:sz w:val="28"/>
          <w:szCs w:val="28"/>
        </w:rPr>
        <w:t xml:space="preserve"> разработок;</w:t>
      </w:r>
    </w:p>
    <w:p w:rsidR="002048BA" w:rsidRPr="009B2723" w:rsidRDefault="00064370" w:rsidP="00554BD5">
      <w:pPr>
        <w:pStyle w:val="a3"/>
        <w:numPr>
          <w:ilvl w:val="0"/>
          <w:numId w:val="1"/>
        </w:numPr>
        <w:spacing w:after="0" w:line="240" w:lineRule="auto"/>
        <w:ind w:left="0" w:firstLine="709"/>
        <w:jc w:val="both"/>
        <w:rPr>
          <w:rFonts w:ascii="Times New Roman" w:hAnsi="Times New Roman" w:cs="Times New Roman"/>
          <w:sz w:val="28"/>
          <w:szCs w:val="28"/>
        </w:rPr>
      </w:pPr>
      <w:r w:rsidRPr="009B2723">
        <w:rPr>
          <w:rFonts w:ascii="Times New Roman" w:hAnsi="Times New Roman" w:cs="Times New Roman"/>
          <w:sz w:val="28"/>
          <w:szCs w:val="28"/>
        </w:rPr>
        <w:t>создание атмосферы ответственности за коне</w:t>
      </w:r>
      <w:r w:rsidR="009B112A" w:rsidRPr="009B2723">
        <w:rPr>
          <w:rFonts w:ascii="Times New Roman" w:hAnsi="Times New Roman" w:cs="Times New Roman"/>
          <w:sz w:val="28"/>
          <w:szCs w:val="28"/>
        </w:rPr>
        <w:t>ч</w:t>
      </w:r>
      <w:r w:rsidR="00A55ED4" w:rsidRPr="009B2723">
        <w:rPr>
          <w:rFonts w:ascii="Times New Roman" w:hAnsi="Times New Roman" w:cs="Times New Roman"/>
          <w:sz w:val="28"/>
          <w:szCs w:val="28"/>
        </w:rPr>
        <w:t>ные результаты труда</w:t>
      </w:r>
      <w:r w:rsidR="002048BA" w:rsidRPr="009B2723">
        <w:rPr>
          <w:rFonts w:ascii="Times New Roman" w:hAnsi="Times New Roman" w:cs="Times New Roman"/>
          <w:sz w:val="28"/>
          <w:szCs w:val="28"/>
        </w:rPr>
        <w:t>.</w:t>
      </w:r>
    </w:p>
    <w:p w:rsidR="009B112A" w:rsidRPr="009B2723" w:rsidRDefault="00064370" w:rsidP="00A55ED4">
      <w:pPr>
        <w:pStyle w:val="a3"/>
        <w:spacing w:after="0" w:line="240" w:lineRule="auto"/>
        <w:ind w:left="709"/>
        <w:jc w:val="both"/>
        <w:rPr>
          <w:rFonts w:ascii="Times New Roman" w:hAnsi="Times New Roman" w:cs="Times New Roman"/>
          <w:sz w:val="28"/>
          <w:szCs w:val="28"/>
        </w:rPr>
      </w:pPr>
      <w:proofErr w:type="gramStart"/>
      <w:r w:rsidRPr="00E447E2">
        <w:rPr>
          <w:rFonts w:ascii="Times New Roman" w:hAnsi="Times New Roman" w:cs="Times New Roman"/>
          <w:sz w:val="28"/>
          <w:szCs w:val="28"/>
        </w:rPr>
        <w:t>Вопросы</w:t>
      </w:r>
      <w:r w:rsidR="00E447E2">
        <w:rPr>
          <w:rFonts w:ascii="Times New Roman" w:hAnsi="Times New Roman" w:cs="Times New Roman"/>
          <w:sz w:val="28"/>
          <w:szCs w:val="28"/>
        </w:rPr>
        <w:t xml:space="preserve"> </w:t>
      </w:r>
      <w:r w:rsidRPr="009B2723">
        <w:rPr>
          <w:rFonts w:ascii="Times New Roman" w:hAnsi="Times New Roman" w:cs="Times New Roman"/>
          <w:sz w:val="28"/>
          <w:szCs w:val="28"/>
        </w:rPr>
        <w:t xml:space="preserve"> развития</w:t>
      </w:r>
      <w:proofErr w:type="gramEnd"/>
      <w:r w:rsidRPr="009B2723">
        <w:rPr>
          <w:rFonts w:ascii="Times New Roman" w:hAnsi="Times New Roman" w:cs="Times New Roman"/>
          <w:sz w:val="28"/>
          <w:szCs w:val="28"/>
        </w:rPr>
        <w:t xml:space="preserve"> и совершенс</w:t>
      </w:r>
      <w:r w:rsidR="009B112A" w:rsidRPr="009B2723">
        <w:rPr>
          <w:rFonts w:ascii="Times New Roman" w:hAnsi="Times New Roman" w:cs="Times New Roman"/>
          <w:sz w:val="28"/>
          <w:szCs w:val="28"/>
        </w:rPr>
        <w:t>твования учебно-воспитательного</w:t>
      </w:r>
    </w:p>
    <w:p w:rsidR="00064370" w:rsidRDefault="00064370" w:rsidP="00A55ED4">
      <w:pPr>
        <w:pStyle w:val="a3"/>
        <w:spacing w:after="0" w:line="240" w:lineRule="auto"/>
        <w:ind w:left="0"/>
        <w:jc w:val="both"/>
        <w:rPr>
          <w:rFonts w:ascii="Times New Roman" w:hAnsi="Times New Roman" w:cs="Times New Roman"/>
          <w:sz w:val="28"/>
          <w:szCs w:val="28"/>
        </w:rPr>
      </w:pPr>
      <w:r w:rsidRPr="009B2723">
        <w:rPr>
          <w:rFonts w:ascii="Times New Roman" w:hAnsi="Times New Roman" w:cs="Times New Roman"/>
          <w:sz w:val="28"/>
          <w:szCs w:val="28"/>
        </w:rPr>
        <w:lastRenderedPageBreak/>
        <w:t>процесса, повышения профессионального мастерства и творческого роста преподавателей, организации образовательного процесса, повышения квалификации педагогических работников рассматриваются на педагогическом</w:t>
      </w:r>
      <w:r w:rsidR="009B112A" w:rsidRPr="009B2723">
        <w:rPr>
          <w:rFonts w:ascii="Times New Roman" w:hAnsi="Times New Roman" w:cs="Times New Roman"/>
          <w:sz w:val="28"/>
          <w:szCs w:val="28"/>
        </w:rPr>
        <w:t xml:space="preserve"> совете МАУ ЦДОД «СИБ».</w:t>
      </w:r>
    </w:p>
    <w:p w:rsidR="00180F88" w:rsidRDefault="00724033" w:rsidP="005D6858">
      <w:pPr>
        <w:spacing w:after="0" w:line="240" w:lineRule="auto"/>
        <w:ind w:firstLine="708"/>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рамках реализации и</w:t>
      </w:r>
      <w:r w:rsidR="00462847">
        <w:rPr>
          <w:rFonts w:ascii="Times New Roman" w:eastAsia="Times New Roman" w:hAnsi="Times New Roman" w:cs="Times New Roman"/>
          <w:bCs/>
          <w:color w:val="000000"/>
          <w:sz w:val="28"/>
          <w:szCs w:val="28"/>
          <w:lang w:eastAsia="ru-RU"/>
        </w:rPr>
        <w:t>нновационного</w:t>
      </w:r>
      <w:r w:rsidRPr="00724033">
        <w:rPr>
          <w:rFonts w:ascii="Times New Roman" w:eastAsia="Times New Roman" w:hAnsi="Times New Roman" w:cs="Times New Roman"/>
          <w:bCs/>
          <w:color w:val="000000"/>
          <w:sz w:val="28"/>
          <w:szCs w:val="28"/>
          <w:lang w:eastAsia="ru-RU"/>
        </w:rPr>
        <w:t xml:space="preserve"> проект</w:t>
      </w:r>
      <w:r w:rsidR="00462847">
        <w:rPr>
          <w:rFonts w:ascii="Times New Roman" w:eastAsia="Times New Roman" w:hAnsi="Times New Roman" w:cs="Times New Roman"/>
          <w:bCs/>
          <w:color w:val="000000"/>
          <w:sz w:val="28"/>
          <w:szCs w:val="28"/>
          <w:lang w:eastAsia="ru-RU"/>
        </w:rPr>
        <w:t xml:space="preserve">а "Развитие кадрового </w:t>
      </w:r>
      <w:r w:rsidRPr="00724033">
        <w:rPr>
          <w:rFonts w:ascii="Times New Roman" w:eastAsia="Times New Roman" w:hAnsi="Times New Roman" w:cs="Times New Roman"/>
          <w:bCs/>
          <w:color w:val="000000"/>
          <w:sz w:val="28"/>
          <w:szCs w:val="28"/>
          <w:lang w:eastAsia="ru-RU"/>
        </w:rPr>
        <w:t>потенциала муниципальной системы образования г. Сочи через обеспечение условий для вхождения в педагогическую профессию школьников, студентов и молодых педагогов"</w:t>
      </w:r>
      <w:r w:rsidR="00462847">
        <w:rPr>
          <w:rFonts w:ascii="Times New Roman" w:eastAsia="Times New Roman" w:hAnsi="Times New Roman" w:cs="Times New Roman"/>
          <w:bCs/>
          <w:color w:val="000000"/>
          <w:sz w:val="28"/>
          <w:szCs w:val="28"/>
          <w:lang w:eastAsia="ru-RU"/>
        </w:rPr>
        <w:t xml:space="preserve"> наше учреждение </w:t>
      </w:r>
      <w:r w:rsidR="001E1BF5">
        <w:rPr>
          <w:rFonts w:ascii="Times New Roman" w:eastAsia="Times New Roman" w:hAnsi="Times New Roman" w:cs="Times New Roman"/>
          <w:bCs/>
          <w:color w:val="000000"/>
          <w:sz w:val="28"/>
          <w:szCs w:val="28"/>
          <w:lang w:eastAsia="ru-RU"/>
        </w:rPr>
        <w:t>имеет ряд публикаций на сайте Сочинского центра развития образования</w:t>
      </w:r>
      <w:r w:rsidR="00180F88">
        <w:rPr>
          <w:rFonts w:ascii="Times New Roman" w:eastAsia="Times New Roman" w:hAnsi="Times New Roman" w:cs="Times New Roman"/>
          <w:bCs/>
          <w:color w:val="000000"/>
          <w:sz w:val="28"/>
          <w:szCs w:val="28"/>
          <w:lang w:eastAsia="ru-RU"/>
        </w:rPr>
        <w:t>:</w:t>
      </w:r>
    </w:p>
    <w:p w:rsidR="00180F88" w:rsidRPr="00180F88" w:rsidRDefault="00372A23" w:rsidP="00554BD5">
      <w:pPr>
        <w:numPr>
          <w:ilvl w:val="0"/>
          <w:numId w:val="8"/>
        </w:numPr>
        <w:tabs>
          <w:tab w:val="clear" w:pos="720"/>
          <w:tab w:val="num" w:pos="426"/>
        </w:tabs>
        <w:spacing w:after="0" w:line="240" w:lineRule="auto"/>
        <w:ind w:left="709" w:hanging="720"/>
        <w:jc w:val="both"/>
        <w:rPr>
          <w:rFonts w:ascii="Times New Roman" w:eastAsia="Times New Roman" w:hAnsi="Times New Roman" w:cs="Times New Roman"/>
          <w:sz w:val="28"/>
          <w:szCs w:val="28"/>
          <w:lang w:eastAsia="ru-RU"/>
        </w:rPr>
      </w:pPr>
      <w:hyperlink r:id="rId8" w:tgtFrame="blank" w:history="1">
        <w:r w:rsidR="00180F88" w:rsidRPr="00180F88">
          <w:rPr>
            <w:rFonts w:ascii="Times New Roman" w:eastAsia="Times New Roman" w:hAnsi="Times New Roman" w:cs="Times New Roman"/>
            <w:sz w:val="28"/>
            <w:szCs w:val="28"/>
            <w:lang w:eastAsia="ru-RU"/>
          </w:rPr>
          <w:t>"Рекламная листовка профильного лаг</w:t>
        </w:r>
        <w:r w:rsidR="005D6858">
          <w:rPr>
            <w:rFonts w:ascii="Times New Roman" w:eastAsia="Times New Roman" w:hAnsi="Times New Roman" w:cs="Times New Roman"/>
            <w:sz w:val="28"/>
            <w:szCs w:val="28"/>
            <w:lang w:eastAsia="ru-RU"/>
          </w:rPr>
          <w:t xml:space="preserve">еря с дневным пребыванием детей </w:t>
        </w:r>
        <w:r w:rsidR="00180F88" w:rsidRPr="00180F88">
          <w:rPr>
            <w:rFonts w:ascii="Times New Roman" w:eastAsia="Times New Roman" w:hAnsi="Times New Roman" w:cs="Times New Roman"/>
            <w:sz w:val="28"/>
            <w:szCs w:val="28"/>
            <w:lang w:eastAsia="ru-RU"/>
          </w:rPr>
          <w:t>«Школа чародейства и волшебства»</w:t>
        </w:r>
        <w:r w:rsidR="00C1285A">
          <w:rPr>
            <w:rFonts w:ascii="Times New Roman" w:eastAsia="Times New Roman" w:hAnsi="Times New Roman" w:cs="Times New Roman"/>
            <w:sz w:val="28"/>
            <w:szCs w:val="28"/>
            <w:lang w:eastAsia="ru-RU"/>
          </w:rPr>
          <w:t>;</w:t>
        </w:r>
        <w:r w:rsidR="00180F88" w:rsidRPr="00180F88">
          <w:rPr>
            <w:rFonts w:ascii="Times New Roman" w:eastAsia="Times New Roman" w:hAnsi="Times New Roman" w:cs="Times New Roman"/>
            <w:sz w:val="28"/>
            <w:szCs w:val="28"/>
            <w:lang w:eastAsia="ru-RU"/>
          </w:rPr>
          <w:t xml:space="preserve"> </w:t>
        </w:r>
      </w:hyperlink>
    </w:p>
    <w:p w:rsidR="00180F88" w:rsidRPr="00180F88" w:rsidRDefault="00372A23" w:rsidP="00554BD5">
      <w:pPr>
        <w:numPr>
          <w:ilvl w:val="0"/>
          <w:numId w:val="8"/>
        </w:numPr>
        <w:tabs>
          <w:tab w:val="clear" w:pos="720"/>
          <w:tab w:val="num" w:pos="426"/>
        </w:tabs>
        <w:spacing w:after="0" w:line="240" w:lineRule="auto"/>
        <w:ind w:hanging="720"/>
        <w:jc w:val="both"/>
        <w:rPr>
          <w:rFonts w:ascii="Times New Roman" w:eastAsia="Times New Roman" w:hAnsi="Times New Roman" w:cs="Times New Roman"/>
          <w:sz w:val="28"/>
          <w:szCs w:val="28"/>
          <w:lang w:eastAsia="ru-RU"/>
        </w:rPr>
      </w:pPr>
      <w:hyperlink r:id="rId9" w:tgtFrame="blank" w:history="1">
        <w:r w:rsidR="00180F88" w:rsidRPr="00180F88">
          <w:rPr>
            <w:rFonts w:ascii="Times New Roman" w:eastAsia="Times New Roman" w:hAnsi="Times New Roman" w:cs="Times New Roman"/>
            <w:sz w:val="28"/>
            <w:szCs w:val="28"/>
            <w:lang w:eastAsia="ru-RU"/>
          </w:rPr>
          <w:t>"Программа профильного лагеря с дневным пребыванием детей «Школа чародейства и волшебства» (педагогической направленности)</w:t>
        </w:r>
      </w:hyperlink>
      <w:r w:rsidR="00C1285A">
        <w:rPr>
          <w:rFonts w:ascii="Times New Roman" w:eastAsia="Times New Roman" w:hAnsi="Times New Roman" w:cs="Times New Roman"/>
          <w:sz w:val="28"/>
          <w:szCs w:val="28"/>
          <w:lang w:eastAsia="ru-RU"/>
        </w:rPr>
        <w:t>;</w:t>
      </w:r>
      <w:r w:rsidR="00C1285A" w:rsidRPr="00180F88">
        <w:rPr>
          <w:rFonts w:ascii="Times New Roman" w:eastAsia="Times New Roman" w:hAnsi="Times New Roman" w:cs="Times New Roman"/>
          <w:sz w:val="28"/>
          <w:szCs w:val="28"/>
          <w:lang w:eastAsia="ru-RU"/>
        </w:rPr>
        <w:t xml:space="preserve"> </w:t>
      </w:r>
    </w:p>
    <w:p w:rsidR="00180F88" w:rsidRPr="00180F88" w:rsidRDefault="00372A23" w:rsidP="00554BD5">
      <w:pPr>
        <w:numPr>
          <w:ilvl w:val="0"/>
          <w:numId w:val="8"/>
        </w:numPr>
        <w:tabs>
          <w:tab w:val="clear" w:pos="720"/>
          <w:tab w:val="num" w:pos="426"/>
        </w:tabs>
        <w:spacing w:after="0" w:line="240" w:lineRule="auto"/>
        <w:ind w:hanging="720"/>
        <w:jc w:val="both"/>
        <w:rPr>
          <w:rFonts w:ascii="Times New Roman" w:eastAsia="Times New Roman" w:hAnsi="Times New Roman" w:cs="Times New Roman"/>
          <w:sz w:val="28"/>
          <w:szCs w:val="28"/>
          <w:lang w:eastAsia="ru-RU"/>
        </w:rPr>
      </w:pPr>
      <w:hyperlink r:id="rId10" w:tgtFrame="blank" w:history="1">
        <w:r w:rsidR="00180F88" w:rsidRPr="00180F88">
          <w:rPr>
            <w:rFonts w:ascii="Times New Roman" w:eastAsia="Times New Roman" w:hAnsi="Times New Roman" w:cs="Times New Roman"/>
            <w:sz w:val="28"/>
            <w:szCs w:val="28"/>
            <w:lang w:eastAsia="ru-RU"/>
          </w:rPr>
          <w:t xml:space="preserve">"Интеллектуально-развлекательный </w:t>
        </w:r>
        <w:proofErr w:type="spellStart"/>
        <w:r w:rsidR="00180F88" w:rsidRPr="00180F88">
          <w:rPr>
            <w:rFonts w:ascii="Times New Roman" w:eastAsia="Times New Roman" w:hAnsi="Times New Roman" w:cs="Times New Roman"/>
            <w:sz w:val="28"/>
            <w:szCs w:val="28"/>
            <w:lang w:eastAsia="ru-RU"/>
          </w:rPr>
          <w:t>квиз</w:t>
        </w:r>
        <w:proofErr w:type="spellEnd"/>
        <w:r w:rsidR="00180F88" w:rsidRPr="00180F88">
          <w:rPr>
            <w:rFonts w:ascii="Times New Roman" w:eastAsia="Times New Roman" w:hAnsi="Times New Roman" w:cs="Times New Roman"/>
            <w:sz w:val="28"/>
            <w:szCs w:val="28"/>
            <w:lang w:eastAsia="ru-RU"/>
          </w:rPr>
          <w:t xml:space="preserve"> «Мозговой штурм»</w:t>
        </w:r>
      </w:hyperlink>
      <w:r w:rsidR="00C1285A">
        <w:rPr>
          <w:rFonts w:ascii="Times New Roman" w:eastAsia="Times New Roman" w:hAnsi="Times New Roman" w:cs="Times New Roman"/>
          <w:sz w:val="28"/>
          <w:szCs w:val="28"/>
          <w:lang w:eastAsia="ru-RU"/>
        </w:rPr>
        <w:t>;</w:t>
      </w:r>
      <w:r w:rsidR="00C1285A" w:rsidRPr="00180F88">
        <w:rPr>
          <w:rFonts w:ascii="Times New Roman" w:eastAsia="Times New Roman" w:hAnsi="Times New Roman" w:cs="Times New Roman"/>
          <w:sz w:val="28"/>
          <w:szCs w:val="28"/>
          <w:lang w:eastAsia="ru-RU"/>
        </w:rPr>
        <w:t xml:space="preserve"> </w:t>
      </w:r>
    </w:p>
    <w:p w:rsidR="00D10FEB" w:rsidRPr="005D6858" w:rsidRDefault="00372A23" w:rsidP="00554BD5">
      <w:pPr>
        <w:numPr>
          <w:ilvl w:val="0"/>
          <w:numId w:val="8"/>
        </w:numPr>
        <w:tabs>
          <w:tab w:val="clear" w:pos="720"/>
          <w:tab w:val="num" w:pos="426"/>
        </w:tabs>
        <w:spacing w:after="0" w:line="240" w:lineRule="auto"/>
        <w:ind w:left="709" w:hanging="720"/>
        <w:jc w:val="both"/>
        <w:rPr>
          <w:rFonts w:ascii="Times New Roman" w:hAnsi="Times New Roman" w:cs="Times New Roman"/>
          <w:sz w:val="28"/>
          <w:szCs w:val="28"/>
        </w:rPr>
      </w:pPr>
      <w:hyperlink r:id="rId11" w:tgtFrame="blank" w:history="1">
        <w:r w:rsidR="00D10FEB" w:rsidRPr="005D6858">
          <w:rPr>
            <w:rStyle w:val="a4"/>
            <w:rFonts w:ascii="Times New Roman" w:hAnsi="Times New Roman" w:cs="Times New Roman"/>
            <w:color w:val="auto"/>
            <w:sz w:val="28"/>
            <w:szCs w:val="28"/>
            <w:u w:val="none"/>
          </w:rPr>
          <w:t>"План работы профильного лагеря с дневным пребыванием детей «Школа чародейства и волшебства»</w:t>
        </w:r>
        <w:r w:rsidR="00C1285A">
          <w:rPr>
            <w:rStyle w:val="a4"/>
            <w:rFonts w:ascii="Times New Roman" w:hAnsi="Times New Roman" w:cs="Times New Roman"/>
            <w:color w:val="auto"/>
            <w:sz w:val="28"/>
            <w:szCs w:val="28"/>
            <w:u w:val="none"/>
          </w:rPr>
          <w:t>;</w:t>
        </w:r>
        <w:r w:rsidR="00D10FEB" w:rsidRPr="005D6858">
          <w:rPr>
            <w:rStyle w:val="a4"/>
            <w:rFonts w:ascii="Times New Roman" w:hAnsi="Times New Roman" w:cs="Times New Roman"/>
            <w:color w:val="auto"/>
            <w:sz w:val="28"/>
            <w:szCs w:val="28"/>
            <w:u w:val="none"/>
          </w:rPr>
          <w:t xml:space="preserve"> </w:t>
        </w:r>
      </w:hyperlink>
    </w:p>
    <w:p w:rsidR="008B10DC" w:rsidRPr="00B51028" w:rsidRDefault="00B51028" w:rsidP="00554BD5">
      <w:pPr>
        <w:numPr>
          <w:ilvl w:val="0"/>
          <w:numId w:val="8"/>
        </w:numPr>
        <w:tabs>
          <w:tab w:val="clear" w:pos="720"/>
          <w:tab w:val="num" w:pos="284"/>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hyperlink r:id="rId12" w:tgtFrame="blank" w:history="1">
        <w:r w:rsidR="005D6858" w:rsidRPr="005D6858">
          <w:rPr>
            <w:rStyle w:val="a4"/>
            <w:rFonts w:ascii="Times New Roman" w:hAnsi="Times New Roman" w:cs="Times New Roman"/>
            <w:color w:val="auto"/>
            <w:sz w:val="28"/>
            <w:szCs w:val="28"/>
            <w:u w:val="none"/>
          </w:rPr>
          <w:t>"Дополнительная общеобразовательная общеразвивающая комплексная программа социально-педагогической напр</w:t>
        </w:r>
        <w:r w:rsidR="00C1285A">
          <w:rPr>
            <w:rStyle w:val="a4"/>
            <w:rFonts w:ascii="Times New Roman" w:hAnsi="Times New Roman" w:cs="Times New Roman"/>
            <w:color w:val="auto"/>
            <w:sz w:val="28"/>
            <w:szCs w:val="28"/>
            <w:u w:val="none"/>
          </w:rPr>
          <w:t>авленности "Педагогический клуб</w:t>
        </w:r>
        <w:r w:rsidR="005D6858" w:rsidRPr="005D6858">
          <w:rPr>
            <w:rStyle w:val="a4"/>
            <w:rFonts w:ascii="Times New Roman" w:hAnsi="Times New Roman" w:cs="Times New Roman"/>
            <w:color w:val="auto"/>
            <w:sz w:val="28"/>
            <w:szCs w:val="28"/>
            <w:u w:val="none"/>
          </w:rPr>
          <w:t>"</w:t>
        </w:r>
      </w:hyperlink>
      <w:r>
        <w:rPr>
          <w:rFonts w:ascii="Times New Roman" w:hAnsi="Times New Roman" w:cs="Times New Roman"/>
          <w:sz w:val="28"/>
          <w:szCs w:val="28"/>
        </w:rPr>
        <w:t>.</w:t>
      </w:r>
    </w:p>
    <w:p w:rsidR="008F2B0F" w:rsidRPr="009B2723" w:rsidRDefault="00064370" w:rsidP="00DB29E2">
      <w:pPr>
        <w:spacing w:after="0" w:line="240" w:lineRule="auto"/>
        <w:ind w:firstLine="708"/>
        <w:jc w:val="both"/>
        <w:rPr>
          <w:rFonts w:ascii="Times New Roman" w:hAnsi="Times New Roman" w:cs="Times New Roman"/>
          <w:sz w:val="28"/>
          <w:szCs w:val="28"/>
        </w:rPr>
      </w:pPr>
      <w:r w:rsidRPr="009B2723">
        <w:rPr>
          <w:rFonts w:ascii="Times New Roman" w:hAnsi="Times New Roman" w:cs="Times New Roman"/>
          <w:sz w:val="28"/>
          <w:szCs w:val="28"/>
        </w:rPr>
        <w:t xml:space="preserve">Заседания педагогического совета проводятся в соответствии с планом работы, но не реже 4 раз в течение </w:t>
      </w:r>
      <w:r w:rsidR="00C44E30" w:rsidRPr="009B2723">
        <w:rPr>
          <w:rFonts w:ascii="Times New Roman" w:hAnsi="Times New Roman" w:cs="Times New Roman"/>
          <w:sz w:val="28"/>
          <w:szCs w:val="28"/>
        </w:rPr>
        <w:t xml:space="preserve">учебного года. Педагогические </w:t>
      </w:r>
      <w:r w:rsidR="009B112A" w:rsidRPr="009B2723">
        <w:rPr>
          <w:rFonts w:ascii="Times New Roman" w:hAnsi="Times New Roman" w:cs="Times New Roman"/>
          <w:sz w:val="28"/>
          <w:szCs w:val="28"/>
        </w:rPr>
        <w:t xml:space="preserve">советы </w:t>
      </w:r>
      <w:r w:rsidRPr="009B2723">
        <w:rPr>
          <w:rFonts w:ascii="Times New Roman" w:hAnsi="Times New Roman" w:cs="Times New Roman"/>
          <w:sz w:val="28"/>
          <w:szCs w:val="28"/>
        </w:rPr>
        <w:t>проходят с использованием различных форм, методик, повышающих активность участия препо</w:t>
      </w:r>
      <w:r w:rsidR="00DB29E2">
        <w:rPr>
          <w:rFonts w:ascii="Times New Roman" w:hAnsi="Times New Roman" w:cs="Times New Roman"/>
          <w:sz w:val="28"/>
          <w:szCs w:val="28"/>
        </w:rPr>
        <w:t xml:space="preserve">давателей в работе педсоветов. </w:t>
      </w:r>
    </w:p>
    <w:p w:rsidR="00E7428F" w:rsidRPr="005E5EB3" w:rsidRDefault="00E7428F" w:rsidP="003F175C">
      <w:pPr>
        <w:spacing w:after="0" w:line="240" w:lineRule="auto"/>
        <w:jc w:val="both"/>
        <w:rPr>
          <w:rFonts w:ascii="Times New Roman" w:hAnsi="Times New Roman" w:cs="Times New Roman"/>
          <w:sz w:val="28"/>
          <w:szCs w:val="28"/>
        </w:rPr>
      </w:pPr>
    </w:p>
    <w:p w:rsidR="00064370" w:rsidRPr="008F2B0F" w:rsidRDefault="00064370" w:rsidP="00A55ED4">
      <w:pPr>
        <w:spacing w:after="0" w:line="240" w:lineRule="auto"/>
        <w:ind w:firstLine="708"/>
        <w:jc w:val="both"/>
        <w:rPr>
          <w:rFonts w:ascii="Times New Roman" w:hAnsi="Times New Roman" w:cs="Times New Roman"/>
          <w:b/>
          <w:sz w:val="28"/>
          <w:szCs w:val="28"/>
        </w:rPr>
      </w:pPr>
      <w:r w:rsidRPr="008F2B0F">
        <w:rPr>
          <w:rFonts w:ascii="Times New Roman" w:hAnsi="Times New Roman" w:cs="Times New Roman"/>
          <w:b/>
          <w:sz w:val="28"/>
          <w:szCs w:val="28"/>
        </w:rPr>
        <w:t xml:space="preserve">Выводы и рекомендации: </w:t>
      </w:r>
    </w:p>
    <w:p w:rsidR="00684718" w:rsidRDefault="00064370" w:rsidP="00A55ED4">
      <w:pPr>
        <w:spacing w:after="0" w:line="240" w:lineRule="auto"/>
        <w:ind w:firstLine="708"/>
        <w:jc w:val="both"/>
        <w:rPr>
          <w:rFonts w:ascii="Times New Roman" w:hAnsi="Times New Roman" w:cs="Times New Roman"/>
          <w:sz w:val="28"/>
          <w:szCs w:val="28"/>
        </w:rPr>
      </w:pPr>
      <w:r w:rsidRPr="00064370">
        <w:rPr>
          <w:rFonts w:ascii="Times New Roman" w:hAnsi="Times New Roman" w:cs="Times New Roman"/>
          <w:sz w:val="28"/>
          <w:szCs w:val="28"/>
        </w:rPr>
        <w:t>Активизировать участие пр</w:t>
      </w:r>
      <w:r w:rsidR="008F2B0F">
        <w:rPr>
          <w:rFonts w:ascii="Times New Roman" w:hAnsi="Times New Roman" w:cs="Times New Roman"/>
          <w:sz w:val="28"/>
          <w:szCs w:val="28"/>
        </w:rPr>
        <w:t xml:space="preserve">еподавателей в конкурсах </w:t>
      </w:r>
      <w:r w:rsidRPr="00064370">
        <w:rPr>
          <w:rFonts w:ascii="Times New Roman" w:hAnsi="Times New Roman" w:cs="Times New Roman"/>
          <w:sz w:val="28"/>
          <w:szCs w:val="28"/>
        </w:rPr>
        <w:t>методических работ и педагогического мастерства, по разработке методических и учебных пособий. Постоянно вести работу по совершенствова</w:t>
      </w:r>
      <w:r w:rsidR="008F2B0F">
        <w:rPr>
          <w:rFonts w:ascii="Times New Roman" w:hAnsi="Times New Roman" w:cs="Times New Roman"/>
          <w:sz w:val="28"/>
          <w:szCs w:val="28"/>
        </w:rPr>
        <w:t>нию и модернизации дополнительных</w:t>
      </w:r>
      <w:r w:rsidR="00A55ED4">
        <w:rPr>
          <w:rFonts w:ascii="Times New Roman" w:hAnsi="Times New Roman" w:cs="Times New Roman"/>
          <w:sz w:val="28"/>
          <w:szCs w:val="28"/>
        </w:rPr>
        <w:t xml:space="preserve"> об</w:t>
      </w:r>
      <w:r w:rsidR="000D22E4">
        <w:rPr>
          <w:rFonts w:ascii="Times New Roman" w:hAnsi="Times New Roman" w:cs="Times New Roman"/>
          <w:sz w:val="28"/>
          <w:szCs w:val="28"/>
        </w:rPr>
        <w:t>щеоб</w:t>
      </w:r>
      <w:r w:rsidR="00A55ED4">
        <w:rPr>
          <w:rFonts w:ascii="Times New Roman" w:hAnsi="Times New Roman" w:cs="Times New Roman"/>
          <w:sz w:val="28"/>
          <w:szCs w:val="28"/>
        </w:rPr>
        <w:t xml:space="preserve">разовательных </w:t>
      </w:r>
      <w:r w:rsidR="009B2723">
        <w:rPr>
          <w:rFonts w:ascii="Times New Roman" w:hAnsi="Times New Roman" w:cs="Times New Roman"/>
          <w:sz w:val="28"/>
          <w:szCs w:val="28"/>
        </w:rPr>
        <w:t xml:space="preserve">общеразвивающих </w:t>
      </w:r>
      <w:r w:rsidR="00A55ED4">
        <w:rPr>
          <w:rFonts w:ascii="Times New Roman" w:hAnsi="Times New Roman" w:cs="Times New Roman"/>
          <w:sz w:val="28"/>
          <w:szCs w:val="28"/>
        </w:rPr>
        <w:t>программ.</w:t>
      </w:r>
    </w:p>
    <w:p w:rsidR="000F75FB" w:rsidRDefault="000F75FB" w:rsidP="00A55ED4">
      <w:pPr>
        <w:spacing w:after="0" w:line="240" w:lineRule="auto"/>
        <w:ind w:firstLine="708"/>
        <w:jc w:val="both"/>
        <w:rPr>
          <w:rFonts w:ascii="Times New Roman" w:hAnsi="Times New Roman" w:cs="Times New Roman"/>
          <w:sz w:val="28"/>
          <w:szCs w:val="28"/>
        </w:rPr>
      </w:pPr>
    </w:p>
    <w:p w:rsidR="00F91E03" w:rsidRPr="00153A3F" w:rsidRDefault="006D682A" w:rsidP="00A55ED4">
      <w:pPr>
        <w:spacing w:after="0" w:line="240" w:lineRule="auto"/>
        <w:ind w:firstLine="708"/>
        <w:jc w:val="both"/>
        <w:rPr>
          <w:rFonts w:ascii="Times New Roman" w:hAnsi="Times New Roman" w:cs="Times New Roman"/>
          <w:b/>
          <w:sz w:val="28"/>
          <w:szCs w:val="28"/>
        </w:rPr>
      </w:pPr>
      <w:r w:rsidRPr="004D2C1A">
        <w:rPr>
          <w:rFonts w:ascii="Times New Roman" w:hAnsi="Times New Roman" w:cs="Times New Roman"/>
          <w:b/>
          <w:sz w:val="28"/>
          <w:szCs w:val="28"/>
        </w:rPr>
        <w:t>5.</w:t>
      </w:r>
      <w:r w:rsidR="00684718" w:rsidRPr="004D2C1A">
        <w:rPr>
          <w:rFonts w:ascii="Times New Roman" w:hAnsi="Times New Roman" w:cs="Times New Roman"/>
          <w:b/>
          <w:sz w:val="28"/>
          <w:szCs w:val="28"/>
        </w:rPr>
        <w:t>7</w:t>
      </w:r>
      <w:r w:rsidR="00A5595B" w:rsidRPr="00684718">
        <w:rPr>
          <w:rFonts w:ascii="Times New Roman" w:hAnsi="Times New Roman" w:cs="Times New Roman"/>
          <w:b/>
          <w:sz w:val="28"/>
          <w:szCs w:val="28"/>
        </w:rPr>
        <w:t>. Состояние воспитательной работы в учреждении</w:t>
      </w:r>
    </w:p>
    <w:p w:rsidR="00153A3F" w:rsidRPr="006C1BE8" w:rsidRDefault="00153A3F" w:rsidP="00A55ED4">
      <w:pPr>
        <w:spacing w:after="0" w:line="240" w:lineRule="auto"/>
        <w:ind w:firstLine="708"/>
        <w:jc w:val="both"/>
        <w:rPr>
          <w:rFonts w:ascii="Times New Roman" w:eastAsia="Times New Roman" w:hAnsi="Times New Roman" w:cs="Times New Roman"/>
          <w:sz w:val="18"/>
          <w:szCs w:val="18"/>
          <w:lang w:eastAsia="ru-RU"/>
        </w:rPr>
      </w:pPr>
      <w:r w:rsidRPr="006C1BE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оспитательная работа педагога дополнительного образования является важным средством для сохранности</w:t>
      </w:r>
      <w:r w:rsidRPr="006C1BE8">
        <w:rPr>
          <w:rFonts w:ascii="Times New Roman" w:eastAsia="Times New Roman" w:hAnsi="Times New Roman" w:cs="Times New Roman"/>
          <w:sz w:val="28"/>
          <w:szCs w:val="28"/>
          <w:lang w:eastAsia="ru-RU"/>
        </w:rPr>
        <w:t xml:space="preserve"> контингента детского объединения.</w:t>
      </w:r>
      <w:r w:rsidR="00A55E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6C1BE8">
        <w:rPr>
          <w:rFonts w:ascii="Times New Roman" w:eastAsia="Times New Roman" w:hAnsi="Times New Roman" w:cs="Times New Roman"/>
          <w:sz w:val="28"/>
          <w:szCs w:val="28"/>
          <w:lang w:eastAsia="ru-RU"/>
        </w:rPr>
        <w:t>менно в сфере дополнительного образования объективно существует потенциальная основа для работы по формированию коллектива – все участники детского творческого объединения занимаются одной интересной для всех деятельностью.</w:t>
      </w:r>
    </w:p>
    <w:p w:rsidR="00153A3F" w:rsidRPr="006C1BE8" w:rsidRDefault="00753748" w:rsidP="00A55ED4">
      <w:pPr>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Педагоги Центра влияют</w:t>
      </w:r>
      <w:r w:rsidR="00153A3F" w:rsidRPr="006C1BE8">
        <w:rPr>
          <w:rFonts w:ascii="Times New Roman" w:eastAsia="Times New Roman" w:hAnsi="Times New Roman" w:cs="Times New Roman"/>
          <w:sz w:val="28"/>
          <w:szCs w:val="28"/>
          <w:lang w:eastAsia="ru-RU"/>
        </w:rPr>
        <w:t xml:space="preserve"> на формирование и развитие детского коллек</w:t>
      </w:r>
      <w:r>
        <w:rPr>
          <w:rFonts w:ascii="Times New Roman" w:eastAsia="Times New Roman" w:hAnsi="Times New Roman" w:cs="Times New Roman"/>
          <w:sz w:val="28"/>
          <w:szCs w:val="28"/>
          <w:lang w:eastAsia="ru-RU"/>
        </w:rPr>
        <w:t xml:space="preserve">тива в объединении </w:t>
      </w:r>
      <w:r w:rsidR="00153A3F" w:rsidRPr="006C1BE8">
        <w:rPr>
          <w:rFonts w:ascii="Times New Roman" w:eastAsia="Times New Roman" w:hAnsi="Times New Roman" w:cs="Times New Roman"/>
          <w:sz w:val="28"/>
          <w:szCs w:val="28"/>
          <w:lang w:eastAsia="ru-RU"/>
        </w:rPr>
        <w:t>через:</w:t>
      </w:r>
    </w:p>
    <w:p w:rsidR="00153A3F" w:rsidRPr="006C1BE8" w:rsidRDefault="00153A3F" w:rsidP="00A55ED4">
      <w:pPr>
        <w:spacing w:after="0" w:line="240" w:lineRule="auto"/>
        <w:ind w:firstLine="708"/>
        <w:jc w:val="both"/>
        <w:rPr>
          <w:rFonts w:ascii="Times New Roman" w:eastAsia="Times New Roman" w:hAnsi="Times New Roman" w:cs="Times New Roman"/>
          <w:sz w:val="18"/>
          <w:szCs w:val="18"/>
          <w:lang w:eastAsia="ru-RU"/>
        </w:rPr>
      </w:pPr>
      <w:r w:rsidRPr="006C1BE8">
        <w:rPr>
          <w:rFonts w:ascii="Times New Roman" w:eastAsia="Times New Roman" w:hAnsi="Times New Roman" w:cs="Times New Roman"/>
          <w:sz w:val="28"/>
          <w:szCs w:val="28"/>
          <w:lang w:eastAsia="ru-RU"/>
        </w:rPr>
        <w:t>- создание доброжелательной и комфортной атмосферы, в которо</w:t>
      </w:r>
      <w:r w:rsidR="00753748">
        <w:rPr>
          <w:rFonts w:ascii="Times New Roman" w:eastAsia="Times New Roman" w:hAnsi="Times New Roman" w:cs="Times New Roman"/>
          <w:sz w:val="28"/>
          <w:szCs w:val="28"/>
          <w:lang w:eastAsia="ru-RU"/>
        </w:rPr>
        <w:t>й каждый ребенок ощущает</w:t>
      </w:r>
      <w:r w:rsidRPr="006C1BE8">
        <w:rPr>
          <w:rFonts w:ascii="Times New Roman" w:eastAsia="Times New Roman" w:hAnsi="Times New Roman" w:cs="Times New Roman"/>
          <w:sz w:val="28"/>
          <w:szCs w:val="28"/>
          <w:lang w:eastAsia="ru-RU"/>
        </w:rPr>
        <w:t xml:space="preserve"> себя необходимым и значимым</w:t>
      </w:r>
      <w:r w:rsidR="00753748">
        <w:rPr>
          <w:rFonts w:ascii="Times New Roman" w:eastAsia="Times New Roman" w:hAnsi="Times New Roman" w:cs="Times New Roman"/>
          <w:sz w:val="28"/>
          <w:szCs w:val="28"/>
          <w:lang w:eastAsia="ru-RU"/>
        </w:rPr>
        <w:t>;</w:t>
      </w:r>
    </w:p>
    <w:p w:rsidR="00153A3F" w:rsidRPr="006C1BE8" w:rsidRDefault="00153A3F" w:rsidP="00A55ED4">
      <w:pPr>
        <w:spacing w:after="0" w:line="240" w:lineRule="auto"/>
        <w:ind w:firstLine="708"/>
        <w:jc w:val="both"/>
        <w:rPr>
          <w:rFonts w:ascii="Times New Roman" w:eastAsia="Times New Roman" w:hAnsi="Times New Roman" w:cs="Times New Roman"/>
          <w:sz w:val="18"/>
          <w:szCs w:val="18"/>
          <w:lang w:eastAsia="ru-RU"/>
        </w:rPr>
      </w:pPr>
      <w:r w:rsidRPr="006C1BE8">
        <w:rPr>
          <w:rFonts w:ascii="Times New Roman" w:eastAsia="Times New Roman" w:hAnsi="Times New Roman" w:cs="Times New Roman"/>
          <w:sz w:val="28"/>
          <w:szCs w:val="28"/>
          <w:lang w:eastAsia="ru-RU"/>
        </w:rPr>
        <w:t>- создание «ситуации успеха» для каждого ч</w:t>
      </w:r>
      <w:r w:rsidR="00753748">
        <w:rPr>
          <w:rFonts w:ascii="Times New Roman" w:eastAsia="Times New Roman" w:hAnsi="Times New Roman" w:cs="Times New Roman"/>
          <w:sz w:val="28"/>
          <w:szCs w:val="28"/>
          <w:lang w:eastAsia="ru-RU"/>
        </w:rPr>
        <w:t>лена детского объединения для самоутверждения</w:t>
      </w:r>
      <w:r w:rsidRPr="006C1BE8">
        <w:rPr>
          <w:rFonts w:ascii="Times New Roman" w:eastAsia="Times New Roman" w:hAnsi="Times New Roman" w:cs="Times New Roman"/>
          <w:sz w:val="28"/>
          <w:szCs w:val="28"/>
          <w:lang w:eastAsia="ru-RU"/>
        </w:rPr>
        <w:t xml:space="preserve"> в среде сверстников социально адекватным способом</w:t>
      </w:r>
      <w:r w:rsidR="00753748">
        <w:rPr>
          <w:rFonts w:ascii="Times New Roman" w:eastAsia="Times New Roman" w:hAnsi="Times New Roman" w:cs="Times New Roman"/>
          <w:sz w:val="28"/>
          <w:szCs w:val="28"/>
          <w:lang w:eastAsia="ru-RU"/>
        </w:rPr>
        <w:t>;</w:t>
      </w:r>
    </w:p>
    <w:p w:rsidR="00153A3F" w:rsidRPr="006C1BE8" w:rsidRDefault="00153A3F" w:rsidP="00A55ED4">
      <w:pPr>
        <w:spacing w:after="0" w:line="240" w:lineRule="auto"/>
        <w:ind w:firstLine="708"/>
        <w:jc w:val="both"/>
        <w:rPr>
          <w:rFonts w:ascii="Times New Roman" w:eastAsia="Times New Roman" w:hAnsi="Times New Roman" w:cs="Times New Roman"/>
          <w:sz w:val="18"/>
          <w:szCs w:val="18"/>
          <w:lang w:eastAsia="ru-RU"/>
        </w:rPr>
      </w:pPr>
      <w:r w:rsidRPr="006C1BE8">
        <w:rPr>
          <w:rFonts w:ascii="Times New Roman" w:eastAsia="Times New Roman" w:hAnsi="Times New Roman" w:cs="Times New Roman"/>
          <w:sz w:val="28"/>
          <w:szCs w:val="28"/>
          <w:lang w:eastAsia="ru-RU"/>
        </w:rPr>
        <w:lastRenderedPageBreak/>
        <w:t>- использование различных форм</w:t>
      </w:r>
      <w:r w:rsidR="002D4905">
        <w:rPr>
          <w:rFonts w:ascii="Times New Roman" w:eastAsia="Times New Roman" w:hAnsi="Times New Roman" w:cs="Times New Roman"/>
          <w:sz w:val="28"/>
          <w:szCs w:val="28"/>
          <w:lang w:eastAsia="ru-RU"/>
        </w:rPr>
        <w:t xml:space="preserve"> индивидуальной, групповой,</w:t>
      </w:r>
      <w:r w:rsidR="00A55ED4">
        <w:rPr>
          <w:rFonts w:ascii="Times New Roman" w:eastAsia="Times New Roman" w:hAnsi="Times New Roman" w:cs="Times New Roman"/>
          <w:sz w:val="28"/>
          <w:szCs w:val="28"/>
          <w:lang w:eastAsia="ru-RU"/>
        </w:rPr>
        <w:t xml:space="preserve"> </w:t>
      </w:r>
      <w:r w:rsidRPr="006C1BE8">
        <w:rPr>
          <w:rFonts w:ascii="Times New Roman" w:eastAsia="Times New Roman" w:hAnsi="Times New Roman" w:cs="Times New Roman"/>
          <w:sz w:val="28"/>
          <w:szCs w:val="28"/>
          <w:lang w:eastAsia="ru-RU"/>
        </w:rPr>
        <w:t>массовой воспитательной работы, в которых кажд</w:t>
      </w:r>
      <w:r w:rsidR="00753748">
        <w:rPr>
          <w:rFonts w:ascii="Times New Roman" w:eastAsia="Times New Roman" w:hAnsi="Times New Roman" w:cs="Times New Roman"/>
          <w:sz w:val="28"/>
          <w:szCs w:val="28"/>
          <w:lang w:eastAsia="ru-RU"/>
        </w:rPr>
        <w:t>ый ребенок приобретает</w:t>
      </w:r>
      <w:r w:rsidRPr="006C1BE8">
        <w:rPr>
          <w:rFonts w:ascii="Times New Roman" w:eastAsia="Times New Roman" w:hAnsi="Times New Roman" w:cs="Times New Roman"/>
          <w:sz w:val="28"/>
          <w:szCs w:val="28"/>
          <w:lang w:eastAsia="ru-RU"/>
        </w:rPr>
        <w:t xml:space="preserve"> ценный социальный опыт, пробуя себя в разных ролях</w:t>
      </w:r>
      <w:r w:rsidR="0031594A">
        <w:rPr>
          <w:rFonts w:ascii="Times New Roman" w:eastAsia="Times New Roman" w:hAnsi="Times New Roman" w:cs="Times New Roman"/>
          <w:sz w:val="28"/>
          <w:szCs w:val="28"/>
          <w:lang w:eastAsia="ru-RU"/>
        </w:rPr>
        <w:t>.</w:t>
      </w:r>
    </w:p>
    <w:p w:rsidR="00C90267" w:rsidRPr="006C1BE8" w:rsidRDefault="00753748" w:rsidP="00A55ED4">
      <w:pPr>
        <w:pStyle w:val="a6"/>
        <w:shd w:val="clear" w:color="auto" w:fill="FFFFFF"/>
        <w:spacing w:before="0" w:beforeAutospacing="0" w:after="0" w:afterAutospacing="0"/>
        <w:ind w:firstLine="708"/>
        <w:jc w:val="both"/>
        <w:textAlignment w:val="baseline"/>
        <w:rPr>
          <w:color w:val="000000"/>
          <w:sz w:val="28"/>
          <w:szCs w:val="28"/>
        </w:rPr>
      </w:pPr>
      <w:r>
        <w:rPr>
          <w:color w:val="000000"/>
          <w:sz w:val="28"/>
          <w:szCs w:val="28"/>
        </w:rPr>
        <w:t>Воспитательный процесс</w:t>
      </w:r>
      <w:r w:rsidR="00C90267" w:rsidRPr="006C1BE8">
        <w:rPr>
          <w:color w:val="000000"/>
          <w:sz w:val="28"/>
          <w:szCs w:val="28"/>
        </w:rPr>
        <w:t xml:space="preserve"> (через его содержание, формы и методы работы, принципы и функции деят</w:t>
      </w:r>
      <w:r>
        <w:rPr>
          <w:color w:val="000000"/>
          <w:sz w:val="28"/>
          <w:szCs w:val="28"/>
        </w:rPr>
        <w:t>ельности)</w:t>
      </w:r>
      <w:r w:rsidR="00C90267" w:rsidRPr="006C1BE8">
        <w:rPr>
          <w:color w:val="000000"/>
          <w:sz w:val="28"/>
          <w:szCs w:val="28"/>
        </w:rPr>
        <w:t xml:space="preserve"> реально осуществляется в двух направлениях:</w:t>
      </w:r>
    </w:p>
    <w:p w:rsidR="00C90267" w:rsidRPr="006C1BE8" w:rsidRDefault="002A2A13" w:rsidP="002A2A13">
      <w:pPr>
        <w:pStyle w:val="a6"/>
        <w:shd w:val="clear" w:color="auto" w:fill="FFFFFF"/>
        <w:spacing w:before="0" w:beforeAutospacing="0" w:after="0" w:afterAutospacing="0"/>
        <w:ind w:firstLine="708"/>
        <w:jc w:val="both"/>
        <w:textAlignment w:val="baseline"/>
        <w:rPr>
          <w:color w:val="000000"/>
          <w:sz w:val="28"/>
          <w:szCs w:val="28"/>
        </w:rPr>
      </w:pPr>
      <w:r>
        <w:rPr>
          <w:color w:val="000000"/>
          <w:sz w:val="28"/>
          <w:szCs w:val="28"/>
        </w:rPr>
        <w:t>-</w:t>
      </w:r>
      <w:r w:rsidR="002A280D">
        <w:rPr>
          <w:color w:val="000000"/>
          <w:sz w:val="28"/>
          <w:szCs w:val="28"/>
        </w:rPr>
        <w:t xml:space="preserve"> формирование </w:t>
      </w:r>
      <w:r w:rsidR="006B002A">
        <w:rPr>
          <w:color w:val="000000"/>
          <w:sz w:val="28"/>
          <w:szCs w:val="28"/>
        </w:rPr>
        <w:t>профессионального самоопределения</w:t>
      </w:r>
      <w:r w:rsidR="00C90267" w:rsidRPr="006C1BE8">
        <w:rPr>
          <w:color w:val="000000"/>
          <w:sz w:val="28"/>
          <w:szCs w:val="28"/>
        </w:rPr>
        <w:t>;</w:t>
      </w:r>
    </w:p>
    <w:p w:rsidR="006B002A" w:rsidRPr="006C1BE8" w:rsidRDefault="002A2A13" w:rsidP="002A2A13">
      <w:pPr>
        <w:pStyle w:val="a6"/>
        <w:shd w:val="clear" w:color="auto" w:fill="FFFFFF"/>
        <w:spacing w:before="0" w:beforeAutospacing="0" w:after="0" w:afterAutospacing="0"/>
        <w:ind w:firstLine="708"/>
        <w:jc w:val="both"/>
        <w:textAlignment w:val="baseline"/>
        <w:rPr>
          <w:color w:val="000000"/>
          <w:sz w:val="28"/>
          <w:szCs w:val="28"/>
        </w:rPr>
      </w:pPr>
      <w:r>
        <w:rPr>
          <w:color w:val="000000"/>
          <w:sz w:val="28"/>
          <w:szCs w:val="28"/>
        </w:rPr>
        <w:t>-</w:t>
      </w:r>
      <w:r w:rsidR="002A280D">
        <w:rPr>
          <w:color w:val="000000"/>
          <w:sz w:val="28"/>
          <w:szCs w:val="28"/>
        </w:rPr>
        <w:t xml:space="preserve"> формирование условий </w:t>
      </w:r>
      <w:r w:rsidR="006B002A">
        <w:rPr>
          <w:color w:val="000000"/>
          <w:sz w:val="28"/>
          <w:szCs w:val="28"/>
        </w:rPr>
        <w:t>социально-нравственного</w:t>
      </w:r>
      <w:r w:rsidR="00C90267" w:rsidRPr="006C1BE8">
        <w:rPr>
          <w:color w:val="000000"/>
          <w:sz w:val="28"/>
          <w:szCs w:val="28"/>
        </w:rPr>
        <w:t xml:space="preserve"> воспитания.</w:t>
      </w:r>
    </w:p>
    <w:p w:rsidR="0031594A" w:rsidRDefault="00A5595B" w:rsidP="00A55ED4">
      <w:pPr>
        <w:spacing w:after="0" w:line="240" w:lineRule="auto"/>
        <w:ind w:firstLine="708"/>
        <w:jc w:val="both"/>
        <w:rPr>
          <w:rFonts w:ascii="Times New Roman" w:hAnsi="Times New Roman" w:cs="Times New Roman"/>
          <w:sz w:val="28"/>
          <w:szCs w:val="28"/>
        </w:rPr>
      </w:pPr>
      <w:r w:rsidRPr="00806221">
        <w:rPr>
          <w:rFonts w:ascii="Times New Roman" w:hAnsi="Times New Roman" w:cs="Times New Roman"/>
          <w:sz w:val="28"/>
          <w:szCs w:val="28"/>
        </w:rPr>
        <w:t>Мероприятия в</w:t>
      </w:r>
      <w:r w:rsidR="0031594A" w:rsidRPr="00806221">
        <w:rPr>
          <w:rFonts w:ascii="Times New Roman" w:hAnsi="Times New Roman" w:cs="Times New Roman"/>
          <w:sz w:val="28"/>
          <w:szCs w:val="28"/>
        </w:rPr>
        <w:t xml:space="preserve"> рамках воспитательной работы</w:t>
      </w:r>
      <w:r w:rsidRPr="00806221">
        <w:rPr>
          <w:rFonts w:ascii="Times New Roman" w:hAnsi="Times New Roman" w:cs="Times New Roman"/>
          <w:sz w:val="28"/>
          <w:szCs w:val="28"/>
        </w:rPr>
        <w:t xml:space="preserve"> проводились по следующим направлениям:</w:t>
      </w:r>
      <w:r w:rsidRPr="00A5595B">
        <w:rPr>
          <w:rFonts w:ascii="Times New Roman" w:hAnsi="Times New Roman" w:cs="Times New Roman"/>
          <w:sz w:val="28"/>
          <w:szCs w:val="28"/>
        </w:rPr>
        <w:t xml:space="preserve"> </w:t>
      </w:r>
    </w:p>
    <w:p w:rsidR="004A158D" w:rsidRDefault="00A5595B" w:rsidP="00A55ED4">
      <w:pPr>
        <w:spacing w:after="0" w:line="240" w:lineRule="auto"/>
        <w:ind w:firstLine="708"/>
        <w:jc w:val="both"/>
        <w:rPr>
          <w:rFonts w:ascii="Times New Roman" w:hAnsi="Times New Roman" w:cs="Times New Roman"/>
          <w:sz w:val="28"/>
          <w:szCs w:val="28"/>
        </w:rPr>
      </w:pPr>
      <w:r w:rsidRPr="006346A5">
        <w:rPr>
          <w:rFonts w:ascii="Times New Roman" w:hAnsi="Times New Roman" w:cs="Times New Roman"/>
          <w:sz w:val="28"/>
          <w:szCs w:val="28"/>
        </w:rPr>
        <w:t xml:space="preserve">- </w:t>
      </w:r>
      <w:r w:rsidRPr="00094B93">
        <w:rPr>
          <w:rFonts w:ascii="Times New Roman" w:hAnsi="Times New Roman" w:cs="Times New Roman"/>
          <w:sz w:val="28"/>
          <w:szCs w:val="28"/>
        </w:rPr>
        <w:t>патр</w:t>
      </w:r>
      <w:r w:rsidR="003F175C" w:rsidRPr="00094B93">
        <w:rPr>
          <w:rFonts w:ascii="Times New Roman" w:hAnsi="Times New Roman" w:cs="Times New Roman"/>
          <w:sz w:val="28"/>
          <w:szCs w:val="28"/>
        </w:rPr>
        <w:t>иотическое</w:t>
      </w:r>
      <w:r w:rsidR="00013698">
        <w:rPr>
          <w:rFonts w:ascii="Times New Roman" w:hAnsi="Times New Roman" w:cs="Times New Roman"/>
          <w:sz w:val="28"/>
          <w:szCs w:val="28"/>
        </w:rPr>
        <w:t xml:space="preserve"> (9</w:t>
      </w:r>
      <w:r w:rsidR="004A158D">
        <w:rPr>
          <w:rFonts w:ascii="Times New Roman" w:hAnsi="Times New Roman" w:cs="Times New Roman"/>
          <w:sz w:val="28"/>
          <w:szCs w:val="28"/>
        </w:rPr>
        <w:t xml:space="preserve"> мероприятий, </w:t>
      </w:r>
      <w:r w:rsidR="00122B25">
        <w:rPr>
          <w:rFonts w:ascii="Times New Roman" w:hAnsi="Times New Roman" w:cs="Times New Roman"/>
          <w:sz w:val="28"/>
          <w:szCs w:val="28"/>
        </w:rPr>
        <w:t>1</w:t>
      </w:r>
      <w:r w:rsidR="00D27A43">
        <w:rPr>
          <w:rFonts w:ascii="Times New Roman" w:hAnsi="Times New Roman" w:cs="Times New Roman"/>
          <w:sz w:val="28"/>
          <w:szCs w:val="28"/>
        </w:rPr>
        <w:t>213</w:t>
      </w:r>
      <w:r w:rsidR="008138FB">
        <w:rPr>
          <w:rFonts w:ascii="Times New Roman" w:hAnsi="Times New Roman" w:cs="Times New Roman"/>
          <w:sz w:val="28"/>
          <w:szCs w:val="28"/>
        </w:rPr>
        <w:t xml:space="preserve"> человек (уча</w:t>
      </w:r>
      <w:r w:rsidR="00122B25">
        <w:rPr>
          <w:rFonts w:ascii="Times New Roman" w:hAnsi="Times New Roman" w:cs="Times New Roman"/>
          <w:sz w:val="28"/>
          <w:szCs w:val="28"/>
        </w:rPr>
        <w:t xml:space="preserve">щиеся, их родители, </w:t>
      </w:r>
      <w:r w:rsidR="009352B1">
        <w:rPr>
          <w:rFonts w:ascii="Times New Roman" w:hAnsi="Times New Roman" w:cs="Times New Roman"/>
          <w:sz w:val="28"/>
          <w:szCs w:val="28"/>
        </w:rPr>
        <w:t>педагогический коллектив, гости</w:t>
      </w:r>
      <w:r w:rsidR="004A158D">
        <w:rPr>
          <w:rFonts w:ascii="Times New Roman" w:hAnsi="Times New Roman" w:cs="Times New Roman"/>
          <w:sz w:val="28"/>
          <w:szCs w:val="28"/>
        </w:rPr>
        <w:t>).</w:t>
      </w:r>
      <w:r w:rsidR="00E97D8B">
        <w:rPr>
          <w:rFonts w:ascii="Times New Roman" w:hAnsi="Times New Roman" w:cs="Times New Roman"/>
          <w:sz w:val="28"/>
          <w:szCs w:val="28"/>
        </w:rPr>
        <w:t xml:space="preserve"> </w:t>
      </w:r>
    </w:p>
    <w:p w:rsidR="0031594A" w:rsidRDefault="004A158D" w:rsidP="00A55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Это мероприятия в </w:t>
      </w:r>
      <w:proofErr w:type="gramStart"/>
      <w:r>
        <w:rPr>
          <w:rFonts w:ascii="Times New Roman" w:hAnsi="Times New Roman" w:cs="Times New Roman"/>
          <w:sz w:val="28"/>
          <w:szCs w:val="28"/>
        </w:rPr>
        <w:t xml:space="preserve">рамках </w:t>
      </w:r>
      <w:r w:rsidR="00E97D8B">
        <w:rPr>
          <w:rFonts w:ascii="Times New Roman" w:hAnsi="Times New Roman" w:cs="Times New Roman"/>
          <w:sz w:val="28"/>
          <w:szCs w:val="28"/>
        </w:rPr>
        <w:t xml:space="preserve"> месячник</w:t>
      </w:r>
      <w:r>
        <w:rPr>
          <w:rFonts w:ascii="Times New Roman" w:hAnsi="Times New Roman" w:cs="Times New Roman"/>
          <w:sz w:val="28"/>
          <w:szCs w:val="28"/>
        </w:rPr>
        <w:t>а</w:t>
      </w:r>
      <w:proofErr w:type="gramEnd"/>
      <w:r w:rsidR="00E97D8B">
        <w:rPr>
          <w:rFonts w:ascii="Times New Roman" w:hAnsi="Times New Roman" w:cs="Times New Roman"/>
          <w:sz w:val="28"/>
          <w:szCs w:val="28"/>
        </w:rPr>
        <w:t xml:space="preserve"> оборонно-массовой работы</w:t>
      </w:r>
      <w:r>
        <w:rPr>
          <w:rFonts w:ascii="Times New Roman" w:hAnsi="Times New Roman" w:cs="Times New Roman"/>
          <w:sz w:val="28"/>
          <w:szCs w:val="28"/>
        </w:rPr>
        <w:t>:</w:t>
      </w:r>
    </w:p>
    <w:p w:rsidR="004A158D" w:rsidRPr="00C64654" w:rsidRDefault="004A158D" w:rsidP="00554BD5">
      <w:pPr>
        <w:pStyle w:val="a3"/>
        <w:numPr>
          <w:ilvl w:val="0"/>
          <w:numId w:val="2"/>
        </w:numPr>
        <w:spacing w:after="0" w:line="240" w:lineRule="auto"/>
        <w:jc w:val="both"/>
        <w:rPr>
          <w:rFonts w:ascii="Times New Roman" w:hAnsi="Times New Roman" w:cs="Times New Roman"/>
          <w:sz w:val="28"/>
          <w:szCs w:val="28"/>
        </w:rPr>
      </w:pPr>
      <w:r w:rsidRPr="00C64654">
        <w:rPr>
          <w:rFonts w:ascii="Times New Roman" w:hAnsi="Times New Roman" w:cs="Times New Roman"/>
          <w:color w:val="000000"/>
          <w:sz w:val="28"/>
          <w:szCs w:val="28"/>
        </w:rPr>
        <w:t>Городская акция «Письмо солдату»;</w:t>
      </w:r>
    </w:p>
    <w:p w:rsidR="004A158D" w:rsidRPr="00C64654" w:rsidRDefault="004A158D" w:rsidP="00554BD5">
      <w:pPr>
        <w:pStyle w:val="a3"/>
        <w:numPr>
          <w:ilvl w:val="0"/>
          <w:numId w:val="2"/>
        </w:numPr>
        <w:spacing w:after="0" w:line="240" w:lineRule="auto"/>
        <w:jc w:val="both"/>
        <w:rPr>
          <w:rFonts w:ascii="Times New Roman" w:hAnsi="Times New Roman" w:cs="Times New Roman"/>
          <w:sz w:val="28"/>
          <w:szCs w:val="28"/>
        </w:rPr>
      </w:pPr>
      <w:r w:rsidRPr="00C64654">
        <w:rPr>
          <w:rFonts w:ascii="Times New Roman" w:hAnsi="Times New Roman" w:cs="Times New Roman"/>
          <w:sz w:val="28"/>
          <w:szCs w:val="28"/>
        </w:rPr>
        <w:t>Конкурс рисунк</w:t>
      </w:r>
      <w:r w:rsidR="00122B25" w:rsidRPr="00C64654">
        <w:rPr>
          <w:rFonts w:ascii="Times New Roman" w:hAnsi="Times New Roman" w:cs="Times New Roman"/>
          <w:sz w:val="28"/>
          <w:szCs w:val="28"/>
        </w:rPr>
        <w:t>ов «</w:t>
      </w:r>
      <w:r w:rsidR="0045006C">
        <w:rPr>
          <w:rFonts w:ascii="Times New Roman" w:hAnsi="Times New Roman" w:cs="Times New Roman"/>
          <w:sz w:val="28"/>
          <w:szCs w:val="28"/>
        </w:rPr>
        <w:t>Ко Дню защитника Отечества</w:t>
      </w:r>
      <w:r w:rsidR="00122B25" w:rsidRPr="00C64654">
        <w:rPr>
          <w:rFonts w:ascii="Times New Roman" w:hAnsi="Times New Roman" w:cs="Times New Roman"/>
          <w:sz w:val="28"/>
          <w:szCs w:val="28"/>
        </w:rPr>
        <w:t>»;</w:t>
      </w:r>
      <w:r w:rsidRPr="00C64654">
        <w:rPr>
          <w:rFonts w:ascii="Times New Roman" w:hAnsi="Times New Roman" w:cs="Times New Roman"/>
          <w:sz w:val="28"/>
          <w:szCs w:val="28"/>
        </w:rPr>
        <w:t xml:space="preserve"> </w:t>
      </w:r>
    </w:p>
    <w:p w:rsidR="004A158D" w:rsidRPr="00C64654" w:rsidRDefault="004A158D" w:rsidP="00554BD5">
      <w:pPr>
        <w:pStyle w:val="a3"/>
        <w:numPr>
          <w:ilvl w:val="0"/>
          <w:numId w:val="2"/>
        </w:numPr>
        <w:spacing w:after="0" w:line="240" w:lineRule="auto"/>
        <w:ind w:right="-1"/>
        <w:jc w:val="both"/>
        <w:rPr>
          <w:rFonts w:ascii="Times New Roman" w:hAnsi="Times New Roman" w:cs="Times New Roman"/>
          <w:sz w:val="28"/>
          <w:szCs w:val="28"/>
        </w:rPr>
      </w:pPr>
      <w:r w:rsidRPr="00C64654">
        <w:rPr>
          <w:rFonts w:ascii="Times New Roman" w:hAnsi="Times New Roman" w:cs="Times New Roman"/>
          <w:sz w:val="28"/>
          <w:szCs w:val="28"/>
        </w:rPr>
        <w:t>Выставка детского творчества «Всегда на страже Родины»;</w:t>
      </w:r>
    </w:p>
    <w:p w:rsidR="004A158D" w:rsidRPr="00C64654" w:rsidRDefault="008138FB" w:rsidP="00554BD5">
      <w:pPr>
        <w:pStyle w:val="a3"/>
        <w:numPr>
          <w:ilvl w:val="0"/>
          <w:numId w:val="2"/>
        </w:numPr>
        <w:spacing w:after="0" w:line="240" w:lineRule="auto"/>
        <w:ind w:right="-1"/>
        <w:jc w:val="both"/>
        <w:rPr>
          <w:rFonts w:ascii="Times New Roman" w:hAnsi="Times New Roman" w:cs="Times New Roman"/>
          <w:sz w:val="28"/>
          <w:szCs w:val="28"/>
        </w:rPr>
      </w:pPr>
      <w:r w:rsidRPr="00C64654">
        <w:rPr>
          <w:rFonts w:ascii="Times New Roman" w:hAnsi="Times New Roman" w:cs="Times New Roman"/>
          <w:sz w:val="28"/>
          <w:szCs w:val="28"/>
        </w:rPr>
        <w:t>Открытое занятие</w:t>
      </w:r>
      <w:r w:rsidR="00227F42">
        <w:rPr>
          <w:rFonts w:ascii="Times New Roman" w:hAnsi="Times New Roman" w:cs="Times New Roman"/>
          <w:sz w:val="28"/>
          <w:szCs w:val="28"/>
        </w:rPr>
        <w:t xml:space="preserve"> «Солдатская каша - сила наша»;</w:t>
      </w:r>
    </w:p>
    <w:p w:rsidR="009352B1" w:rsidRDefault="009352B1" w:rsidP="00554BD5">
      <w:pPr>
        <w:pStyle w:val="a3"/>
        <w:numPr>
          <w:ilvl w:val="0"/>
          <w:numId w:val="2"/>
        </w:numPr>
        <w:spacing w:after="0" w:line="240" w:lineRule="auto"/>
        <w:ind w:right="-1"/>
        <w:jc w:val="both"/>
        <w:rPr>
          <w:rFonts w:ascii="Times New Roman" w:hAnsi="Times New Roman" w:cs="Times New Roman"/>
          <w:sz w:val="28"/>
          <w:szCs w:val="28"/>
        </w:rPr>
      </w:pPr>
      <w:r w:rsidRPr="008F6F5A">
        <w:rPr>
          <w:rFonts w:ascii="Times New Roman" w:hAnsi="Times New Roman" w:cs="Times New Roman"/>
          <w:sz w:val="28"/>
          <w:szCs w:val="28"/>
        </w:rPr>
        <w:t>Открытое занятие о медицине во время войны «С праздником, дорогие наши воины!»</w:t>
      </w:r>
    </w:p>
    <w:p w:rsidR="0098159C" w:rsidRDefault="0098159C" w:rsidP="00554BD5">
      <w:pPr>
        <w:pStyle w:val="a3"/>
        <w:numPr>
          <w:ilvl w:val="0"/>
          <w:numId w:val="2"/>
        </w:numPr>
        <w:spacing w:after="0" w:line="240" w:lineRule="auto"/>
        <w:ind w:right="-1"/>
        <w:jc w:val="both"/>
        <w:rPr>
          <w:rFonts w:ascii="Times New Roman" w:hAnsi="Times New Roman" w:cs="Times New Roman"/>
          <w:sz w:val="28"/>
          <w:szCs w:val="28"/>
        </w:rPr>
      </w:pPr>
      <w:r w:rsidRPr="0098159C">
        <w:rPr>
          <w:rFonts w:ascii="Times New Roman" w:hAnsi="Times New Roman" w:cs="Times New Roman"/>
          <w:sz w:val="28"/>
          <w:szCs w:val="28"/>
        </w:rPr>
        <w:t>«Открытка – пожелание» на английском языке</w:t>
      </w:r>
      <w:r w:rsidR="009352B1">
        <w:rPr>
          <w:rFonts w:ascii="Times New Roman" w:hAnsi="Times New Roman" w:cs="Times New Roman"/>
          <w:sz w:val="28"/>
          <w:szCs w:val="28"/>
        </w:rPr>
        <w:t>;</w:t>
      </w:r>
    </w:p>
    <w:p w:rsidR="00227F42" w:rsidRDefault="00227F42" w:rsidP="00554BD5">
      <w:pPr>
        <w:pStyle w:val="a3"/>
        <w:numPr>
          <w:ilvl w:val="0"/>
          <w:numId w:val="2"/>
        </w:numPr>
        <w:spacing w:after="0" w:line="240" w:lineRule="auto"/>
        <w:ind w:right="-1"/>
        <w:jc w:val="both"/>
        <w:rPr>
          <w:rFonts w:ascii="Times New Roman" w:hAnsi="Times New Roman" w:cs="Times New Roman"/>
          <w:sz w:val="28"/>
          <w:szCs w:val="28"/>
        </w:rPr>
      </w:pPr>
      <w:r w:rsidRPr="008F6F5A">
        <w:rPr>
          <w:rFonts w:ascii="Times New Roman" w:hAnsi="Times New Roman" w:cs="Times New Roman"/>
          <w:sz w:val="28"/>
          <w:szCs w:val="28"/>
        </w:rPr>
        <w:t>Мастер-класс «Наши защитники»</w:t>
      </w:r>
      <w:r>
        <w:rPr>
          <w:rFonts w:ascii="Times New Roman" w:hAnsi="Times New Roman" w:cs="Times New Roman"/>
          <w:sz w:val="28"/>
          <w:szCs w:val="28"/>
        </w:rPr>
        <w:t>;</w:t>
      </w:r>
    </w:p>
    <w:p w:rsidR="00227F42" w:rsidRDefault="00862301" w:rsidP="00554BD5">
      <w:pPr>
        <w:pStyle w:val="a3"/>
        <w:numPr>
          <w:ilvl w:val="0"/>
          <w:numId w:val="2"/>
        </w:numPr>
        <w:spacing w:after="0" w:line="240" w:lineRule="auto"/>
        <w:ind w:right="-1"/>
        <w:jc w:val="both"/>
        <w:rPr>
          <w:rFonts w:ascii="Times New Roman" w:hAnsi="Times New Roman" w:cs="Times New Roman"/>
          <w:sz w:val="28"/>
          <w:szCs w:val="28"/>
        </w:rPr>
      </w:pPr>
      <w:r w:rsidRPr="008F6F5A">
        <w:rPr>
          <w:rFonts w:ascii="Times New Roman" w:hAnsi="Times New Roman" w:cs="Times New Roman"/>
          <w:sz w:val="28"/>
          <w:szCs w:val="28"/>
        </w:rPr>
        <w:t>Мастер-класс «Т-34»</w:t>
      </w:r>
      <w:r>
        <w:rPr>
          <w:rFonts w:ascii="Times New Roman" w:hAnsi="Times New Roman" w:cs="Times New Roman"/>
          <w:sz w:val="28"/>
          <w:szCs w:val="28"/>
        </w:rPr>
        <w:t>;</w:t>
      </w:r>
    </w:p>
    <w:p w:rsidR="00862301" w:rsidRDefault="00862301" w:rsidP="00554BD5">
      <w:pPr>
        <w:pStyle w:val="a3"/>
        <w:numPr>
          <w:ilvl w:val="0"/>
          <w:numId w:val="2"/>
        </w:numPr>
        <w:spacing w:after="0" w:line="240" w:lineRule="auto"/>
        <w:ind w:right="-1"/>
        <w:jc w:val="both"/>
        <w:rPr>
          <w:rFonts w:ascii="Times New Roman" w:hAnsi="Times New Roman" w:cs="Times New Roman"/>
          <w:sz w:val="28"/>
          <w:szCs w:val="28"/>
        </w:rPr>
      </w:pPr>
      <w:r w:rsidRPr="008F6F5A">
        <w:rPr>
          <w:rFonts w:ascii="Times New Roman" w:hAnsi="Times New Roman" w:cs="Times New Roman"/>
          <w:sz w:val="28"/>
          <w:szCs w:val="28"/>
        </w:rPr>
        <w:t>«Юные защитники Отечества» - военно-патриотическая игра</w:t>
      </w:r>
      <w:r w:rsidR="0045006C">
        <w:rPr>
          <w:rFonts w:ascii="Times New Roman" w:hAnsi="Times New Roman" w:cs="Times New Roman"/>
          <w:sz w:val="28"/>
          <w:szCs w:val="28"/>
        </w:rPr>
        <w:t>.</w:t>
      </w:r>
    </w:p>
    <w:p w:rsidR="001511CE" w:rsidRPr="00F711E6" w:rsidRDefault="00C90267" w:rsidP="000B22AD">
      <w:pPr>
        <w:spacing w:after="0" w:line="240" w:lineRule="auto"/>
        <w:ind w:left="75" w:right="-1"/>
        <w:jc w:val="both"/>
        <w:rPr>
          <w:rFonts w:ascii="Times New Roman" w:hAnsi="Times New Roman" w:cs="Times New Roman"/>
          <w:sz w:val="28"/>
          <w:szCs w:val="28"/>
        </w:rPr>
      </w:pPr>
      <w:r w:rsidRPr="0098159C">
        <w:rPr>
          <w:rFonts w:ascii="Times New Roman" w:hAnsi="Times New Roman" w:cs="Times New Roman"/>
          <w:sz w:val="28"/>
          <w:szCs w:val="28"/>
        </w:rPr>
        <w:t>Закончился месячник выставкой детского творчества «</w:t>
      </w:r>
      <w:r w:rsidR="0045006C">
        <w:rPr>
          <w:rFonts w:ascii="Times New Roman" w:hAnsi="Times New Roman" w:cs="Times New Roman"/>
          <w:sz w:val="28"/>
          <w:szCs w:val="28"/>
        </w:rPr>
        <w:t xml:space="preserve">Воинский долг – </w:t>
      </w:r>
      <w:r w:rsidR="00D27A43">
        <w:rPr>
          <w:rFonts w:ascii="Times New Roman" w:hAnsi="Times New Roman" w:cs="Times New Roman"/>
          <w:sz w:val="28"/>
          <w:szCs w:val="28"/>
        </w:rPr>
        <w:t>честь и судьба</w:t>
      </w:r>
      <w:r w:rsidR="001511CE" w:rsidRPr="0098159C">
        <w:rPr>
          <w:rFonts w:ascii="Times New Roman" w:hAnsi="Times New Roman" w:cs="Times New Roman"/>
          <w:sz w:val="28"/>
          <w:szCs w:val="28"/>
        </w:rPr>
        <w:t>». Выставка проходила с 20</w:t>
      </w:r>
      <w:r w:rsidR="00D27A43">
        <w:rPr>
          <w:rFonts w:ascii="Times New Roman" w:hAnsi="Times New Roman" w:cs="Times New Roman"/>
          <w:sz w:val="28"/>
          <w:szCs w:val="28"/>
        </w:rPr>
        <w:t xml:space="preserve"> по 23</w:t>
      </w:r>
      <w:r w:rsidRPr="0098159C">
        <w:rPr>
          <w:rFonts w:ascii="Times New Roman" w:hAnsi="Times New Roman" w:cs="Times New Roman"/>
          <w:sz w:val="28"/>
          <w:szCs w:val="28"/>
        </w:rPr>
        <w:t xml:space="preserve"> февраля.  </w:t>
      </w:r>
      <w:r w:rsidR="00F22953" w:rsidRPr="0098159C">
        <w:rPr>
          <w:rFonts w:ascii="Times New Roman" w:hAnsi="Times New Roman" w:cs="Times New Roman"/>
          <w:sz w:val="28"/>
          <w:szCs w:val="28"/>
          <w:lang w:eastAsia="ar-SA"/>
        </w:rPr>
        <w:t xml:space="preserve">В выставке приняли участие </w:t>
      </w:r>
      <w:r w:rsidR="00B91471" w:rsidRPr="0098159C">
        <w:rPr>
          <w:rFonts w:ascii="Times New Roman" w:hAnsi="Times New Roman" w:cs="Times New Roman"/>
          <w:sz w:val="28"/>
          <w:szCs w:val="28"/>
          <w:lang w:eastAsia="ar-SA"/>
        </w:rPr>
        <w:t>уч</w:t>
      </w:r>
      <w:r w:rsidR="00F22953" w:rsidRPr="0098159C">
        <w:rPr>
          <w:rFonts w:ascii="Times New Roman" w:hAnsi="Times New Roman" w:cs="Times New Roman"/>
          <w:sz w:val="28"/>
          <w:szCs w:val="28"/>
          <w:lang w:eastAsia="ar-SA"/>
        </w:rPr>
        <w:t>а</w:t>
      </w:r>
      <w:r w:rsidR="001511CE" w:rsidRPr="0098159C">
        <w:rPr>
          <w:rFonts w:ascii="Times New Roman" w:hAnsi="Times New Roman" w:cs="Times New Roman"/>
          <w:sz w:val="28"/>
          <w:szCs w:val="28"/>
          <w:lang w:eastAsia="ar-SA"/>
        </w:rPr>
        <w:t xml:space="preserve">щиеся программам: «Рисунок, лепка, </w:t>
      </w:r>
      <w:r w:rsidRPr="0098159C">
        <w:rPr>
          <w:rFonts w:ascii="Times New Roman" w:hAnsi="Times New Roman" w:cs="Times New Roman"/>
          <w:sz w:val="28"/>
          <w:szCs w:val="28"/>
          <w:lang w:eastAsia="ar-SA"/>
        </w:rPr>
        <w:t>живопись»</w:t>
      </w:r>
      <w:r w:rsidR="00F711E6">
        <w:rPr>
          <w:rFonts w:ascii="Times New Roman" w:hAnsi="Times New Roman" w:cs="Times New Roman"/>
          <w:sz w:val="28"/>
          <w:szCs w:val="28"/>
          <w:lang w:eastAsia="ar-SA"/>
        </w:rPr>
        <w:t xml:space="preserve"> </w:t>
      </w:r>
      <w:r w:rsidRPr="0098159C">
        <w:rPr>
          <w:rFonts w:ascii="Times New Roman" w:hAnsi="Times New Roman" w:cs="Times New Roman"/>
          <w:sz w:val="28"/>
          <w:szCs w:val="28"/>
          <w:lang w:eastAsia="ar-SA"/>
        </w:rPr>
        <w:t xml:space="preserve">- педагог </w:t>
      </w:r>
      <w:proofErr w:type="spellStart"/>
      <w:r w:rsidR="001511CE" w:rsidRPr="0098159C">
        <w:rPr>
          <w:rFonts w:ascii="Times New Roman" w:hAnsi="Times New Roman" w:cs="Times New Roman"/>
          <w:sz w:val="28"/>
          <w:szCs w:val="28"/>
          <w:lang w:eastAsia="ar-SA"/>
        </w:rPr>
        <w:t>Винтартас</w:t>
      </w:r>
      <w:proofErr w:type="spellEnd"/>
      <w:r w:rsidR="001511CE" w:rsidRPr="0098159C">
        <w:rPr>
          <w:rFonts w:ascii="Times New Roman" w:hAnsi="Times New Roman" w:cs="Times New Roman"/>
          <w:sz w:val="28"/>
          <w:szCs w:val="28"/>
          <w:lang w:eastAsia="ar-SA"/>
        </w:rPr>
        <w:t xml:space="preserve"> Н.Ю</w:t>
      </w:r>
      <w:r w:rsidRPr="0098159C">
        <w:rPr>
          <w:rFonts w:ascii="Times New Roman" w:hAnsi="Times New Roman" w:cs="Times New Roman"/>
          <w:sz w:val="28"/>
          <w:szCs w:val="28"/>
          <w:lang w:eastAsia="ar-SA"/>
        </w:rPr>
        <w:t>., «</w:t>
      </w:r>
      <w:r w:rsidR="00F27C58">
        <w:rPr>
          <w:rFonts w:ascii="Times New Roman" w:hAnsi="Times New Roman" w:cs="Times New Roman"/>
          <w:sz w:val="28"/>
          <w:szCs w:val="28"/>
          <w:lang w:eastAsia="ar-SA"/>
        </w:rPr>
        <w:t>Психология</w:t>
      </w:r>
      <w:r w:rsidRPr="0098159C">
        <w:rPr>
          <w:rFonts w:ascii="Times New Roman" w:hAnsi="Times New Roman" w:cs="Times New Roman"/>
          <w:sz w:val="28"/>
          <w:szCs w:val="28"/>
          <w:lang w:eastAsia="ar-SA"/>
        </w:rPr>
        <w:t>»</w:t>
      </w:r>
      <w:r w:rsidR="00F27C58">
        <w:rPr>
          <w:rFonts w:ascii="Times New Roman" w:hAnsi="Times New Roman" w:cs="Times New Roman"/>
          <w:sz w:val="28"/>
          <w:szCs w:val="28"/>
          <w:lang w:eastAsia="ar-SA"/>
        </w:rPr>
        <w:t>,</w:t>
      </w:r>
      <w:r w:rsidR="00F27C58">
        <w:rPr>
          <w:rFonts w:ascii="Times New Roman" w:hAnsi="Times New Roman" w:cs="Times New Roman"/>
          <w:sz w:val="28"/>
          <w:szCs w:val="28"/>
          <w:lang w:eastAsia="ar-SA"/>
        </w:rPr>
        <w:tab/>
      </w:r>
      <w:r w:rsidRPr="0098159C">
        <w:rPr>
          <w:rFonts w:ascii="Times New Roman" w:hAnsi="Times New Roman" w:cs="Times New Roman"/>
          <w:sz w:val="28"/>
          <w:szCs w:val="28"/>
          <w:lang w:eastAsia="ar-SA"/>
        </w:rPr>
        <w:t xml:space="preserve"> -</w:t>
      </w:r>
      <w:r w:rsidR="00A725F3" w:rsidRPr="0098159C">
        <w:rPr>
          <w:rFonts w:ascii="Times New Roman" w:hAnsi="Times New Roman" w:cs="Times New Roman"/>
          <w:sz w:val="28"/>
          <w:szCs w:val="28"/>
          <w:lang w:eastAsia="ar-SA"/>
        </w:rPr>
        <w:t xml:space="preserve"> </w:t>
      </w:r>
      <w:r w:rsidRPr="0098159C">
        <w:rPr>
          <w:rFonts w:ascii="Times New Roman" w:hAnsi="Times New Roman" w:cs="Times New Roman"/>
          <w:sz w:val="28"/>
          <w:szCs w:val="28"/>
          <w:lang w:eastAsia="ar-SA"/>
        </w:rPr>
        <w:t xml:space="preserve">педагог </w:t>
      </w:r>
      <w:proofErr w:type="spellStart"/>
      <w:r w:rsidR="001511CE" w:rsidRPr="0098159C">
        <w:rPr>
          <w:rFonts w:ascii="Times New Roman" w:hAnsi="Times New Roman" w:cs="Times New Roman"/>
          <w:sz w:val="28"/>
          <w:szCs w:val="28"/>
          <w:lang w:eastAsia="ar-SA"/>
        </w:rPr>
        <w:t>Турищева</w:t>
      </w:r>
      <w:proofErr w:type="spellEnd"/>
      <w:r w:rsidR="001511CE" w:rsidRPr="0098159C">
        <w:rPr>
          <w:rFonts w:ascii="Times New Roman" w:hAnsi="Times New Roman" w:cs="Times New Roman"/>
          <w:sz w:val="28"/>
          <w:szCs w:val="28"/>
          <w:lang w:eastAsia="ar-SA"/>
        </w:rPr>
        <w:t xml:space="preserve"> А.Ю</w:t>
      </w:r>
      <w:r w:rsidR="002050A2">
        <w:rPr>
          <w:rFonts w:ascii="Times New Roman" w:hAnsi="Times New Roman" w:cs="Times New Roman"/>
          <w:sz w:val="28"/>
          <w:szCs w:val="28"/>
          <w:lang w:eastAsia="ar-SA"/>
        </w:rPr>
        <w:t>., «Плетение</w:t>
      </w:r>
      <w:r w:rsidRPr="0098159C">
        <w:rPr>
          <w:rFonts w:ascii="Times New Roman" w:hAnsi="Times New Roman" w:cs="Times New Roman"/>
          <w:sz w:val="28"/>
          <w:szCs w:val="28"/>
          <w:lang w:eastAsia="ar-SA"/>
        </w:rPr>
        <w:t>»</w:t>
      </w:r>
      <w:r w:rsidR="002050A2">
        <w:rPr>
          <w:rFonts w:ascii="Times New Roman" w:hAnsi="Times New Roman" w:cs="Times New Roman"/>
          <w:sz w:val="28"/>
          <w:szCs w:val="28"/>
          <w:lang w:eastAsia="ar-SA"/>
        </w:rPr>
        <w:t>, «Креативное рисование», «Декоративное рисование»</w:t>
      </w:r>
      <w:r w:rsidRPr="0098159C">
        <w:rPr>
          <w:rFonts w:ascii="Times New Roman" w:hAnsi="Times New Roman" w:cs="Times New Roman"/>
          <w:sz w:val="28"/>
          <w:szCs w:val="28"/>
          <w:lang w:eastAsia="ar-SA"/>
        </w:rPr>
        <w:t xml:space="preserve"> - педагог Скиба И.В., «</w:t>
      </w:r>
      <w:proofErr w:type="spellStart"/>
      <w:r w:rsidRPr="0098159C">
        <w:rPr>
          <w:rFonts w:ascii="Times New Roman" w:hAnsi="Times New Roman" w:cs="Times New Roman"/>
          <w:sz w:val="28"/>
          <w:szCs w:val="28"/>
          <w:lang w:eastAsia="ar-SA"/>
        </w:rPr>
        <w:t>Карвинг</w:t>
      </w:r>
      <w:proofErr w:type="spellEnd"/>
      <w:r w:rsidRPr="0098159C">
        <w:rPr>
          <w:rFonts w:ascii="Times New Roman" w:hAnsi="Times New Roman" w:cs="Times New Roman"/>
          <w:sz w:val="28"/>
          <w:szCs w:val="28"/>
          <w:lang w:eastAsia="ar-SA"/>
        </w:rPr>
        <w:t xml:space="preserve"> +»</w:t>
      </w:r>
      <w:r w:rsidR="00A725F3" w:rsidRPr="0098159C">
        <w:rPr>
          <w:rFonts w:ascii="Times New Roman" w:hAnsi="Times New Roman" w:cs="Times New Roman"/>
          <w:sz w:val="28"/>
          <w:szCs w:val="28"/>
          <w:lang w:eastAsia="ar-SA"/>
        </w:rPr>
        <w:t>, «</w:t>
      </w:r>
      <w:proofErr w:type="spellStart"/>
      <w:r w:rsidR="00A725F3" w:rsidRPr="0098159C">
        <w:rPr>
          <w:rFonts w:ascii="Times New Roman" w:hAnsi="Times New Roman" w:cs="Times New Roman"/>
          <w:sz w:val="28"/>
          <w:szCs w:val="28"/>
          <w:lang w:eastAsia="ar-SA"/>
        </w:rPr>
        <w:t>Карвинг</w:t>
      </w:r>
      <w:proofErr w:type="spellEnd"/>
      <w:r w:rsidR="00A725F3" w:rsidRPr="0098159C">
        <w:rPr>
          <w:rFonts w:ascii="Times New Roman" w:hAnsi="Times New Roman" w:cs="Times New Roman"/>
          <w:sz w:val="28"/>
          <w:szCs w:val="28"/>
          <w:lang w:eastAsia="ar-SA"/>
        </w:rPr>
        <w:t>»</w:t>
      </w:r>
      <w:r w:rsidR="001511CE" w:rsidRPr="0098159C">
        <w:rPr>
          <w:rFonts w:ascii="Times New Roman" w:hAnsi="Times New Roman" w:cs="Times New Roman"/>
          <w:sz w:val="28"/>
          <w:szCs w:val="28"/>
          <w:lang w:eastAsia="ar-SA"/>
        </w:rPr>
        <w:t xml:space="preserve">, </w:t>
      </w:r>
      <w:r w:rsidR="00E236F9">
        <w:rPr>
          <w:rFonts w:ascii="Times New Roman" w:hAnsi="Times New Roman" w:cs="Times New Roman"/>
          <w:sz w:val="28"/>
          <w:szCs w:val="28"/>
          <w:lang w:eastAsia="ar-SA"/>
        </w:rPr>
        <w:t>«</w:t>
      </w:r>
      <w:proofErr w:type="spellStart"/>
      <w:r w:rsidR="00E236F9">
        <w:rPr>
          <w:rFonts w:ascii="Times New Roman" w:hAnsi="Times New Roman" w:cs="Times New Roman"/>
          <w:sz w:val="28"/>
          <w:szCs w:val="28"/>
          <w:lang w:eastAsia="ar-SA"/>
        </w:rPr>
        <w:t>Карвинг</w:t>
      </w:r>
      <w:proofErr w:type="spellEnd"/>
      <w:r w:rsidR="00E236F9">
        <w:rPr>
          <w:rFonts w:ascii="Times New Roman" w:hAnsi="Times New Roman" w:cs="Times New Roman"/>
          <w:sz w:val="28"/>
          <w:szCs w:val="28"/>
          <w:lang w:eastAsia="ar-SA"/>
        </w:rPr>
        <w:t xml:space="preserve"> студия», </w:t>
      </w:r>
      <w:r w:rsidR="001511CE" w:rsidRPr="0098159C">
        <w:rPr>
          <w:rFonts w:ascii="Times New Roman" w:hAnsi="Times New Roman" w:cs="Times New Roman"/>
          <w:sz w:val="28"/>
          <w:szCs w:val="28"/>
          <w:lang w:eastAsia="ar-SA"/>
        </w:rPr>
        <w:t>«</w:t>
      </w:r>
      <w:r w:rsidR="00717542">
        <w:rPr>
          <w:rFonts w:ascii="Times New Roman" w:hAnsi="Times New Roman" w:cs="Times New Roman"/>
          <w:sz w:val="28"/>
          <w:szCs w:val="28"/>
          <w:lang w:val="en-US" w:eastAsia="ar-SA"/>
        </w:rPr>
        <w:t>Art</w:t>
      </w:r>
      <w:r w:rsidR="00717542" w:rsidRPr="00717542">
        <w:rPr>
          <w:rFonts w:ascii="Times New Roman" w:hAnsi="Times New Roman" w:cs="Times New Roman"/>
          <w:sz w:val="28"/>
          <w:szCs w:val="28"/>
          <w:lang w:eastAsia="ar-SA"/>
        </w:rPr>
        <w:t xml:space="preserve"> </w:t>
      </w:r>
      <w:r w:rsidR="00717542">
        <w:rPr>
          <w:rFonts w:ascii="Times New Roman" w:hAnsi="Times New Roman" w:cs="Times New Roman"/>
          <w:sz w:val="28"/>
          <w:szCs w:val="28"/>
          <w:lang w:eastAsia="ar-SA"/>
        </w:rPr>
        <w:t>студия</w:t>
      </w:r>
      <w:r w:rsidR="001511CE" w:rsidRPr="0098159C">
        <w:rPr>
          <w:rFonts w:ascii="Times New Roman" w:hAnsi="Times New Roman" w:cs="Times New Roman"/>
          <w:sz w:val="28"/>
          <w:szCs w:val="28"/>
          <w:lang w:eastAsia="ar-SA"/>
        </w:rPr>
        <w:t>»</w:t>
      </w:r>
      <w:r w:rsidRPr="0098159C">
        <w:rPr>
          <w:rFonts w:ascii="Times New Roman" w:hAnsi="Times New Roman" w:cs="Times New Roman"/>
          <w:sz w:val="28"/>
          <w:szCs w:val="28"/>
          <w:lang w:eastAsia="ar-SA"/>
        </w:rPr>
        <w:t xml:space="preserve"> - педагог </w:t>
      </w:r>
      <w:r w:rsidR="00A725F3" w:rsidRPr="0098159C">
        <w:rPr>
          <w:rFonts w:ascii="Times New Roman" w:hAnsi="Times New Roman" w:cs="Times New Roman"/>
          <w:sz w:val="28"/>
          <w:szCs w:val="28"/>
          <w:lang w:eastAsia="ar-SA"/>
        </w:rPr>
        <w:t>Молчанова</w:t>
      </w:r>
      <w:r w:rsidRPr="0098159C">
        <w:rPr>
          <w:rFonts w:ascii="Times New Roman" w:hAnsi="Times New Roman" w:cs="Times New Roman"/>
          <w:sz w:val="28"/>
          <w:szCs w:val="28"/>
          <w:lang w:eastAsia="ar-SA"/>
        </w:rPr>
        <w:t xml:space="preserve"> Н.А., </w:t>
      </w:r>
      <w:r w:rsidR="001116EE">
        <w:rPr>
          <w:rFonts w:ascii="Times New Roman" w:hAnsi="Times New Roman" w:cs="Times New Roman"/>
          <w:sz w:val="28"/>
          <w:szCs w:val="28"/>
          <w:lang w:eastAsia="ar-SA"/>
        </w:rPr>
        <w:t>«Основы дизайна среды» - Алексеева Т.Д.</w:t>
      </w:r>
      <w:r w:rsidR="00F711E6">
        <w:rPr>
          <w:rFonts w:ascii="Times New Roman" w:hAnsi="Times New Roman" w:cs="Times New Roman"/>
          <w:sz w:val="28"/>
          <w:szCs w:val="28"/>
          <w:lang w:eastAsia="ar-SA"/>
        </w:rPr>
        <w:t>, «</w:t>
      </w:r>
      <w:proofErr w:type="spellStart"/>
      <w:r w:rsidR="00F711E6">
        <w:rPr>
          <w:rFonts w:ascii="Times New Roman" w:hAnsi="Times New Roman" w:cs="Times New Roman"/>
          <w:sz w:val="28"/>
          <w:szCs w:val="28"/>
          <w:lang w:val="en-US" w:eastAsia="ar-SA"/>
        </w:rPr>
        <w:t>Welkome</w:t>
      </w:r>
      <w:proofErr w:type="spellEnd"/>
      <w:r w:rsidR="00F711E6">
        <w:rPr>
          <w:rFonts w:ascii="Times New Roman" w:hAnsi="Times New Roman" w:cs="Times New Roman"/>
          <w:sz w:val="28"/>
          <w:szCs w:val="28"/>
          <w:lang w:eastAsia="ar-SA"/>
        </w:rPr>
        <w:t xml:space="preserve">2» - Беленко Э.И. </w:t>
      </w:r>
    </w:p>
    <w:p w:rsidR="0031594A" w:rsidRDefault="00B91471" w:rsidP="002A2A13">
      <w:pPr>
        <w:spacing w:after="0" w:line="240" w:lineRule="auto"/>
        <w:ind w:firstLine="708"/>
        <w:jc w:val="both"/>
        <w:rPr>
          <w:rFonts w:ascii="Times New Roman" w:hAnsi="Times New Roman" w:cs="Times New Roman"/>
          <w:sz w:val="28"/>
          <w:szCs w:val="28"/>
        </w:rPr>
      </w:pPr>
      <w:r w:rsidRPr="000C7FBA">
        <w:rPr>
          <w:rFonts w:ascii="Times New Roman" w:hAnsi="Times New Roman" w:cs="Times New Roman"/>
          <w:sz w:val="28"/>
          <w:szCs w:val="28"/>
        </w:rPr>
        <w:t>В целях повышения</w:t>
      </w:r>
      <w:r w:rsidRPr="00653B6A">
        <w:rPr>
          <w:rFonts w:ascii="Times New Roman" w:hAnsi="Times New Roman" w:cs="Times New Roman"/>
          <w:sz w:val="28"/>
          <w:szCs w:val="28"/>
        </w:rPr>
        <w:t xml:space="preserve"> э</w:t>
      </w:r>
      <w:r w:rsidR="00A5595B" w:rsidRPr="00653B6A">
        <w:rPr>
          <w:rFonts w:ascii="Times New Roman" w:hAnsi="Times New Roman" w:cs="Times New Roman"/>
          <w:sz w:val="28"/>
          <w:szCs w:val="28"/>
        </w:rPr>
        <w:t>кол</w:t>
      </w:r>
      <w:r w:rsidRPr="00653B6A">
        <w:rPr>
          <w:rFonts w:ascii="Times New Roman" w:hAnsi="Times New Roman" w:cs="Times New Roman"/>
          <w:sz w:val="28"/>
          <w:szCs w:val="28"/>
        </w:rPr>
        <w:t>огического</w:t>
      </w:r>
      <w:r w:rsidR="00A5595B" w:rsidRPr="00653B6A">
        <w:rPr>
          <w:rFonts w:ascii="Times New Roman" w:hAnsi="Times New Roman" w:cs="Times New Roman"/>
          <w:sz w:val="28"/>
          <w:szCs w:val="28"/>
        </w:rPr>
        <w:t xml:space="preserve"> воспита</w:t>
      </w:r>
      <w:r w:rsidRPr="00653B6A">
        <w:rPr>
          <w:rFonts w:ascii="Times New Roman" w:hAnsi="Times New Roman" w:cs="Times New Roman"/>
          <w:sz w:val="28"/>
          <w:szCs w:val="28"/>
        </w:rPr>
        <w:t>ния учащиеся ЦДОД «</w:t>
      </w:r>
      <w:r w:rsidRPr="00B653D3">
        <w:rPr>
          <w:rFonts w:ascii="Times New Roman" w:hAnsi="Times New Roman" w:cs="Times New Roman"/>
          <w:sz w:val="28"/>
          <w:szCs w:val="28"/>
        </w:rPr>
        <w:t xml:space="preserve">СИБ» стали участниками </w:t>
      </w:r>
      <w:r w:rsidR="000C7FBA">
        <w:rPr>
          <w:rFonts w:ascii="Times New Roman" w:hAnsi="Times New Roman" w:cs="Times New Roman"/>
          <w:sz w:val="28"/>
          <w:szCs w:val="28"/>
        </w:rPr>
        <w:t>экологического месячника</w:t>
      </w:r>
      <w:r w:rsidR="00826F9C" w:rsidRPr="00B653D3">
        <w:rPr>
          <w:rFonts w:ascii="Times New Roman" w:hAnsi="Times New Roman" w:cs="Times New Roman"/>
          <w:sz w:val="28"/>
          <w:szCs w:val="28"/>
        </w:rPr>
        <w:t xml:space="preserve"> </w:t>
      </w:r>
      <w:r w:rsidRPr="00B653D3">
        <w:rPr>
          <w:rFonts w:ascii="Times New Roman" w:hAnsi="Times New Roman" w:cs="Times New Roman"/>
          <w:sz w:val="28"/>
          <w:szCs w:val="28"/>
        </w:rPr>
        <w:t>«</w:t>
      </w:r>
      <w:r w:rsidR="000C7FBA">
        <w:rPr>
          <w:rFonts w:ascii="Times New Roman" w:hAnsi="Times New Roman" w:cs="Times New Roman"/>
          <w:sz w:val="28"/>
          <w:szCs w:val="28"/>
        </w:rPr>
        <w:t>Первоцвет»</w:t>
      </w:r>
      <w:r w:rsidR="00A94EC6" w:rsidRPr="00B653D3">
        <w:rPr>
          <w:rFonts w:ascii="Times New Roman" w:hAnsi="Times New Roman" w:cs="Times New Roman"/>
          <w:sz w:val="28"/>
          <w:szCs w:val="28"/>
        </w:rPr>
        <w:t>;</w:t>
      </w:r>
      <w:r w:rsidR="000F7861" w:rsidRPr="00B653D3">
        <w:rPr>
          <w:rFonts w:ascii="Times New Roman" w:hAnsi="Times New Roman" w:cs="Times New Roman"/>
          <w:sz w:val="28"/>
          <w:szCs w:val="28"/>
        </w:rPr>
        <w:t xml:space="preserve"> </w:t>
      </w:r>
      <w:r w:rsidR="0046720F" w:rsidRPr="00B653D3">
        <w:rPr>
          <w:rFonts w:ascii="Times New Roman" w:hAnsi="Times New Roman" w:cs="Times New Roman"/>
          <w:sz w:val="28"/>
          <w:szCs w:val="28"/>
        </w:rPr>
        <w:t xml:space="preserve">городском </w:t>
      </w:r>
      <w:r w:rsidR="00FF7BAD" w:rsidRPr="00B653D3">
        <w:rPr>
          <w:rFonts w:ascii="Times New Roman" w:hAnsi="Times New Roman" w:cs="Times New Roman"/>
          <w:sz w:val="28"/>
          <w:szCs w:val="28"/>
        </w:rPr>
        <w:t>конкурсе</w:t>
      </w:r>
      <w:r w:rsidR="000C7FBA">
        <w:rPr>
          <w:rFonts w:ascii="Times New Roman" w:hAnsi="Times New Roman" w:cs="Times New Roman"/>
          <w:sz w:val="28"/>
          <w:szCs w:val="28"/>
        </w:rPr>
        <w:t xml:space="preserve"> «Птичий марафон</w:t>
      </w:r>
      <w:r w:rsidR="000904DB" w:rsidRPr="00B653D3">
        <w:rPr>
          <w:rFonts w:ascii="Times New Roman" w:hAnsi="Times New Roman" w:cs="Times New Roman"/>
          <w:sz w:val="28"/>
          <w:szCs w:val="28"/>
        </w:rPr>
        <w:t xml:space="preserve">», </w:t>
      </w:r>
      <w:r w:rsidR="001511CE" w:rsidRPr="000C7FBA">
        <w:rPr>
          <w:rFonts w:ascii="Times New Roman" w:hAnsi="Times New Roman" w:cs="Times New Roman"/>
          <w:sz w:val="28"/>
          <w:szCs w:val="28"/>
        </w:rPr>
        <w:t>«Зе</w:t>
      </w:r>
      <w:r w:rsidR="000C7FBA" w:rsidRPr="000C7FBA">
        <w:rPr>
          <w:rFonts w:ascii="Times New Roman" w:hAnsi="Times New Roman" w:cs="Times New Roman"/>
          <w:sz w:val="28"/>
          <w:szCs w:val="28"/>
        </w:rPr>
        <w:t>леная планета 2019</w:t>
      </w:r>
      <w:proofErr w:type="gramStart"/>
      <w:r w:rsidR="000904DB" w:rsidRPr="000C7FBA">
        <w:rPr>
          <w:rFonts w:ascii="Times New Roman" w:hAnsi="Times New Roman" w:cs="Times New Roman"/>
          <w:sz w:val="28"/>
          <w:szCs w:val="28"/>
        </w:rPr>
        <w:t>»,</w:t>
      </w:r>
      <w:r w:rsidR="001511CE" w:rsidRPr="00B653D3">
        <w:rPr>
          <w:rFonts w:ascii="Times New Roman" w:hAnsi="Times New Roman" w:cs="Times New Roman"/>
          <w:sz w:val="28"/>
          <w:szCs w:val="28"/>
        </w:rPr>
        <w:t xml:space="preserve"> </w:t>
      </w:r>
      <w:r w:rsidR="000C7FBA">
        <w:rPr>
          <w:rFonts w:ascii="Times New Roman" w:hAnsi="Times New Roman" w:cs="Times New Roman"/>
          <w:sz w:val="28"/>
          <w:szCs w:val="28"/>
        </w:rPr>
        <w:t xml:space="preserve"> флористическом</w:t>
      </w:r>
      <w:proofErr w:type="gramEnd"/>
      <w:r w:rsidR="000C7FBA">
        <w:rPr>
          <w:rFonts w:ascii="Times New Roman" w:hAnsi="Times New Roman" w:cs="Times New Roman"/>
          <w:sz w:val="28"/>
          <w:szCs w:val="28"/>
        </w:rPr>
        <w:t xml:space="preserve"> </w:t>
      </w:r>
      <w:r w:rsidR="00192673" w:rsidRPr="00B653D3">
        <w:rPr>
          <w:rFonts w:ascii="Times New Roman" w:hAnsi="Times New Roman" w:cs="Times New Roman"/>
          <w:sz w:val="28"/>
          <w:szCs w:val="28"/>
        </w:rPr>
        <w:t>конкурсе-выставке «Краски осени»</w:t>
      </w:r>
      <w:r w:rsidR="000C3495">
        <w:rPr>
          <w:rFonts w:ascii="Times New Roman" w:hAnsi="Times New Roman" w:cs="Times New Roman"/>
          <w:sz w:val="28"/>
          <w:szCs w:val="28"/>
        </w:rPr>
        <w:t xml:space="preserve">, </w:t>
      </w:r>
      <w:r w:rsidR="000C7FBA">
        <w:rPr>
          <w:rFonts w:ascii="Times New Roman" w:hAnsi="Times New Roman" w:cs="Times New Roman"/>
          <w:sz w:val="28"/>
          <w:szCs w:val="28"/>
        </w:rPr>
        <w:t xml:space="preserve">экологическом месячнике «Новогоднее дерево». </w:t>
      </w:r>
      <w:r w:rsidR="00A94EC6">
        <w:rPr>
          <w:rFonts w:ascii="Times New Roman" w:hAnsi="Times New Roman" w:cs="Times New Roman"/>
          <w:sz w:val="28"/>
          <w:szCs w:val="28"/>
        </w:rPr>
        <w:t xml:space="preserve">Всего в экологических мероприятиях приняло участие </w:t>
      </w:r>
      <w:r w:rsidR="000C7FBA">
        <w:rPr>
          <w:rFonts w:ascii="Times New Roman" w:hAnsi="Times New Roman" w:cs="Times New Roman"/>
          <w:sz w:val="28"/>
          <w:szCs w:val="28"/>
        </w:rPr>
        <w:t>208</w:t>
      </w:r>
      <w:r w:rsidR="00326351">
        <w:rPr>
          <w:rFonts w:ascii="Times New Roman" w:hAnsi="Times New Roman" w:cs="Times New Roman"/>
          <w:sz w:val="28"/>
          <w:szCs w:val="28"/>
        </w:rPr>
        <w:t xml:space="preserve"> уча</w:t>
      </w:r>
      <w:r w:rsidR="00A94EC6">
        <w:rPr>
          <w:rFonts w:ascii="Times New Roman" w:hAnsi="Times New Roman" w:cs="Times New Roman"/>
          <w:sz w:val="28"/>
          <w:szCs w:val="28"/>
        </w:rPr>
        <w:t>щихся.</w:t>
      </w:r>
    </w:p>
    <w:p w:rsidR="00C0227F" w:rsidRPr="005660A2" w:rsidRDefault="00772829" w:rsidP="00ED7302">
      <w:pPr>
        <w:spacing w:after="0" w:line="240" w:lineRule="auto"/>
        <w:ind w:firstLine="709"/>
        <w:jc w:val="both"/>
        <w:rPr>
          <w:rFonts w:ascii="Times New Roman" w:hAnsi="Times New Roman" w:cs="Times New Roman"/>
          <w:sz w:val="28"/>
          <w:szCs w:val="28"/>
        </w:rPr>
      </w:pPr>
      <w:r w:rsidRPr="005660A2">
        <w:rPr>
          <w:rFonts w:ascii="Times New Roman" w:hAnsi="Times New Roman" w:cs="Times New Roman"/>
          <w:sz w:val="28"/>
          <w:szCs w:val="28"/>
        </w:rPr>
        <w:t>Е</w:t>
      </w:r>
      <w:r w:rsidR="00DF00AD" w:rsidRPr="005660A2">
        <w:rPr>
          <w:rFonts w:ascii="Times New Roman" w:hAnsi="Times New Roman" w:cs="Times New Roman"/>
          <w:sz w:val="28"/>
          <w:szCs w:val="28"/>
        </w:rPr>
        <w:t>жегодно с целью духовно-нравственн</w:t>
      </w:r>
      <w:r w:rsidR="00D274D5">
        <w:rPr>
          <w:rFonts w:ascii="Times New Roman" w:hAnsi="Times New Roman" w:cs="Times New Roman"/>
          <w:sz w:val="28"/>
          <w:szCs w:val="28"/>
        </w:rPr>
        <w:t>ого воспитания детей проводится</w:t>
      </w:r>
      <w:r w:rsidR="00AD0F4A">
        <w:rPr>
          <w:rFonts w:ascii="Times New Roman" w:hAnsi="Times New Roman" w:cs="Times New Roman"/>
          <w:sz w:val="28"/>
          <w:szCs w:val="28"/>
        </w:rPr>
        <w:tab/>
      </w:r>
      <w:r w:rsidR="00DF00AD" w:rsidRPr="005660A2">
        <w:rPr>
          <w:rFonts w:ascii="Times New Roman" w:hAnsi="Times New Roman" w:cs="Times New Roman"/>
          <w:sz w:val="28"/>
          <w:szCs w:val="28"/>
        </w:rPr>
        <w:t xml:space="preserve"> праздник «Светлый праздник – Рождество Христово»</w:t>
      </w:r>
      <w:r w:rsidR="002356EB" w:rsidRPr="005660A2">
        <w:rPr>
          <w:rFonts w:ascii="Times New Roman" w:hAnsi="Times New Roman" w:cs="Times New Roman"/>
          <w:sz w:val="28"/>
          <w:szCs w:val="28"/>
        </w:rPr>
        <w:t>, «Светлый праздник – Пасха</w:t>
      </w:r>
      <w:r w:rsidR="004333F3">
        <w:rPr>
          <w:rFonts w:ascii="Times New Roman" w:hAnsi="Times New Roman" w:cs="Times New Roman"/>
          <w:sz w:val="28"/>
          <w:szCs w:val="28"/>
        </w:rPr>
        <w:t>». Вокально-хореографический ансамбль «Славянка» участвовал в благотворительной ярмарке, празднике ко Дню защиты детей и</w:t>
      </w:r>
      <w:r w:rsidR="00ED7302">
        <w:rPr>
          <w:rFonts w:ascii="Times New Roman" w:hAnsi="Times New Roman" w:cs="Times New Roman"/>
          <w:sz w:val="28"/>
          <w:szCs w:val="28"/>
        </w:rPr>
        <w:t xml:space="preserve"> </w:t>
      </w:r>
      <w:r w:rsidR="00F63973">
        <w:rPr>
          <w:rFonts w:ascii="Times New Roman" w:hAnsi="Times New Roman" w:cs="Times New Roman"/>
          <w:sz w:val="28"/>
          <w:szCs w:val="28"/>
        </w:rPr>
        <w:t xml:space="preserve">концерте </w:t>
      </w:r>
      <w:r w:rsidR="00ED7302">
        <w:rPr>
          <w:rFonts w:ascii="Times New Roman" w:hAnsi="Times New Roman" w:cs="Times New Roman"/>
          <w:sz w:val="28"/>
          <w:szCs w:val="28"/>
        </w:rPr>
        <w:t>ко Дню народного единства</w:t>
      </w:r>
      <w:r w:rsidR="00636381">
        <w:rPr>
          <w:rFonts w:ascii="Times New Roman" w:hAnsi="Times New Roman" w:cs="Times New Roman"/>
          <w:sz w:val="28"/>
          <w:szCs w:val="28"/>
        </w:rPr>
        <w:t xml:space="preserve">, </w:t>
      </w:r>
      <w:r w:rsidR="000C7FBA">
        <w:rPr>
          <w:rFonts w:ascii="Times New Roman" w:hAnsi="Times New Roman" w:cs="Times New Roman"/>
          <w:sz w:val="28"/>
          <w:szCs w:val="28"/>
        </w:rPr>
        <w:t>мероприятиях</w:t>
      </w:r>
      <w:r w:rsidR="00636381">
        <w:rPr>
          <w:rFonts w:ascii="Times New Roman" w:hAnsi="Times New Roman" w:cs="Times New Roman"/>
          <w:sz w:val="28"/>
          <w:szCs w:val="28"/>
        </w:rPr>
        <w:t xml:space="preserve"> к международному дню инвалида</w:t>
      </w:r>
      <w:r w:rsidR="000C7FBA">
        <w:rPr>
          <w:rFonts w:ascii="Times New Roman" w:hAnsi="Times New Roman" w:cs="Times New Roman"/>
          <w:sz w:val="28"/>
          <w:szCs w:val="28"/>
        </w:rPr>
        <w:t xml:space="preserve"> совместно с с</w:t>
      </w:r>
      <w:r w:rsidR="000C7FBA" w:rsidRPr="00376A6F">
        <w:rPr>
          <w:rFonts w:ascii="Times New Roman" w:hAnsi="Times New Roman" w:cs="Times New Roman"/>
          <w:sz w:val="28"/>
          <w:szCs w:val="28"/>
        </w:rPr>
        <w:t>очинск</w:t>
      </w:r>
      <w:r w:rsidR="000C7FBA">
        <w:rPr>
          <w:rFonts w:ascii="Times New Roman" w:hAnsi="Times New Roman" w:cs="Times New Roman"/>
          <w:sz w:val="28"/>
          <w:szCs w:val="28"/>
        </w:rPr>
        <w:t>им</w:t>
      </w:r>
      <w:r w:rsidR="000C7FBA" w:rsidRPr="00376A6F">
        <w:rPr>
          <w:rFonts w:ascii="Times New Roman" w:hAnsi="Times New Roman" w:cs="Times New Roman"/>
          <w:sz w:val="28"/>
          <w:szCs w:val="28"/>
        </w:rPr>
        <w:t xml:space="preserve"> семейно-досугов</w:t>
      </w:r>
      <w:r w:rsidR="000C7FBA">
        <w:rPr>
          <w:rFonts w:ascii="Times New Roman" w:hAnsi="Times New Roman" w:cs="Times New Roman"/>
          <w:sz w:val="28"/>
          <w:szCs w:val="28"/>
        </w:rPr>
        <w:t>ым</w:t>
      </w:r>
      <w:r w:rsidR="000C7FBA" w:rsidRPr="00376A6F">
        <w:rPr>
          <w:rFonts w:ascii="Times New Roman" w:hAnsi="Times New Roman" w:cs="Times New Roman"/>
          <w:sz w:val="28"/>
          <w:szCs w:val="28"/>
        </w:rPr>
        <w:t xml:space="preserve"> инклюзивн</w:t>
      </w:r>
      <w:r w:rsidR="000C7FBA">
        <w:rPr>
          <w:rFonts w:ascii="Times New Roman" w:hAnsi="Times New Roman" w:cs="Times New Roman"/>
          <w:sz w:val="28"/>
          <w:szCs w:val="28"/>
        </w:rPr>
        <w:t>ым</w:t>
      </w:r>
      <w:r w:rsidR="000C7FBA" w:rsidRPr="00376A6F">
        <w:rPr>
          <w:rFonts w:ascii="Times New Roman" w:hAnsi="Times New Roman" w:cs="Times New Roman"/>
          <w:sz w:val="28"/>
          <w:szCs w:val="28"/>
        </w:rPr>
        <w:t xml:space="preserve"> центр</w:t>
      </w:r>
      <w:r w:rsidR="000C7FBA">
        <w:rPr>
          <w:rFonts w:ascii="Times New Roman" w:hAnsi="Times New Roman" w:cs="Times New Roman"/>
          <w:sz w:val="28"/>
          <w:szCs w:val="28"/>
        </w:rPr>
        <w:t>ом</w:t>
      </w:r>
      <w:r w:rsidR="000C7FBA" w:rsidRPr="00376A6F">
        <w:rPr>
          <w:rFonts w:ascii="Times New Roman" w:hAnsi="Times New Roman" w:cs="Times New Roman"/>
          <w:sz w:val="28"/>
          <w:szCs w:val="28"/>
        </w:rPr>
        <w:t xml:space="preserve"> творчества и развития «Особое детство</w:t>
      </w:r>
      <w:proofErr w:type="gramStart"/>
      <w:r w:rsidR="000C7FBA" w:rsidRPr="00376A6F">
        <w:rPr>
          <w:rFonts w:ascii="Times New Roman" w:hAnsi="Times New Roman" w:cs="Times New Roman"/>
          <w:sz w:val="28"/>
          <w:szCs w:val="28"/>
        </w:rPr>
        <w:t>»</w:t>
      </w:r>
      <w:r w:rsidR="000C7FBA">
        <w:rPr>
          <w:rFonts w:ascii="Times New Roman" w:hAnsi="Times New Roman" w:cs="Times New Roman"/>
          <w:sz w:val="28"/>
          <w:szCs w:val="28"/>
        </w:rPr>
        <w:t xml:space="preserve"> </w:t>
      </w:r>
      <w:r w:rsidR="00636381">
        <w:rPr>
          <w:rFonts w:ascii="Times New Roman" w:hAnsi="Times New Roman" w:cs="Times New Roman"/>
          <w:sz w:val="28"/>
          <w:szCs w:val="28"/>
        </w:rPr>
        <w:t>;</w:t>
      </w:r>
      <w:proofErr w:type="gramEnd"/>
      <w:r w:rsidR="00A30DFA">
        <w:rPr>
          <w:rFonts w:ascii="Times New Roman" w:hAnsi="Times New Roman" w:cs="Times New Roman"/>
          <w:sz w:val="28"/>
          <w:szCs w:val="28"/>
        </w:rPr>
        <w:t xml:space="preserve"> </w:t>
      </w:r>
      <w:r w:rsidR="004333F3">
        <w:rPr>
          <w:rFonts w:ascii="Times New Roman" w:hAnsi="Times New Roman" w:cs="Times New Roman"/>
          <w:sz w:val="28"/>
          <w:szCs w:val="28"/>
        </w:rPr>
        <w:t>сотрудничая с МДОБУ де</w:t>
      </w:r>
      <w:r w:rsidR="005374DA">
        <w:rPr>
          <w:rFonts w:ascii="Times New Roman" w:hAnsi="Times New Roman" w:cs="Times New Roman"/>
          <w:sz w:val="28"/>
          <w:szCs w:val="28"/>
        </w:rPr>
        <w:t xml:space="preserve">тский сад </w:t>
      </w:r>
      <w:r w:rsidR="005374DA">
        <w:rPr>
          <w:rFonts w:ascii="Times New Roman" w:hAnsi="Times New Roman" w:cs="Times New Roman"/>
          <w:sz w:val="28"/>
          <w:szCs w:val="28"/>
        </w:rPr>
        <w:lastRenderedPageBreak/>
        <w:t>№ 78, ежегодно проводи</w:t>
      </w:r>
      <w:r w:rsidR="004333F3">
        <w:rPr>
          <w:rFonts w:ascii="Times New Roman" w:hAnsi="Times New Roman" w:cs="Times New Roman"/>
          <w:sz w:val="28"/>
          <w:szCs w:val="28"/>
        </w:rPr>
        <w:t>т праздники: «Рож</w:t>
      </w:r>
      <w:r w:rsidR="005374DA">
        <w:rPr>
          <w:rFonts w:ascii="Times New Roman" w:hAnsi="Times New Roman" w:cs="Times New Roman"/>
          <w:sz w:val="28"/>
          <w:szCs w:val="28"/>
        </w:rPr>
        <w:t>дество», «Масленица» и «Троица», праздника</w:t>
      </w:r>
      <w:r w:rsidR="00CB39A9">
        <w:rPr>
          <w:rFonts w:ascii="Times New Roman" w:hAnsi="Times New Roman" w:cs="Times New Roman"/>
          <w:sz w:val="28"/>
          <w:szCs w:val="28"/>
        </w:rPr>
        <w:t>, посвященного Дню защиты детей «Хоровод</w:t>
      </w:r>
      <w:r w:rsidR="00DD1C78">
        <w:rPr>
          <w:rFonts w:ascii="Times New Roman" w:hAnsi="Times New Roman" w:cs="Times New Roman"/>
          <w:sz w:val="28"/>
          <w:szCs w:val="28"/>
        </w:rPr>
        <w:t>, хоровод – всех нас в детство приведет»</w:t>
      </w:r>
      <w:r w:rsidR="00AF54E2">
        <w:rPr>
          <w:rFonts w:ascii="Times New Roman" w:hAnsi="Times New Roman" w:cs="Times New Roman"/>
          <w:sz w:val="28"/>
          <w:szCs w:val="28"/>
        </w:rPr>
        <w:t>.</w:t>
      </w:r>
      <w:r w:rsidR="00AD0F4A">
        <w:rPr>
          <w:rFonts w:ascii="Times New Roman" w:hAnsi="Times New Roman" w:cs="Times New Roman"/>
          <w:sz w:val="28"/>
          <w:szCs w:val="28"/>
        </w:rPr>
        <w:t xml:space="preserve"> </w:t>
      </w:r>
    </w:p>
    <w:p w:rsidR="00A5595B" w:rsidRPr="00FA1A2C" w:rsidRDefault="006D2FBA" w:rsidP="002C3392">
      <w:pPr>
        <w:spacing w:after="0" w:line="240" w:lineRule="auto"/>
        <w:ind w:firstLine="708"/>
        <w:jc w:val="both"/>
        <w:rPr>
          <w:rFonts w:ascii="Times New Roman" w:hAnsi="Times New Roman" w:cs="Times New Roman"/>
          <w:sz w:val="28"/>
          <w:szCs w:val="28"/>
        </w:rPr>
      </w:pPr>
      <w:r w:rsidRPr="005660A2">
        <w:rPr>
          <w:rFonts w:ascii="Times New Roman" w:hAnsi="Times New Roman" w:cs="Times New Roman"/>
          <w:sz w:val="28"/>
          <w:szCs w:val="28"/>
        </w:rPr>
        <w:t>В рамках мероприятий «Неделя безопасности» были проведены беседы</w:t>
      </w:r>
      <w:r w:rsidR="00FC5425" w:rsidRPr="005660A2">
        <w:rPr>
          <w:rFonts w:ascii="Times New Roman" w:hAnsi="Times New Roman" w:cs="Times New Roman"/>
          <w:sz w:val="28"/>
          <w:szCs w:val="28"/>
        </w:rPr>
        <w:t xml:space="preserve"> о необходимости соблюдения детьми и подростками правил безопасного поведения на дорогах.</w:t>
      </w:r>
      <w:r w:rsidR="00556AAD" w:rsidRPr="005660A2">
        <w:rPr>
          <w:rFonts w:ascii="Times New Roman" w:hAnsi="Times New Roman" w:cs="Times New Roman"/>
          <w:sz w:val="28"/>
          <w:szCs w:val="28"/>
        </w:rPr>
        <w:t xml:space="preserve"> </w:t>
      </w:r>
      <w:r w:rsidR="001C74C1">
        <w:rPr>
          <w:rFonts w:ascii="Times New Roman" w:hAnsi="Times New Roman" w:cs="Times New Roman"/>
          <w:sz w:val="28"/>
          <w:szCs w:val="28"/>
        </w:rPr>
        <w:t>2</w:t>
      </w:r>
      <w:r w:rsidR="00FA1A2C" w:rsidRPr="007D30B0">
        <w:rPr>
          <w:rFonts w:ascii="Times New Roman" w:hAnsi="Times New Roman" w:cs="Times New Roman"/>
          <w:sz w:val="28"/>
          <w:szCs w:val="28"/>
        </w:rPr>
        <w:t xml:space="preserve"> </w:t>
      </w:r>
      <w:r w:rsidR="00FA1A2C">
        <w:rPr>
          <w:rFonts w:ascii="Times New Roman" w:hAnsi="Times New Roman" w:cs="Times New Roman"/>
          <w:sz w:val="28"/>
          <w:szCs w:val="28"/>
        </w:rPr>
        <w:t>сентября</w:t>
      </w:r>
      <w:r w:rsidR="001C74C1">
        <w:rPr>
          <w:rFonts w:ascii="Times New Roman" w:hAnsi="Times New Roman" w:cs="Times New Roman"/>
          <w:sz w:val="28"/>
          <w:szCs w:val="28"/>
        </w:rPr>
        <w:t xml:space="preserve"> уча</w:t>
      </w:r>
      <w:r w:rsidR="0091190C">
        <w:rPr>
          <w:rFonts w:ascii="Times New Roman" w:hAnsi="Times New Roman" w:cs="Times New Roman"/>
          <w:sz w:val="28"/>
          <w:szCs w:val="28"/>
        </w:rPr>
        <w:t xml:space="preserve">щиеся вокально-хореографического ансамбля «Славянка» участвовали в </w:t>
      </w:r>
      <w:r w:rsidR="007D30B0">
        <w:rPr>
          <w:rFonts w:ascii="Times New Roman" w:hAnsi="Times New Roman" w:cs="Times New Roman"/>
          <w:sz w:val="28"/>
          <w:szCs w:val="28"/>
        </w:rPr>
        <w:t>городской акции «Безопасная дорога в школу».</w:t>
      </w:r>
    </w:p>
    <w:p w:rsidR="00F918C4" w:rsidRDefault="00F918C4" w:rsidP="002C3392">
      <w:pPr>
        <w:spacing w:after="0" w:line="240" w:lineRule="auto"/>
        <w:ind w:firstLine="708"/>
        <w:jc w:val="both"/>
        <w:rPr>
          <w:rFonts w:ascii="Times New Roman" w:hAnsi="Times New Roman" w:cs="Times New Roman"/>
          <w:sz w:val="28"/>
          <w:szCs w:val="28"/>
        </w:rPr>
      </w:pPr>
      <w:r w:rsidRPr="002818E1">
        <w:rPr>
          <w:rFonts w:ascii="Times New Roman" w:hAnsi="Times New Roman" w:cs="Times New Roman"/>
          <w:sz w:val="28"/>
          <w:szCs w:val="28"/>
        </w:rPr>
        <w:t xml:space="preserve">В целях воспитания </w:t>
      </w:r>
      <w:r w:rsidR="00FB68CC" w:rsidRPr="002818E1">
        <w:rPr>
          <w:rFonts w:ascii="Times New Roman" w:hAnsi="Times New Roman" w:cs="Times New Roman"/>
          <w:sz w:val="28"/>
          <w:szCs w:val="28"/>
        </w:rPr>
        <w:t xml:space="preserve">любви к родному </w:t>
      </w:r>
      <w:r w:rsidR="000F56E8" w:rsidRPr="002818E1">
        <w:rPr>
          <w:rFonts w:ascii="Times New Roman" w:hAnsi="Times New Roman" w:cs="Times New Roman"/>
          <w:sz w:val="28"/>
          <w:szCs w:val="28"/>
        </w:rPr>
        <w:t xml:space="preserve">краю, </w:t>
      </w:r>
      <w:r w:rsidR="00FB68CC" w:rsidRPr="002818E1">
        <w:rPr>
          <w:rFonts w:ascii="Times New Roman" w:hAnsi="Times New Roman" w:cs="Times New Roman"/>
          <w:sz w:val="28"/>
          <w:szCs w:val="28"/>
        </w:rPr>
        <w:t xml:space="preserve">городу учащиеся </w:t>
      </w:r>
      <w:r w:rsidR="00252600">
        <w:rPr>
          <w:rFonts w:ascii="Times New Roman" w:hAnsi="Times New Roman" w:cs="Times New Roman"/>
          <w:sz w:val="28"/>
          <w:szCs w:val="28"/>
        </w:rPr>
        <w:t xml:space="preserve">нашего </w:t>
      </w:r>
      <w:proofErr w:type="gramStart"/>
      <w:r w:rsidR="00252600">
        <w:rPr>
          <w:rFonts w:ascii="Times New Roman" w:hAnsi="Times New Roman" w:cs="Times New Roman"/>
          <w:sz w:val="28"/>
          <w:szCs w:val="28"/>
        </w:rPr>
        <w:t xml:space="preserve">Центра </w:t>
      </w:r>
      <w:r w:rsidR="00A86C8A" w:rsidRPr="002818E1">
        <w:rPr>
          <w:rFonts w:ascii="Times New Roman" w:hAnsi="Times New Roman" w:cs="Times New Roman"/>
          <w:sz w:val="28"/>
          <w:szCs w:val="28"/>
        </w:rPr>
        <w:t xml:space="preserve"> приняли</w:t>
      </w:r>
      <w:proofErr w:type="gramEnd"/>
      <w:r w:rsidR="00A86C8A" w:rsidRPr="002818E1">
        <w:rPr>
          <w:rFonts w:ascii="Times New Roman" w:hAnsi="Times New Roman" w:cs="Times New Roman"/>
          <w:sz w:val="28"/>
          <w:szCs w:val="28"/>
        </w:rPr>
        <w:t xml:space="preserve"> участие в </w:t>
      </w:r>
      <w:r w:rsidR="007E624C">
        <w:rPr>
          <w:rFonts w:ascii="Times New Roman" w:hAnsi="Times New Roman" w:cs="Times New Roman"/>
          <w:sz w:val="28"/>
          <w:szCs w:val="28"/>
        </w:rPr>
        <w:tab/>
      </w:r>
      <w:r w:rsidR="00A86C8A" w:rsidRPr="002818E1">
        <w:rPr>
          <w:rFonts w:ascii="Times New Roman" w:hAnsi="Times New Roman" w:cs="Times New Roman"/>
          <w:sz w:val="28"/>
          <w:szCs w:val="28"/>
        </w:rPr>
        <w:t>концерте</w:t>
      </w:r>
      <w:r w:rsidR="001C74C1">
        <w:rPr>
          <w:rFonts w:ascii="Times New Roman" w:hAnsi="Times New Roman" w:cs="Times New Roman"/>
          <w:sz w:val="28"/>
          <w:szCs w:val="28"/>
        </w:rPr>
        <w:t xml:space="preserve"> «Кубань в сердце моем»</w:t>
      </w:r>
      <w:r w:rsidR="002818E1" w:rsidRPr="002818E1">
        <w:rPr>
          <w:rFonts w:ascii="Times New Roman" w:hAnsi="Times New Roman" w:cs="Times New Roman"/>
          <w:sz w:val="28"/>
          <w:szCs w:val="28"/>
        </w:rPr>
        <w:t>.</w:t>
      </w:r>
      <w:r w:rsidR="00A86C8A">
        <w:rPr>
          <w:rFonts w:ascii="Times New Roman" w:hAnsi="Times New Roman" w:cs="Times New Roman"/>
          <w:sz w:val="24"/>
          <w:szCs w:val="24"/>
        </w:rPr>
        <w:t xml:space="preserve"> </w:t>
      </w:r>
    </w:p>
    <w:p w:rsidR="00FC7E64" w:rsidRDefault="00FC7E64" w:rsidP="00FC7E64">
      <w:pPr>
        <w:spacing w:after="0" w:line="240" w:lineRule="auto"/>
        <w:ind w:firstLine="708"/>
        <w:jc w:val="both"/>
        <w:rPr>
          <w:rFonts w:ascii="Times New Roman" w:hAnsi="Times New Roman" w:cs="Times New Roman"/>
          <w:sz w:val="28"/>
          <w:szCs w:val="28"/>
        </w:rPr>
      </w:pPr>
      <w:r w:rsidRPr="00A95235">
        <w:rPr>
          <w:rFonts w:ascii="Times New Roman" w:hAnsi="Times New Roman" w:cs="Times New Roman"/>
          <w:sz w:val="28"/>
          <w:szCs w:val="28"/>
        </w:rPr>
        <w:t>В целях</w:t>
      </w:r>
      <w:r w:rsidRPr="005660A2">
        <w:rPr>
          <w:rFonts w:ascii="Times New Roman" w:hAnsi="Times New Roman" w:cs="Times New Roman"/>
          <w:sz w:val="28"/>
          <w:szCs w:val="28"/>
        </w:rPr>
        <w:t xml:space="preserve"> эстетического воспитания и творческого развития учащиеся приняли участие </w:t>
      </w:r>
      <w:r w:rsidR="00EB7DA6" w:rsidRPr="00A95235">
        <w:rPr>
          <w:rFonts w:ascii="Times New Roman" w:hAnsi="Times New Roman" w:cs="Times New Roman"/>
          <w:sz w:val="28"/>
          <w:szCs w:val="28"/>
        </w:rPr>
        <w:t>в</w:t>
      </w:r>
      <w:r w:rsidRPr="00A95235">
        <w:rPr>
          <w:rFonts w:ascii="Times New Roman" w:hAnsi="Times New Roman" w:cs="Times New Roman"/>
          <w:sz w:val="28"/>
          <w:szCs w:val="28"/>
        </w:rPr>
        <w:t xml:space="preserve"> </w:t>
      </w:r>
      <w:r w:rsidR="00EB7DA6" w:rsidRPr="00A95235">
        <w:rPr>
          <w:rFonts w:ascii="Times New Roman" w:hAnsi="Times New Roman" w:cs="Times New Roman"/>
          <w:sz w:val="28"/>
          <w:szCs w:val="28"/>
        </w:rPr>
        <w:t>краевой</w:t>
      </w:r>
      <w:r w:rsidRPr="00A95235">
        <w:rPr>
          <w:rFonts w:ascii="Times New Roman" w:hAnsi="Times New Roman" w:cs="Times New Roman"/>
          <w:sz w:val="28"/>
          <w:szCs w:val="28"/>
        </w:rPr>
        <w:t xml:space="preserve"> </w:t>
      </w:r>
      <w:r w:rsidR="00EB7DA6" w:rsidRPr="00A95235">
        <w:rPr>
          <w:rFonts w:ascii="Times New Roman" w:hAnsi="Times New Roman" w:cs="Times New Roman"/>
          <w:sz w:val="28"/>
          <w:szCs w:val="28"/>
        </w:rPr>
        <w:t>благотворительной акции декоративно-прикладного творчества</w:t>
      </w:r>
      <w:r w:rsidRPr="00A95235">
        <w:rPr>
          <w:rFonts w:ascii="Times New Roman" w:hAnsi="Times New Roman" w:cs="Times New Roman"/>
          <w:sz w:val="28"/>
          <w:szCs w:val="28"/>
        </w:rPr>
        <w:t xml:space="preserve"> «</w:t>
      </w:r>
      <w:r w:rsidR="00EB7DA6" w:rsidRPr="00A95235">
        <w:rPr>
          <w:rFonts w:ascii="Times New Roman" w:hAnsi="Times New Roman" w:cs="Times New Roman"/>
          <w:sz w:val="28"/>
          <w:szCs w:val="28"/>
        </w:rPr>
        <w:t>Однажды в Новый год</w:t>
      </w:r>
      <w:r w:rsidR="00A95235">
        <w:rPr>
          <w:rFonts w:ascii="Times New Roman" w:hAnsi="Times New Roman" w:cs="Times New Roman"/>
          <w:sz w:val="28"/>
          <w:szCs w:val="28"/>
        </w:rPr>
        <w:t>».</w:t>
      </w:r>
    </w:p>
    <w:p w:rsidR="003604C1" w:rsidRDefault="00A95235" w:rsidP="005660A2">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Студия творческого развития «Оперение» </w:t>
      </w:r>
      <w:r w:rsidR="006036C5">
        <w:rPr>
          <w:rFonts w:ascii="Times New Roman" w:hAnsi="Times New Roman" w:cs="Times New Roman"/>
          <w:sz w:val="28"/>
          <w:szCs w:val="28"/>
        </w:rPr>
        <w:t>участвовали</w:t>
      </w:r>
      <w:r w:rsidR="00F7729E" w:rsidRPr="00F2383D">
        <w:rPr>
          <w:rFonts w:ascii="Times New Roman" w:hAnsi="Times New Roman" w:cs="Times New Roman"/>
          <w:sz w:val="28"/>
          <w:szCs w:val="28"/>
        </w:rPr>
        <w:t xml:space="preserve"> </w:t>
      </w:r>
      <w:r w:rsidR="006036C5">
        <w:rPr>
          <w:rFonts w:ascii="Times New Roman" w:hAnsi="Times New Roman" w:cs="Times New Roman"/>
          <w:sz w:val="28"/>
          <w:szCs w:val="28"/>
        </w:rPr>
        <w:t xml:space="preserve">в открытии </w:t>
      </w:r>
      <w:r w:rsidR="00F7729E" w:rsidRPr="00F2383D">
        <w:rPr>
          <w:rFonts w:ascii="Times New Roman" w:hAnsi="Times New Roman" w:cs="Times New Roman"/>
          <w:sz w:val="28"/>
          <w:szCs w:val="28"/>
        </w:rPr>
        <w:t xml:space="preserve">в </w:t>
      </w:r>
      <w:r w:rsidR="006036C5">
        <w:rPr>
          <w:rFonts w:ascii="Times New Roman" w:hAnsi="Times New Roman" w:cs="Times New Roman"/>
          <w:sz w:val="28"/>
          <w:szCs w:val="28"/>
        </w:rPr>
        <w:t>городской выставки-ярмарки учебных и рабочих мест</w:t>
      </w:r>
      <w:r w:rsidR="00F7729E" w:rsidRPr="00F2383D">
        <w:rPr>
          <w:rFonts w:ascii="Times New Roman" w:hAnsi="Times New Roman" w:cs="Times New Roman"/>
          <w:sz w:val="28"/>
          <w:szCs w:val="28"/>
        </w:rPr>
        <w:t xml:space="preserve"> «Сделай свой выбор». </w:t>
      </w:r>
    </w:p>
    <w:p w:rsidR="00873945" w:rsidRDefault="00873945" w:rsidP="005660A2">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Вокально-хореографический ансамбль «Славянка» постоянный участник </w:t>
      </w:r>
      <w:r w:rsidR="00020B16">
        <w:rPr>
          <w:rFonts w:ascii="Times New Roman" w:hAnsi="Times New Roman" w:cs="Times New Roman"/>
          <w:sz w:val="28"/>
          <w:szCs w:val="28"/>
        </w:rPr>
        <w:t xml:space="preserve">концертных программ организованных управлением по образованию и науке администрации города Сочи; </w:t>
      </w:r>
      <w:r w:rsidR="00B50982">
        <w:rPr>
          <w:rFonts w:ascii="Times New Roman" w:hAnsi="Times New Roman" w:cs="Times New Roman"/>
          <w:sz w:val="28"/>
          <w:szCs w:val="28"/>
        </w:rPr>
        <w:t xml:space="preserve">участник </w:t>
      </w:r>
      <w:r w:rsidR="00020B16">
        <w:rPr>
          <w:rFonts w:ascii="Times New Roman" w:hAnsi="Times New Roman" w:cs="Times New Roman"/>
          <w:sz w:val="28"/>
          <w:szCs w:val="28"/>
        </w:rPr>
        <w:t>ме</w:t>
      </w:r>
      <w:r w:rsidR="00B50982">
        <w:rPr>
          <w:rFonts w:ascii="Times New Roman" w:hAnsi="Times New Roman" w:cs="Times New Roman"/>
          <w:sz w:val="28"/>
          <w:szCs w:val="28"/>
        </w:rPr>
        <w:t>роприятий, проходящих на базе г</w:t>
      </w:r>
      <w:r w:rsidR="00810365">
        <w:rPr>
          <w:rFonts w:ascii="Times New Roman" w:hAnsi="Times New Roman" w:cs="Times New Roman"/>
          <w:sz w:val="28"/>
          <w:szCs w:val="28"/>
        </w:rPr>
        <w:t>имназии №15 им. Н.Н. Белоусова.</w:t>
      </w:r>
    </w:p>
    <w:p w:rsidR="00FC7E64" w:rsidRDefault="00FC7E64" w:rsidP="00FA65CC">
      <w:pPr>
        <w:spacing w:after="0" w:line="240" w:lineRule="auto"/>
        <w:jc w:val="both"/>
        <w:rPr>
          <w:rFonts w:ascii="Times New Roman" w:hAnsi="Times New Roman" w:cs="Times New Roman"/>
          <w:sz w:val="28"/>
          <w:szCs w:val="28"/>
        </w:rPr>
      </w:pPr>
    </w:p>
    <w:p w:rsidR="00E97D8B" w:rsidRDefault="00E97D8B" w:rsidP="00A55ED4">
      <w:pPr>
        <w:spacing w:after="0" w:line="240" w:lineRule="auto"/>
        <w:ind w:firstLine="708"/>
        <w:jc w:val="both"/>
        <w:rPr>
          <w:rFonts w:ascii="Times New Roman" w:hAnsi="Times New Roman" w:cs="Times New Roman"/>
          <w:sz w:val="28"/>
          <w:szCs w:val="28"/>
        </w:rPr>
      </w:pPr>
      <w:r w:rsidRPr="00176451">
        <w:rPr>
          <w:rFonts w:ascii="Times New Roman" w:hAnsi="Times New Roman" w:cs="Times New Roman"/>
          <w:sz w:val="28"/>
          <w:szCs w:val="28"/>
        </w:rPr>
        <w:t>В</w:t>
      </w:r>
      <w:r w:rsidR="007C0E58">
        <w:rPr>
          <w:rFonts w:ascii="Times New Roman" w:hAnsi="Times New Roman" w:cs="Times New Roman"/>
          <w:sz w:val="28"/>
          <w:szCs w:val="28"/>
        </w:rPr>
        <w:tab/>
      </w:r>
      <w:r w:rsidRPr="008735FF">
        <w:rPr>
          <w:rFonts w:ascii="Times New Roman" w:hAnsi="Times New Roman" w:cs="Times New Roman"/>
          <w:sz w:val="28"/>
          <w:szCs w:val="28"/>
        </w:rPr>
        <w:t xml:space="preserve"> воспитательной работе важное место отводится решению проблемы занятости детей в летний период</w:t>
      </w:r>
      <w:r w:rsidRPr="00A5595B">
        <w:rPr>
          <w:rFonts w:ascii="Times New Roman" w:hAnsi="Times New Roman" w:cs="Times New Roman"/>
          <w:sz w:val="28"/>
          <w:szCs w:val="28"/>
        </w:rPr>
        <w:t>.</w:t>
      </w:r>
    </w:p>
    <w:p w:rsidR="008735FF" w:rsidRDefault="008735FF" w:rsidP="00904596">
      <w:pPr>
        <w:spacing w:after="0" w:line="240" w:lineRule="auto"/>
        <w:ind w:firstLine="709"/>
        <w:jc w:val="both"/>
        <w:rPr>
          <w:rFonts w:ascii="Times New Roman" w:hAnsi="Times New Roman" w:cs="Times New Roman"/>
          <w:sz w:val="28"/>
          <w:szCs w:val="28"/>
        </w:rPr>
      </w:pPr>
      <w:r w:rsidRPr="00032CEC">
        <w:rPr>
          <w:rFonts w:ascii="Times New Roman" w:hAnsi="Times New Roman" w:cs="Times New Roman"/>
          <w:sz w:val="28"/>
          <w:szCs w:val="28"/>
        </w:rPr>
        <w:t xml:space="preserve">Работа с детьми в летний период является гармоничным продолжением образовательного процесса и деятельности </w:t>
      </w:r>
      <w:r>
        <w:rPr>
          <w:rFonts w:ascii="Times New Roman" w:hAnsi="Times New Roman" w:cs="Times New Roman"/>
          <w:sz w:val="28"/>
          <w:szCs w:val="28"/>
        </w:rPr>
        <w:t>педагогического коллектива ЦДОД «СИБ»</w:t>
      </w:r>
      <w:r w:rsidRPr="00032CEC">
        <w:rPr>
          <w:rFonts w:ascii="Times New Roman" w:hAnsi="Times New Roman" w:cs="Times New Roman"/>
          <w:sz w:val="28"/>
          <w:szCs w:val="28"/>
        </w:rPr>
        <w:t xml:space="preserve"> по разв</w:t>
      </w:r>
      <w:r>
        <w:rPr>
          <w:rFonts w:ascii="Times New Roman" w:hAnsi="Times New Roman" w:cs="Times New Roman"/>
          <w:sz w:val="28"/>
          <w:szCs w:val="28"/>
        </w:rPr>
        <w:t>итию каждого уча</w:t>
      </w:r>
      <w:r w:rsidRPr="00032CEC">
        <w:rPr>
          <w:rFonts w:ascii="Times New Roman" w:hAnsi="Times New Roman" w:cs="Times New Roman"/>
          <w:sz w:val="28"/>
          <w:szCs w:val="28"/>
        </w:rPr>
        <w:t>щегося, его способности к заполнению досугового пространст</w:t>
      </w:r>
      <w:r>
        <w:rPr>
          <w:rFonts w:ascii="Times New Roman" w:hAnsi="Times New Roman" w:cs="Times New Roman"/>
          <w:sz w:val="28"/>
          <w:szCs w:val="28"/>
        </w:rPr>
        <w:t>ва общественно-полезной, творческой</w:t>
      </w:r>
      <w:r w:rsidRPr="00032CEC">
        <w:rPr>
          <w:rFonts w:ascii="Times New Roman" w:hAnsi="Times New Roman" w:cs="Times New Roman"/>
          <w:sz w:val="28"/>
          <w:szCs w:val="28"/>
        </w:rPr>
        <w:t xml:space="preserve"> деятельностью, формированию вкуса к активному отдыху.</w:t>
      </w:r>
    </w:p>
    <w:p w:rsidR="008735FF" w:rsidRDefault="008735FF" w:rsidP="00904596">
      <w:pPr>
        <w:spacing w:after="0" w:line="240" w:lineRule="auto"/>
        <w:ind w:firstLine="709"/>
        <w:jc w:val="both"/>
        <w:rPr>
          <w:rFonts w:ascii="Times New Roman" w:hAnsi="Times New Roman" w:cs="Times New Roman"/>
          <w:sz w:val="28"/>
          <w:szCs w:val="28"/>
        </w:rPr>
      </w:pPr>
      <w:r w:rsidRPr="00032CEC">
        <w:rPr>
          <w:rFonts w:ascii="Times New Roman" w:hAnsi="Times New Roman" w:cs="Times New Roman"/>
          <w:sz w:val="28"/>
          <w:szCs w:val="28"/>
        </w:rPr>
        <w:t xml:space="preserve"> Целью летней озд</w:t>
      </w:r>
      <w:r w:rsidR="001C74C1">
        <w:rPr>
          <w:rFonts w:ascii="Times New Roman" w:hAnsi="Times New Roman" w:cs="Times New Roman"/>
          <w:sz w:val="28"/>
          <w:szCs w:val="28"/>
        </w:rPr>
        <w:t>оровительной кампании «ЛЕТО-2019</w:t>
      </w:r>
      <w:r w:rsidRPr="00032CEC">
        <w:rPr>
          <w:rFonts w:ascii="Times New Roman" w:hAnsi="Times New Roman" w:cs="Times New Roman"/>
          <w:sz w:val="28"/>
          <w:szCs w:val="28"/>
        </w:rPr>
        <w:t xml:space="preserve">» было: </w:t>
      </w:r>
    </w:p>
    <w:p w:rsidR="008735FF" w:rsidRPr="00423681" w:rsidRDefault="008735FF" w:rsidP="001C74C1">
      <w:pPr>
        <w:spacing w:after="0" w:line="240" w:lineRule="auto"/>
        <w:ind w:firstLine="709"/>
        <w:jc w:val="both"/>
        <w:rPr>
          <w:rFonts w:ascii="Times New Roman" w:hAnsi="Times New Roman" w:cs="Times New Roman"/>
          <w:sz w:val="28"/>
          <w:szCs w:val="28"/>
        </w:rPr>
      </w:pPr>
      <w:r w:rsidRPr="00032CEC">
        <w:rPr>
          <w:rFonts w:ascii="Times New Roman" w:hAnsi="Times New Roman" w:cs="Times New Roman"/>
          <w:sz w:val="28"/>
          <w:szCs w:val="28"/>
        </w:rPr>
        <w:t xml:space="preserve">- создание условий для </w:t>
      </w:r>
      <w:r w:rsidR="00176451">
        <w:rPr>
          <w:rFonts w:ascii="Times New Roman" w:hAnsi="Times New Roman" w:cs="Times New Roman"/>
          <w:sz w:val="28"/>
          <w:szCs w:val="28"/>
        </w:rPr>
        <w:t>активного</w:t>
      </w:r>
      <w:r w:rsidRPr="00032CEC">
        <w:rPr>
          <w:rFonts w:ascii="Times New Roman" w:hAnsi="Times New Roman" w:cs="Times New Roman"/>
          <w:sz w:val="28"/>
          <w:szCs w:val="28"/>
        </w:rPr>
        <w:t xml:space="preserve"> отдыха </w:t>
      </w:r>
      <w:r w:rsidR="00176451">
        <w:rPr>
          <w:rFonts w:ascii="Times New Roman" w:hAnsi="Times New Roman" w:cs="Times New Roman"/>
          <w:sz w:val="28"/>
          <w:szCs w:val="28"/>
        </w:rPr>
        <w:t>детей в период летних каникул</w:t>
      </w:r>
      <w:r w:rsidR="00BB30AA">
        <w:rPr>
          <w:rFonts w:ascii="Times New Roman" w:hAnsi="Times New Roman" w:cs="Times New Roman"/>
          <w:sz w:val="28"/>
          <w:szCs w:val="28"/>
        </w:rPr>
        <w:t xml:space="preserve">. </w:t>
      </w:r>
      <w:r w:rsidR="00176451">
        <w:rPr>
          <w:rFonts w:ascii="Times New Roman" w:hAnsi="Times New Roman" w:cs="Times New Roman"/>
          <w:sz w:val="28"/>
          <w:szCs w:val="28"/>
        </w:rPr>
        <w:t xml:space="preserve"> </w:t>
      </w:r>
      <w:r w:rsidR="001C74C1">
        <w:rPr>
          <w:rFonts w:ascii="Times New Roman" w:hAnsi="Times New Roman" w:cs="Times New Roman"/>
          <w:sz w:val="28"/>
          <w:szCs w:val="28"/>
        </w:rPr>
        <w:t>Реализовывалось 13 краткосрочных программ по трем направленностям: художественной, социально-педагогической, технической.</w:t>
      </w:r>
    </w:p>
    <w:p w:rsidR="001C74C1" w:rsidRDefault="001C74C1" w:rsidP="00B916D6">
      <w:pPr>
        <w:spacing w:after="0" w:line="240" w:lineRule="auto"/>
        <w:ind w:firstLine="708"/>
        <w:jc w:val="both"/>
        <w:rPr>
          <w:rFonts w:ascii="Times New Roman" w:hAnsi="Times New Roman" w:cs="Times New Roman"/>
          <w:sz w:val="28"/>
          <w:szCs w:val="28"/>
        </w:rPr>
      </w:pPr>
    </w:p>
    <w:p w:rsidR="008735FF" w:rsidRPr="00205262" w:rsidRDefault="008735FF" w:rsidP="00B916D6">
      <w:pPr>
        <w:spacing w:after="0" w:line="240" w:lineRule="auto"/>
        <w:ind w:firstLine="708"/>
        <w:jc w:val="both"/>
        <w:rPr>
          <w:rFonts w:ascii="Times New Roman" w:hAnsi="Times New Roman" w:cs="Times New Roman"/>
          <w:b/>
          <w:sz w:val="28"/>
          <w:szCs w:val="28"/>
        </w:rPr>
      </w:pPr>
      <w:r w:rsidRPr="00A5595B">
        <w:rPr>
          <w:rFonts w:ascii="Times New Roman" w:hAnsi="Times New Roman" w:cs="Times New Roman"/>
          <w:sz w:val="28"/>
          <w:szCs w:val="28"/>
        </w:rPr>
        <w:t>П</w:t>
      </w:r>
      <w:r w:rsidR="00205262">
        <w:rPr>
          <w:rFonts w:ascii="Times New Roman" w:hAnsi="Times New Roman" w:cs="Times New Roman"/>
          <w:sz w:val="28"/>
          <w:szCs w:val="28"/>
        </w:rPr>
        <w:t xml:space="preserve">о </w:t>
      </w:r>
      <w:proofErr w:type="gramStart"/>
      <w:r>
        <w:rPr>
          <w:rFonts w:ascii="Times New Roman" w:hAnsi="Times New Roman" w:cs="Times New Roman"/>
          <w:sz w:val="28"/>
          <w:szCs w:val="28"/>
        </w:rPr>
        <w:t xml:space="preserve">результатам </w:t>
      </w:r>
      <w:r w:rsidRPr="00A5595B">
        <w:rPr>
          <w:rFonts w:ascii="Times New Roman" w:hAnsi="Times New Roman" w:cs="Times New Roman"/>
          <w:sz w:val="28"/>
          <w:szCs w:val="28"/>
        </w:rPr>
        <w:t xml:space="preserve"> можно</w:t>
      </w:r>
      <w:proofErr w:type="gramEnd"/>
      <w:r w:rsidRPr="00A5595B">
        <w:rPr>
          <w:rFonts w:ascii="Times New Roman" w:hAnsi="Times New Roman" w:cs="Times New Roman"/>
          <w:sz w:val="28"/>
          <w:szCs w:val="28"/>
        </w:rPr>
        <w:t xml:space="preserve">  сделать  следующие </w:t>
      </w:r>
      <w:r w:rsidRPr="00205262">
        <w:rPr>
          <w:rFonts w:ascii="Times New Roman" w:hAnsi="Times New Roman" w:cs="Times New Roman"/>
          <w:b/>
          <w:sz w:val="28"/>
          <w:szCs w:val="28"/>
        </w:rPr>
        <w:t>выводы о воспитательной системе учреждения:</w:t>
      </w:r>
    </w:p>
    <w:p w:rsidR="008735FF" w:rsidRDefault="008735FF" w:rsidP="00B916D6">
      <w:pPr>
        <w:spacing w:after="0" w:line="240" w:lineRule="auto"/>
        <w:ind w:firstLine="708"/>
        <w:jc w:val="both"/>
        <w:rPr>
          <w:rFonts w:ascii="Times New Roman" w:hAnsi="Times New Roman" w:cs="Times New Roman"/>
          <w:sz w:val="28"/>
          <w:szCs w:val="28"/>
        </w:rPr>
      </w:pPr>
      <w:r w:rsidRPr="00A5595B">
        <w:rPr>
          <w:rFonts w:ascii="Times New Roman" w:hAnsi="Times New Roman" w:cs="Times New Roman"/>
          <w:sz w:val="28"/>
          <w:szCs w:val="28"/>
        </w:rPr>
        <w:t xml:space="preserve"> -  в учреждении создано воспитательное пространство, о</w:t>
      </w:r>
      <w:r w:rsidR="00B916D6">
        <w:rPr>
          <w:rFonts w:ascii="Times New Roman" w:hAnsi="Times New Roman" w:cs="Times New Roman"/>
          <w:sz w:val="28"/>
          <w:szCs w:val="28"/>
        </w:rPr>
        <w:t xml:space="preserve">бъединяющее усилия педагогов и </w:t>
      </w:r>
      <w:r w:rsidRPr="00A5595B">
        <w:rPr>
          <w:rFonts w:ascii="Times New Roman" w:hAnsi="Times New Roman" w:cs="Times New Roman"/>
          <w:sz w:val="28"/>
          <w:szCs w:val="28"/>
        </w:rPr>
        <w:t xml:space="preserve">родителей учреждения, учреждений образования и культуры; </w:t>
      </w:r>
    </w:p>
    <w:p w:rsidR="008735FF" w:rsidRDefault="008735FF" w:rsidP="00B916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5595B">
        <w:rPr>
          <w:rFonts w:ascii="Times New Roman" w:hAnsi="Times New Roman" w:cs="Times New Roman"/>
          <w:sz w:val="28"/>
          <w:szCs w:val="28"/>
        </w:rPr>
        <w:t xml:space="preserve"> воспитательная работа в учреждении является системной; </w:t>
      </w:r>
    </w:p>
    <w:p w:rsidR="008735FF" w:rsidRDefault="00CE7F34" w:rsidP="00B916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735FF" w:rsidRPr="00A5595B">
        <w:rPr>
          <w:rFonts w:ascii="Times New Roman" w:hAnsi="Times New Roman" w:cs="Times New Roman"/>
          <w:sz w:val="28"/>
          <w:szCs w:val="28"/>
        </w:rPr>
        <w:t>функционировани</w:t>
      </w:r>
      <w:r w:rsidR="008735FF">
        <w:rPr>
          <w:rFonts w:ascii="Times New Roman" w:hAnsi="Times New Roman" w:cs="Times New Roman"/>
          <w:sz w:val="28"/>
          <w:szCs w:val="28"/>
        </w:rPr>
        <w:t>е воспитательной системы Центра</w:t>
      </w:r>
      <w:r w:rsidR="008735FF" w:rsidRPr="00A5595B">
        <w:rPr>
          <w:rFonts w:ascii="Times New Roman" w:hAnsi="Times New Roman" w:cs="Times New Roman"/>
          <w:sz w:val="28"/>
          <w:szCs w:val="28"/>
        </w:rPr>
        <w:t xml:space="preserve"> </w:t>
      </w:r>
      <w:proofErr w:type="gramStart"/>
      <w:r w:rsidR="008735FF" w:rsidRPr="00A5595B">
        <w:rPr>
          <w:rFonts w:ascii="Times New Roman" w:hAnsi="Times New Roman" w:cs="Times New Roman"/>
          <w:sz w:val="28"/>
          <w:szCs w:val="28"/>
        </w:rPr>
        <w:t>дает  положительные</w:t>
      </w:r>
      <w:proofErr w:type="gramEnd"/>
      <w:r w:rsidR="008735FF" w:rsidRPr="00A5595B">
        <w:rPr>
          <w:rFonts w:ascii="Times New Roman" w:hAnsi="Times New Roman" w:cs="Times New Roman"/>
          <w:sz w:val="28"/>
          <w:szCs w:val="28"/>
        </w:rPr>
        <w:t xml:space="preserve"> результаты, наблюдается стремление педагогов к системному построению воспитательного взаимодействия с детьми и их родителями</w:t>
      </w:r>
      <w:r w:rsidR="009C6A90">
        <w:rPr>
          <w:rFonts w:ascii="Times New Roman" w:hAnsi="Times New Roman" w:cs="Times New Roman"/>
          <w:sz w:val="28"/>
          <w:szCs w:val="28"/>
        </w:rPr>
        <w:t xml:space="preserve"> (законными представителями)</w:t>
      </w:r>
      <w:r w:rsidR="008735FF" w:rsidRPr="00A5595B">
        <w:rPr>
          <w:rFonts w:ascii="Times New Roman" w:hAnsi="Times New Roman" w:cs="Times New Roman"/>
          <w:sz w:val="28"/>
          <w:szCs w:val="28"/>
        </w:rPr>
        <w:t xml:space="preserve">; </w:t>
      </w:r>
    </w:p>
    <w:p w:rsidR="008735FF" w:rsidRDefault="008735FF" w:rsidP="00B916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5595B">
        <w:rPr>
          <w:rFonts w:ascii="Times New Roman" w:hAnsi="Times New Roman" w:cs="Times New Roman"/>
          <w:sz w:val="28"/>
          <w:szCs w:val="28"/>
        </w:rPr>
        <w:t xml:space="preserve">стал более эффективным процесс педагогического содействия развитию личности учащихся, формированию их нравственного, </w:t>
      </w:r>
      <w:r w:rsidRPr="00A5595B">
        <w:rPr>
          <w:rFonts w:ascii="Times New Roman" w:hAnsi="Times New Roman" w:cs="Times New Roman"/>
          <w:sz w:val="28"/>
          <w:szCs w:val="28"/>
        </w:rPr>
        <w:lastRenderedPageBreak/>
        <w:t>познавательного, коммуникативного, эстетического и физического потенциалов;</w:t>
      </w:r>
    </w:p>
    <w:p w:rsidR="002A2A13" w:rsidRDefault="008735FF" w:rsidP="00CF1578">
      <w:pPr>
        <w:spacing w:after="0" w:line="240" w:lineRule="auto"/>
        <w:ind w:firstLine="708"/>
        <w:jc w:val="both"/>
        <w:rPr>
          <w:rFonts w:ascii="Times New Roman" w:hAnsi="Times New Roman" w:cs="Times New Roman"/>
          <w:sz w:val="28"/>
          <w:szCs w:val="28"/>
        </w:rPr>
      </w:pPr>
      <w:r w:rsidRPr="00A5595B">
        <w:rPr>
          <w:rFonts w:ascii="Times New Roman" w:hAnsi="Times New Roman" w:cs="Times New Roman"/>
          <w:sz w:val="28"/>
          <w:szCs w:val="28"/>
        </w:rPr>
        <w:t xml:space="preserve"> -</w:t>
      </w:r>
      <w:r w:rsidR="00CE7F34">
        <w:rPr>
          <w:rFonts w:ascii="Times New Roman" w:hAnsi="Times New Roman" w:cs="Times New Roman"/>
          <w:sz w:val="28"/>
          <w:szCs w:val="28"/>
        </w:rPr>
        <w:t xml:space="preserve"> </w:t>
      </w:r>
      <w:r w:rsidRPr="00A5595B">
        <w:rPr>
          <w:rFonts w:ascii="Times New Roman" w:hAnsi="Times New Roman" w:cs="Times New Roman"/>
          <w:sz w:val="28"/>
          <w:szCs w:val="28"/>
        </w:rPr>
        <w:t>наблюдается ежегодный рост удовлетворенности учащихся жизнедеятельност</w:t>
      </w:r>
      <w:r>
        <w:rPr>
          <w:rFonts w:ascii="Times New Roman" w:hAnsi="Times New Roman" w:cs="Times New Roman"/>
          <w:sz w:val="28"/>
          <w:szCs w:val="28"/>
        </w:rPr>
        <w:t>ью в Центре.</w:t>
      </w:r>
      <w:r w:rsidRPr="00A5595B">
        <w:rPr>
          <w:rFonts w:ascii="Times New Roman" w:hAnsi="Times New Roman" w:cs="Times New Roman"/>
          <w:sz w:val="28"/>
          <w:szCs w:val="28"/>
        </w:rPr>
        <w:t xml:space="preserve">        </w:t>
      </w:r>
    </w:p>
    <w:p w:rsidR="001C74C1" w:rsidRPr="00CF1578" w:rsidRDefault="001C74C1" w:rsidP="00CF1578">
      <w:pPr>
        <w:spacing w:after="0" w:line="240" w:lineRule="auto"/>
        <w:ind w:firstLine="708"/>
        <w:jc w:val="both"/>
        <w:rPr>
          <w:rFonts w:ascii="Times New Roman" w:hAnsi="Times New Roman" w:cs="Times New Roman"/>
          <w:sz w:val="28"/>
          <w:szCs w:val="28"/>
        </w:rPr>
      </w:pPr>
    </w:p>
    <w:p w:rsidR="000D7271" w:rsidRDefault="006D682A" w:rsidP="002A2A13">
      <w:pPr>
        <w:spacing w:after="0"/>
        <w:jc w:val="center"/>
        <w:rPr>
          <w:rFonts w:ascii="Times New Roman" w:hAnsi="Times New Roman" w:cs="Times New Roman"/>
          <w:sz w:val="28"/>
          <w:szCs w:val="28"/>
        </w:rPr>
      </w:pPr>
      <w:r>
        <w:rPr>
          <w:rFonts w:ascii="Times New Roman" w:hAnsi="Times New Roman" w:cs="Times New Roman"/>
          <w:b/>
          <w:sz w:val="28"/>
          <w:szCs w:val="28"/>
        </w:rPr>
        <w:t>6</w:t>
      </w:r>
      <w:r w:rsidR="00A5595B" w:rsidRPr="000D7271">
        <w:rPr>
          <w:rFonts w:ascii="Times New Roman" w:hAnsi="Times New Roman" w:cs="Times New Roman"/>
          <w:b/>
          <w:sz w:val="28"/>
          <w:szCs w:val="28"/>
        </w:rPr>
        <w:t xml:space="preserve">. </w:t>
      </w:r>
      <w:r w:rsidR="00A5595B" w:rsidRPr="00A66DFF">
        <w:rPr>
          <w:rFonts w:ascii="Times New Roman" w:hAnsi="Times New Roman" w:cs="Times New Roman"/>
          <w:b/>
          <w:sz w:val="28"/>
          <w:szCs w:val="28"/>
        </w:rPr>
        <w:t>У</w:t>
      </w:r>
      <w:r w:rsidRPr="00A66DFF">
        <w:rPr>
          <w:rFonts w:ascii="Times New Roman" w:hAnsi="Times New Roman" w:cs="Times New Roman"/>
          <w:b/>
          <w:sz w:val="28"/>
          <w:szCs w:val="28"/>
        </w:rPr>
        <w:t>КРЕПЛЕНИЕ И РАЗВИТИЕ МАТЕРИАЛЬНО-ТЕХНИЧЕСКОЙ БАЗЫ УЧРЕЖДЕНИЯ</w:t>
      </w:r>
    </w:p>
    <w:p w:rsidR="00F61557" w:rsidRDefault="00A5595B" w:rsidP="002A2A13">
      <w:pPr>
        <w:spacing w:after="0" w:line="240" w:lineRule="auto"/>
        <w:ind w:firstLine="709"/>
        <w:jc w:val="both"/>
        <w:rPr>
          <w:rFonts w:ascii="Times New Roman" w:hAnsi="Times New Roman" w:cs="Times New Roman"/>
          <w:sz w:val="28"/>
          <w:szCs w:val="28"/>
        </w:rPr>
      </w:pPr>
      <w:r w:rsidRPr="002D558B">
        <w:rPr>
          <w:rFonts w:ascii="Times New Roman" w:hAnsi="Times New Roman" w:cs="Times New Roman"/>
          <w:sz w:val="28"/>
          <w:szCs w:val="28"/>
        </w:rPr>
        <w:t>Материальная</w:t>
      </w:r>
      <w:r w:rsidR="00F61557" w:rsidRPr="002D558B">
        <w:rPr>
          <w:rFonts w:ascii="Times New Roman" w:hAnsi="Times New Roman" w:cs="Times New Roman"/>
          <w:sz w:val="28"/>
          <w:szCs w:val="28"/>
        </w:rPr>
        <w:t xml:space="preserve"> база МАУ</w:t>
      </w:r>
      <w:r w:rsidR="00F61557">
        <w:rPr>
          <w:rFonts w:ascii="Times New Roman" w:hAnsi="Times New Roman" w:cs="Times New Roman"/>
          <w:sz w:val="28"/>
          <w:szCs w:val="28"/>
        </w:rPr>
        <w:t xml:space="preserve"> ЦДОД «СИБ»</w:t>
      </w:r>
      <w:r w:rsidRPr="00A5595B">
        <w:rPr>
          <w:rFonts w:ascii="Times New Roman" w:hAnsi="Times New Roman" w:cs="Times New Roman"/>
          <w:sz w:val="28"/>
          <w:szCs w:val="28"/>
        </w:rPr>
        <w:t xml:space="preserve"> является не оптимальной, но весьма достаточной для ведения эффективной образовательной деятельн</w:t>
      </w:r>
      <w:r w:rsidR="00F61557">
        <w:rPr>
          <w:rFonts w:ascii="Times New Roman" w:hAnsi="Times New Roman" w:cs="Times New Roman"/>
          <w:sz w:val="28"/>
          <w:szCs w:val="28"/>
        </w:rPr>
        <w:t xml:space="preserve">ости. Учреждение располагает </w:t>
      </w:r>
      <w:r w:rsidR="002D558B">
        <w:rPr>
          <w:rFonts w:ascii="Times New Roman" w:hAnsi="Times New Roman" w:cs="Times New Roman"/>
          <w:sz w:val="28"/>
          <w:szCs w:val="28"/>
        </w:rPr>
        <w:t>12</w:t>
      </w:r>
      <w:r w:rsidR="00F61557">
        <w:rPr>
          <w:rFonts w:ascii="Times New Roman" w:hAnsi="Times New Roman" w:cs="Times New Roman"/>
          <w:sz w:val="28"/>
          <w:szCs w:val="28"/>
        </w:rPr>
        <w:t xml:space="preserve"> учебными кабинетами.</w:t>
      </w:r>
      <w:r w:rsidRPr="00A5595B">
        <w:rPr>
          <w:rFonts w:ascii="Times New Roman" w:hAnsi="Times New Roman" w:cs="Times New Roman"/>
          <w:sz w:val="28"/>
          <w:szCs w:val="28"/>
        </w:rPr>
        <w:t xml:space="preserve"> </w:t>
      </w:r>
    </w:p>
    <w:p w:rsidR="002A2A13" w:rsidRPr="001C74C1" w:rsidRDefault="00A5595B" w:rsidP="001C74C1">
      <w:pPr>
        <w:spacing w:after="0" w:line="240" w:lineRule="auto"/>
        <w:ind w:firstLine="709"/>
        <w:jc w:val="both"/>
        <w:rPr>
          <w:rFonts w:ascii="Times New Roman" w:hAnsi="Times New Roman" w:cs="Times New Roman"/>
          <w:sz w:val="28"/>
          <w:szCs w:val="28"/>
        </w:rPr>
      </w:pPr>
      <w:r w:rsidRPr="00A5595B">
        <w:rPr>
          <w:rFonts w:ascii="Times New Roman" w:hAnsi="Times New Roman" w:cs="Times New Roman"/>
          <w:sz w:val="28"/>
          <w:szCs w:val="28"/>
        </w:rPr>
        <w:t>В анализируемый период источниками формирования материальны</w:t>
      </w:r>
      <w:r w:rsidR="004506A8">
        <w:rPr>
          <w:rFonts w:ascii="Times New Roman" w:hAnsi="Times New Roman" w:cs="Times New Roman"/>
          <w:sz w:val="28"/>
          <w:szCs w:val="28"/>
        </w:rPr>
        <w:t xml:space="preserve">х и денежных ресурсов являлись </w:t>
      </w:r>
      <w:r w:rsidRPr="00A5595B">
        <w:rPr>
          <w:rFonts w:ascii="Times New Roman" w:hAnsi="Times New Roman" w:cs="Times New Roman"/>
          <w:sz w:val="28"/>
          <w:szCs w:val="28"/>
        </w:rPr>
        <w:t>бюджетные средства, благотворительная помощь учреждений и организаций, частных лиц, доброво</w:t>
      </w:r>
      <w:r w:rsidR="004506A8">
        <w:rPr>
          <w:rFonts w:ascii="Times New Roman" w:hAnsi="Times New Roman" w:cs="Times New Roman"/>
          <w:sz w:val="28"/>
          <w:szCs w:val="28"/>
        </w:rPr>
        <w:t>льные пожертвования родителей уча</w:t>
      </w:r>
      <w:r w:rsidRPr="00A5595B">
        <w:rPr>
          <w:rFonts w:ascii="Times New Roman" w:hAnsi="Times New Roman" w:cs="Times New Roman"/>
          <w:sz w:val="28"/>
          <w:szCs w:val="28"/>
        </w:rPr>
        <w:t xml:space="preserve">щихся. Все бюджетные средства имели целевое назначение согласно бюджетным ассигнованиям, лимитов бюджетных обязательств и кассовых планов. </w:t>
      </w:r>
      <w:r w:rsidRPr="002D558B">
        <w:rPr>
          <w:rFonts w:ascii="Times New Roman" w:hAnsi="Times New Roman" w:cs="Times New Roman"/>
          <w:sz w:val="28"/>
          <w:szCs w:val="28"/>
        </w:rPr>
        <w:t>Их использование производилось в соответствии со с</w:t>
      </w:r>
      <w:r w:rsidR="001C74C1">
        <w:rPr>
          <w:rFonts w:ascii="Times New Roman" w:hAnsi="Times New Roman" w:cs="Times New Roman"/>
          <w:sz w:val="28"/>
          <w:szCs w:val="28"/>
        </w:rPr>
        <w:t>метой доходов и расходов на 2019</w:t>
      </w:r>
      <w:r w:rsidRPr="002D558B">
        <w:rPr>
          <w:rFonts w:ascii="Times New Roman" w:hAnsi="Times New Roman" w:cs="Times New Roman"/>
          <w:sz w:val="28"/>
          <w:szCs w:val="28"/>
        </w:rPr>
        <w:t xml:space="preserve"> календарный год по кодам бюджетной классификации. </w:t>
      </w:r>
    </w:p>
    <w:p w:rsidR="00A66DFF" w:rsidRDefault="00A66DFF" w:rsidP="00CF1578">
      <w:pPr>
        <w:shd w:val="clear" w:color="auto" w:fill="FFFFFF"/>
        <w:spacing w:after="0" w:line="270" w:lineRule="atLeast"/>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9F7CA0" w:rsidRDefault="001D2102" w:rsidP="009F7CA0">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7. </w:t>
      </w:r>
      <w:r w:rsidR="009F7CA0" w:rsidRPr="001D2102">
        <w:rPr>
          <w:rFonts w:ascii="Times New Roman" w:eastAsia="Times New Roman" w:hAnsi="Times New Roman" w:cs="Times New Roman"/>
          <w:b/>
          <w:bCs/>
          <w:color w:val="000000"/>
          <w:sz w:val="28"/>
          <w:szCs w:val="28"/>
          <w:bdr w:val="none" w:sz="0" w:space="0" w:color="auto" w:frame="1"/>
          <w:lang w:eastAsia="ru-RU"/>
        </w:rPr>
        <w:t>ПОКАЗАТЕЛИ</w:t>
      </w:r>
      <w:r w:rsidR="002A2A13">
        <w:rPr>
          <w:rFonts w:ascii="Times New Roman" w:eastAsia="Times New Roman" w:hAnsi="Times New Roman" w:cs="Times New Roman"/>
          <w:b/>
          <w:bCs/>
          <w:color w:val="000000"/>
          <w:sz w:val="28"/>
          <w:szCs w:val="28"/>
          <w:bdr w:val="none" w:sz="0" w:space="0" w:color="auto" w:frame="1"/>
          <w:lang w:eastAsia="ru-RU"/>
        </w:rPr>
        <w:t xml:space="preserve"> </w:t>
      </w:r>
      <w:r w:rsidR="009F7CA0" w:rsidRPr="001D2102">
        <w:rPr>
          <w:rFonts w:ascii="Times New Roman" w:eastAsia="Times New Roman" w:hAnsi="Times New Roman" w:cs="Times New Roman"/>
          <w:b/>
          <w:bCs/>
          <w:color w:val="000000"/>
          <w:sz w:val="28"/>
          <w:szCs w:val="28"/>
          <w:bdr w:val="none" w:sz="0" w:space="0" w:color="auto" w:frame="1"/>
          <w:lang w:eastAsia="ru-RU"/>
        </w:rPr>
        <w:t>ДЕЯТЕЛЬНОСТИ МАУ ЦДОД «СИБ»</w:t>
      </w:r>
    </w:p>
    <w:p w:rsidR="001D2102" w:rsidRPr="001D2102" w:rsidRDefault="001D2102" w:rsidP="009F7CA0">
      <w:pPr>
        <w:shd w:val="clear" w:color="auto" w:fill="FFFFFF"/>
        <w:spacing w:after="0" w:line="270" w:lineRule="atLeast"/>
        <w:jc w:val="center"/>
        <w:textAlignment w:val="baseline"/>
        <w:outlineLvl w:val="3"/>
        <w:rPr>
          <w:rFonts w:ascii="Times New Roman" w:eastAsia="Times New Roman" w:hAnsi="Times New Roman" w:cs="Times New Roman"/>
          <w:b/>
          <w:bCs/>
          <w:color w:val="000000"/>
          <w:sz w:val="28"/>
          <w:szCs w:val="28"/>
          <w:lang w:eastAsia="ru-RU"/>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11"/>
        <w:gridCol w:w="5955"/>
        <w:gridCol w:w="1418"/>
        <w:gridCol w:w="1134"/>
      </w:tblGrid>
      <w:tr w:rsidR="009F7CA0" w:rsidRPr="002A2A13" w:rsidTr="00EA5ABE">
        <w:tc>
          <w:tcPr>
            <w:tcW w:w="1111" w:type="dxa"/>
            <w:shd w:val="clear" w:color="auto" w:fill="FFFFFF"/>
            <w:tcMar>
              <w:top w:w="45" w:type="dxa"/>
              <w:left w:w="120" w:type="dxa"/>
              <w:bottom w:w="45" w:type="dxa"/>
              <w:right w:w="120" w:type="dxa"/>
            </w:tcMar>
            <w:hideMark/>
          </w:tcPr>
          <w:p w:rsidR="002A2A13" w:rsidRDefault="009F7CA0" w:rsidP="002A2A13">
            <w:pPr>
              <w:spacing w:after="0" w:line="240" w:lineRule="auto"/>
              <w:jc w:val="center"/>
              <w:textAlignment w:val="baseline"/>
              <w:rPr>
                <w:rFonts w:ascii="Times New Roman" w:eastAsia="Times New Roman" w:hAnsi="Times New Roman" w:cs="Times New Roman"/>
                <w:color w:val="000000"/>
                <w:sz w:val="20"/>
                <w:szCs w:val="20"/>
                <w:lang w:eastAsia="ru-RU"/>
              </w:rPr>
            </w:pPr>
            <w:r w:rsidRPr="002A2A13">
              <w:rPr>
                <w:rFonts w:ascii="Times New Roman" w:eastAsia="Times New Roman" w:hAnsi="Times New Roman" w:cs="Times New Roman"/>
                <w:color w:val="000000"/>
                <w:sz w:val="20"/>
                <w:szCs w:val="20"/>
                <w:lang w:eastAsia="ru-RU"/>
              </w:rPr>
              <w:t>N</w:t>
            </w:r>
          </w:p>
          <w:p w:rsidR="009F7CA0" w:rsidRPr="002A2A13" w:rsidRDefault="009F7CA0" w:rsidP="002A2A13">
            <w:pPr>
              <w:spacing w:after="0" w:line="240" w:lineRule="auto"/>
              <w:jc w:val="center"/>
              <w:textAlignment w:val="baseline"/>
              <w:rPr>
                <w:rFonts w:ascii="Times New Roman" w:eastAsia="Times New Roman" w:hAnsi="Times New Roman" w:cs="Times New Roman"/>
                <w:color w:val="000000"/>
                <w:sz w:val="20"/>
                <w:szCs w:val="20"/>
                <w:lang w:eastAsia="ru-RU"/>
              </w:rPr>
            </w:pPr>
            <w:r w:rsidRPr="002A2A13">
              <w:rPr>
                <w:rFonts w:ascii="Times New Roman" w:eastAsia="Times New Roman" w:hAnsi="Times New Roman" w:cs="Times New Roman"/>
                <w:color w:val="000000"/>
                <w:sz w:val="20"/>
                <w:szCs w:val="20"/>
                <w:lang w:eastAsia="ru-RU"/>
              </w:rPr>
              <w:t>п/п</w:t>
            </w:r>
          </w:p>
        </w:tc>
        <w:tc>
          <w:tcPr>
            <w:tcW w:w="5955" w:type="dxa"/>
            <w:shd w:val="clear" w:color="auto" w:fill="FFFFFF"/>
            <w:tcMar>
              <w:top w:w="45" w:type="dxa"/>
              <w:left w:w="120" w:type="dxa"/>
              <w:bottom w:w="45" w:type="dxa"/>
              <w:right w:w="120" w:type="dxa"/>
            </w:tcMar>
            <w:hideMark/>
          </w:tcPr>
          <w:p w:rsidR="009F7CA0" w:rsidRPr="002A2A13" w:rsidRDefault="009F7CA0" w:rsidP="002A2A13">
            <w:pPr>
              <w:spacing w:after="0" w:line="240" w:lineRule="auto"/>
              <w:ind w:firstLine="300"/>
              <w:jc w:val="center"/>
              <w:textAlignment w:val="baseline"/>
              <w:rPr>
                <w:rFonts w:ascii="Times New Roman" w:eastAsia="Times New Roman" w:hAnsi="Times New Roman" w:cs="Times New Roman"/>
                <w:color w:val="000000"/>
                <w:sz w:val="20"/>
                <w:szCs w:val="20"/>
                <w:lang w:eastAsia="ru-RU"/>
              </w:rPr>
            </w:pPr>
            <w:r w:rsidRPr="002A2A13">
              <w:rPr>
                <w:rFonts w:ascii="Times New Roman" w:eastAsia="Times New Roman" w:hAnsi="Times New Roman" w:cs="Times New Roman"/>
                <w:color w:val="000000"/>
                <w:sz w:val="20"/>
                <w:szCs w:val="20"/>
                <w:lang w:eastAsia="ru-RU"/>
              </w:rPr>
              <w:t>Показатели</w:t>
            </w:r>
          </w:p>
        </w:tc>
        <w:tc>
          <w:tcPr>
            <w:tcW w:w="1418" w:type="dxa"/>
            <w:shd w:val="clear" w:color="auto" w:fill="FFFFFF"/>
            <w:tcMar>
              <w:top w:w="45" w:type="dxa"/>
              <w:left w:w="120" w:type="dxa"/>
              <w:bottom w:w="45" w:type="dxa"/>
              <w:right w:w="120" w:type="dxa"/>
            </w:tcMar>
            <w:hideMark/>
          </w:tcPr>
          <w:p w:rsidR="009F7CA0" w:rsidRPr="002A2A13" w:rsidRDefault="009F7CA0" w:rsidP="002A2A13">
            <w:pPr>
              <w:spacing w:after="0" w:line="240" w:lineRule="auto"/>
              <w:jc w:val="center"/>
              <w:textAlignment w:val="baseline"/>
              <w:rPr>
                <w:rFonts w:ascii="Times New Roman" w:eastAsia="Times New Roman" w:hAnsi="Times New Roman" w:cs="Times New Roman"/>
                <w:color w:val="000000"/>
                <w:sz w:val="20"/>
                <w:szCs w:val="20"/>
                <w:lang w:eastAsia="ru-RU"/>
              </w:rPr>
            </w:pPr>
            <w:r w:rsidRPr="002A2A13">
              <w:rPr>
                <w:rFonts w:ascii="Times New Roman" w:eastAsia="Times New Roman" w:hAnsi="Times New Roman" w:cs="Times New Roman"/>
                <w:color w:val="000000"/>
                <w:sz w:val="20"/>
                <w:szCs w:val="20"/>
                <w:lang w:eastAsia="ru-RU"/>
              </w:rPr>
              <w:t>Единица измерения</w:t>
            </w:r>
          </w:p>
        </w:tc>
        <w:tc>
          <w:tcPr>
            <w:tcW w:w="1134" w:type="dxa"/>
            <w:shd w:val="clear" w:color="auto" w:fill="FFFFFF"/>
          </w:tcPr>
          <w:p w:rsidR="009F7CA0" w:rsidRPr="002A2A13" w:rsidRDefault="009F7CA0" w:rsidP="002A2A13">
            <w:pPr>
              <w:spacing w:after="0" w:line="240" w:lineRule="auto"/>
              <w:jc w:val="center"/>
              <w:textAlignment w:val="baseline"/>
              <w:rPr>
                <w:rFonts w:ascii="Times New Roman" w:eastAsia="Times New Roman" w:hAnsi="Times New Roman" w:cs="Times New Roman"/>
                <w:color w:val="000000"/>
                <w:sz w:val="20"/>
                <w:szCs w:val="20"/>
                <w:lang w:eastAsia="ru-RU"/>
              </w:rPr>
            </w:pPr>
            <w:r w:rsidRPr="002A2A13">
              <w:rPr>
                <w:rFonts w:ascii="Times New Roman" w:eastAsia="Times New Roman" w:hAnsi="Times New Roman" w:cs="Times New Roman"/>
                <w:color w:val="000000"/>
                <w:sz w:val="20"/>
                <w:szCs w:val="20"/>
                <w:lang w:eastAsia="ru-RU"/>
              </w:rPr>
              <w:t>Результат</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Образовательная деятельность</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p>
        </w:tc>
        <w:tc>
          <w:tcPr>
            <w:tcW w:w="1134" w:type="dxa"/>
            <w:shd w:val="clear" w:color="auto" w:fill="FFFFFF"/>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Общая численность учащихся, в том числе:</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Pr="00721E53" w:rsidRDefault="0075296E" w:rsidP="002B062F">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1312</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1.1.1</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Детей дошкольного возраста (</w:t>
            </w:r>
            <w:r w:rsidR="002A2A13">
              <w:rPr>
                <w:rFonts w:ascii="Times New Roman" w:eastAsia="Times New Roman" w:hAnsi="Times New Roman" w:cs="Times New Roman"/>
                <w:color w:val="000000"/>
                <w:sz w:val="28"/>
                <w:szCs w:val="28"/>
                <w:lang w:eastAsia="ru-RU"/>
              </w:rPr>
              <w:t>3</w:t>
            </w:r>
            <w:r w:rsidR="00E10BF9">
              <w:rPr>
                <w:rFonts w:ascii="Times New Roman" w:eastAsia="Times New Roman" w:hAnsi="Times New Roman" w:cs="Times New Roman"/>
                <w:color w:val="000000"/>
                <w:sz w:val="28"/>
                <w:szCs w:val="28"/>
                <w:lang w:eastAsia="ru-RU"/>
              </w:rPr>
              <w:t>-6</w:t>
            </w:r>
            <w:r w:rsidRPr="001D2102">
              <w:rPr>
                <w:rFonts w:ascii="Times New Roman" w:eastAsia="Times New Roman" w:hAnsi="Times New Roman" w:cs="Times New Roman"/>
                <w:color w:val="000000"/>
                <w:sz w:val="28"/>
                <w:szCs w:val="28"/>
                <w:lang w:eastAsia="ru-RU"/>
              </w:rPr>
              <w:t xml:space="preserve"> лет)</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Pr="00760BB2" w:rsidRDefault="00760BB2" w:rsidP="000D16DA">
            <w:pPr>
              <w:spacing w:after="0" w:line="240" w:lineRule="auto"/>
              <w:jc w:val="center"/>
              <w:textAlignment w:val="baseline"/>
              <w:rPr>
                <w:rFonts w:ascii="Times New Roman" w:eastAsia="Times New Roman" w:hAnsi="Times New Roman" w:cs="Times New Roman"/>
                <w:color w:val="000000"/>
                <w:sz w:val="28"/>
                <w:szCs w:val="28"/>
                <w:lang w:eastAsia="ru-RU"/>
              </w:rPr>
            </w:pPr>
            <w:r w:rsidRPr="00760BB2">
              <w:rPr>
                <w:rFonts w:ascii="Times New Roman" w:eastAsia="Times New Roman" w:hAnsi="Times New Roman" w:cs="Times New Roman"/>
                <w:color w:val="000000"/>
                <w:sz w:val="28"/>
                <w:szCs w:val="28"/>
                <w:lang w:eastAsia="ru-RU"/>
              </w:rPr>
              <w:t>131</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1.1.2</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6834DF">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Детей м</w:t>
            </w:r>
            <w:r w:rsidR="002B062F">
              <w:rPr>
                <w:rFonts w:ascii="Times New Roman" w:eastAsia="Times New Roman" w:hAnsi="Times New Roman" w:cs="Times New Roman"/>
                <w:color w:val="000000"/>
                <w:sz w:val="28"/>
                <w:szCs w:val="28"/>
                <w:lang w:eastAsia="ru-RU"/>
              </w:rPr>
              <w:t>ладшего школьного возраста (7-</w:t>
            </w:r>
            <w:r w:rsidR="006834DF">
              <w:rPr>
                <w:rFonts w:ascii="Times New Roman" w:eastAsia="Times New Roman" w:hAnsi="Times New Roman" w:cs="Times New Roman"/>
                <w:color w:val="000000"/>
                <w:sz w:val="28"/>
                <w:szCs w:val="28"/>
                <w:lang w:eastAsia="ru-RU"/>
              </w:rPr>
              <w:t>9</w:t>
            </w:r>
            <w:r w:rsidRPr="001D2102">
              <w:rPr>
                <w:rFonts w:ascii="Times New Roman" w:eastAsia="Times New Roman" w:hAnsi="Times New Roman" w:cs="Times New Roman"/>
                <w:color w:val="000000"/>
                <w:sz w:val="28"/>
                <w:szCs w:val="28"/>
                <w:lang w:eastAsia="ru-RU"/>
              </w:rPr>
              <w:t xml:space="preserve"> лет)</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Pr="00760BB2" w:rsidRDefault="00760BB2" w:rsidP="000D16DA">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450</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1.1.3</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Детей ср</w:t>
            </w:r>
            <w:r w:rsidR="006834DF">
              <w:rPr>
                <w:rFonts w:ascii="Times New Roman" w:eastAsia="Times New Roman" w:hAnsi="Times New Roman" w:cs="Times New Roman"/>
                <w:color w:val="000000"/>
                <w:sz w:val="28"/>
                <w:szCs w:val="28"/>
                <w:lang w:eastAsia="ru-RU"/>
              </w:rPr>
              <w:t>еднего школьного возраста (10</w:t>
            </w:r>
            <w:r w:rsidR="007915AC">
              <w:rPr>
                <w:rFonts w:ascii="Times New Roman" w:eastAsia="Times New Roman" w:hAnsi="Times New Roman" w:cs="Times New Roman"/>
                <w:color w:val="000000"/>
                <w:sz w:val="28"/>
                <w:szCs w:val="28"/>
                <w:lang w:eastAsia="ru-RU"/>
              </w:rPr>
              <w:t>-14</w:t>
            </w:r>
            <w:r w:rsidRPr="001D2102">
              <w:rPr>
                <w:rFonts w:ascii="Times New Roman" w:eastAsia="Times New Roman" w:hAnsi="Times New Roman" w:cs="Times New Roman"/>
                <w:color w:val="000000"/>
                <w:sz w:val="28"/>
                <w:szCs w:val="28"/>
                <w:lang w:eastAsia="ru-RU"/>
              </w:rPr>
              <w:t xml:space="preserve"> лет)</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Pr="00721E53" w:rsidRDefault="00760BB2" w:rsidP="002B062F">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550</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1.1.4</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Детей ст</w:t>
            </w:r>
            <w:r w:rsidR="007915AC">
              <w:rPr>
                <w:rFonts w:ascii="Times New Roman" w:eastAsia="Times New Roman" w:hAnsi="Times New Roman" w:cs="Times New Roman"/>
                <w:color w:val="000000"/>
                <w:sz w:val="28"/>
                <w:szCs w:val="28"/>
                <w:lang w:eastAsia="ru-RU"/>
              </w:rPr>
              <w:t>аршего школьного возраста (15-18</w:t>
            </w:r>
            <w:r w:rsidRPr="001D2102">
              <w:rPr>
                <w:rFonts w:ascii="Times New Roman" w:eastAsia="Times New Roman" w:hAnsi="Times New Roman" w:cs="Times New Roman"/>
                <w:color w:val="000000"/>
                <w:sz w:val="28"/>
                <w:szCs w:val="28"/>
                <w:lang w:eastAsia="ru-RU"/>
              </w:rPr>
              <w:t xml:space="preserve"> лет)</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Pr="00721E53" w:rsidRDefault="00760BB2" w:rsidP="000D16DA">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181</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1.2</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Pr="00721E53" w:rsidRDefault="0075296E"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1.3</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Pr="00721E53" w:rsidRDefault="00B65FBB"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205</w:t>
            </w:r>
          </w:p>
          <w:p w:rsidR="009F7CA0" w:rsidRPr="00721E53" w:rsidRDefault="00B65FBB"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4C57ED" w:rsidRPr="00721E53">
              <w:rPr>
                <w:rFonts w:ascii="Times New Roman" w:eastAsia="Times New Roman" w:hAnsi="Times New Roman" w:cs="Times New Roman"/>
                <w:color w:val="000000"/>
                <w:sz w:val="28"/>
                <w:szCs w:val="28"/>
                <w:lang w:eastAsia="ru-RU"/>
              </w:rPr>
              <w:t>%</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1.4</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AF722D" w:rsidRPr="00721E53" w:rsidRDefault="00237E19"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1.5</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 xml:space="preserve">Численность/удельный вес численности </w:t>
            </w:r>
            <w:r w:rsidRPr="001D2102">
              <w:rPr>
                <w:rFonts w:ascii="Times New Roman" w:eastAsia="Times New Roman" w:hAnsi="Times New Roman" w:cs="Times New Roman"/>
                <w:color w:val="000000"/>
                <w:sz w:val="28"/>
                <w:szCs w:val="28"/>
                <w:lang w:eastAsia="ru-RU"/>
              </w:rPr>
              <w:lastRenderedPageBreak/>
              <w:t>учащихся по образовательным программам для детей с выдающимися способностями, в общей численности учащихся</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lastRenderedPageBreak/>
              <w:t>человек/</w:t>
            </w:r>
            <w:r w:rsidRPr="001D2102">
              <w:rPr>
                <w:rFonts w:ascii="Times New Roman" w:eastAsia="Times New Roman" w:hAnsi="Times New Roman" w:cs="Times New Roman"/>
                <w:color w:val="000000"/>
                <w:sz w:val="28"/>
                <w:szCs w:val="28"/>
                <w:lang w:eastAsia="ru-RU"/>
              </w:rPr>
              <w:lastRenderedPageBreak/>
              <w:t>%</w:t>
            </w:r>
          </w:p>
        </w:tc>
        <w:tc>
          <w:tcPr>
            <w:tcW w:w="1134" w:type="dxa"/>
            <w:shd w:val="clear" w:color="auto" w:fill="FFFFFF"/>
          </w:tcPr>
          <w:p w:rsidR="009F7CA0" w:rsidRPr="00721E53" w:rsidRDefault="0052759C"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92</w:t>
            </w:r>
          </w:p>
          <w:p w:rsidR="00AF722D" w:rsidRPr="00721E53" w:rsidRDefault="0052759C"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00AF722D" w:rsidRPr="00721E53">
              <w:rPr>
                <w:rFonts w:ascii="Times New Roman" w:eastAsia="Times New Roman" w:hAnsi="Times New Roman" w:cs="Times New Roman"/>
                <w:color w:val="000000"/>
                <w:sz w:val="28"/>
                <w:szCs w:val="28"/>
                <w:lang w:eastAsia="ru-RU"/>
              </w:rPr>
              <w:t>%</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lastRenderedPageBreak/>
              <w:t>1.6</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Default="0052759C"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p w:rsidR="0052759C" w:rsidRPr="00721E53" w:rsidRDefault="0052759C"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1.6.1</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Учащиеся с ограниченными возможностями здоровья</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Pr="00721E53" w:rsidRDefault="00981F3E"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p w:rsidR="009F7CA0" w:rsidRPr="00721E53" w:rsidRDefault="00981F3E"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F7CA0" w:rsidRPr="00721E53">
              <w:rPr>
                <w:rFonts w:ascii="Times New Roman" w:eastAsia="Times New Roman" w:hAnsi="Times New Roman" w:cs="Times New Roman"/>
                <w:color w:val="000000"/>
                <w:sz w:val="28"/>
                <w:szCs w:val="28"/>
                <w:lang w:eastAsia="ru-RU"/>
              </w:rPr>
              <w:t>%</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1.6.2</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Дети-сироты, дети, оставшиеся без попечения родителей</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Pr="00721E53" w:rsidRDefault="00E7642F"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6</w:t>
            </w:r>
          </w:p>
          <w:p w:rsidR="009F7CA0" w:rsidRPr="00721E53" w:rsidRDefault="00981F3E"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0,005</w:t>
            </w:r>
            <w:r w:rsidR="009F7CA0" w:rsidRPr="00721E53">
              <w:rPr>
                <w:rFonts w:ascii="Times New Roman" w:eastAsia="Times New Roman" w:hAnsi="Times New Roman" w:cs="Times New Roman"/>
                <w:color w:val="000000"/>
                <w:sz w:val="28"/>
                <w:szCs w:val="28"/>
                <w:lang w:eastAsia="ru-RU"/>
              </w:rPr>
              <w:t>%</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1.6.3</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Дети-мигранты</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Pr="00721E53"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1.6.4</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Дети, попавшие в трудную жизненную ситуацию</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E27E1" w:rsidRPr="00721E53" w:rsidRDefault="00E7642F"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1.7</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AF722D" w:rsidRPr="00721E53" w:rsidRDefault="00981F3E"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p>
          <w:p w:rsidR="00293628" w:rsidRPr="00721E53" w:rsidRDefault="00981F3E"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93628" w:rsidRPr="00721E53">
              <w:rPr>
                <w:rFonts w:ascii="Times New Roman" w:eastAsia="Times New Roman" w:hAnsi="Times New Roman" w:cs="Times New Roman"/>
                <w:color w:val="000000"/>
                <w:sz w:val="28"/>
                <w:szCs w:val="28"/>
                <w:lang w:eastAsia="ru-RU"/>
              </w:rPr>
              <w:t>%</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1.8</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Default="00F659C7"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987</w:t>
            </w:r>
          </w:p>
          <w:p w:rsidR="00F659C7" w:rsidRDefault="00F659C7" w:rsidP="00F659C7">
            <w:pPr>
              <w:spacing w:after="0" w:line="36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p>
          <w:p w:rsidR="00F659C7" w:rsidRPr="00721E53" w:rsidRDefault="00F659C7" w:rsidP="002A2A13">
            <w:pPr>
              <w:spacing w:after="0" w:line="240" w:lineRule="auto"/>
              <w:jc w:val="center"/>
              <w:textAlignment w:val="baseline"/>
              <w:rPr>
                <w:rFonts w:ascii="Times New Roman" w:eastAsia="Times New Roman" w:hAnsi="Times New Roman" w:cs="Times New Roman"/>
                <w:color w:val="000000"/>
                <w:sz w:val="28"/>
                <w:szCs w:val="28"/>
                <w:lang w:eastAsia="ru-RU"/>
              </w:rPr>
            </w:pP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1.8.1</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 муниципальном уровне</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F121A0" w:rsidRDefault="00F659C7"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889</w:t>
            </w:r>
          </w:p>
          <w:p w:rsidR="00F659C7" w:rsidRPr="00721E53" w:rsidRDefault="00F659C7"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1.8.2</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 региональном уровне</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Pr="00721E53" w:rsidRDefault="00F659C7"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w:t>
            </w:r>
          </w:p>
          <w:p w:rsidR="00F121A0" w:rsidRPr="00721E53" w:rsidRDefault="00F659C7"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F121A0" w:rsidRPr="00721E53">
              <w:rPr>
                <w:rFonts w:ascii="Times New Roman" w:eastAsia="Times New Roman" w:hAnsi="Times New Roman" w:cs="Times New Roman"/>
                <w:color w:val="000000"/>
                <w:sz w:val="28"/>
                <w:szCs w:val="28"/>
                <w:lang w:eastAsia="ru-RU"/>
              </w:rPr>
              <w:t>%</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1.8.3</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 межрегиональном уровне</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Pr="00721E53"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1.8.4</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 федеральном уровне</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5D772A" w:rsidRPr="00721E53" w:rsidRDefault="00F659C7"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1.8.5</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 международном уровне</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D77EB7" w:rsidRDefault="00F659C7"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p w:rsidR="00F659C7" w:rsidRPr="00721E53" w:rsidRDefault="00F659C7"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867AEA">
              <w:rPr>
                <w:rFonts w:ascii="Times New Roman" w:eastAsia="Times New Roman" w:hAnsi="Times New Roman" w:cs="Times New Roman"/>
                <w:color w:val="000000"/>
                <w:sz w:val="28"/>
                <w:szCs w:val="28"/>
                <w:lang w:eastAsia="ru-RU"/>
              </w:rPr>
              <w:t>1.9</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Pr="00721E53" w:rsidRDefault="00760BB2"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27D92" w:rsidRPr="00721E53">
              <w:rPr>
                <w:rFonts w:ascii="Times New Roman" w:eastAsia="Times New Roman" w:hAnsi="Times New Roman" w:cs="Times New Roman"/>
                <w:color w:val="000000"/>
                <w:sz w:val="28"/>
                <w:szCs w:val="28"/>
                <w:lang w:eastAsia="ru-RU"/>
              </w:rPr>
              <w:t>2</w:t>
            </w:r>
          </w:p>
          <w:p w:rsidR="00BE2430" w:rsidRPr="00721E53" w:rsidRDefault="009776AB"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2</w:t>
            </w:r>
            <w:r w:rsidR="000468E9" w:rsidRPr="00721E53">
              <w:rPr>
                <w:rFonts w:ascii="Times New Roman" w:eastAsia="Times New Roman" w:hAnsi="Times New Roman" w:cs="Times New Roman"/>
                <w:color w:val="000000"/>
                <w:sz w:val="28"/>
                <w:szCs w:val="28"/>
                <w:lang w:eastAsia="ru-RU"/>
              </w:rPr>
              <w:t xml:space="preserve"> </w:t>
            </w:r>
            <w:r w:rsidR="00BE2430" w:rsidRPr="00721E53">
              <w:rPr>
                <w:rFonts w:ascii="Times New Roman" w:eastAsia="Times New Roman" w:hAnsi="Times New Roman" w:cs="Times New Roman"/>
                <w:color w:val="000000"/>
                <w:sz w:val="28"/>
                <w:szCs w:val="28"/>
                <w:lang w:eastAsia="ru-RU"/>
              </w:rPr>
              <w:t>%</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lastRenderedPageBreak/>
              <w:t>1.9.1</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 муниципальном уровне</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BE2430" w:rsidRDefault="00867AEA"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rsidR="00867AEA" w:rsidRPr="00721E53" w:rsidRDefault="00867AEA"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1.9.2</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 региональном уровне</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BE2430" w:rsidRDefault="00867AEA"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p w:rsidR="00867AEA" w:rsidRPr="00721E53" w:rsidRDefault="00867AEA"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0,002%</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1.9.3</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 межрегиональном уровне</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Pr="00721E53" w:rsidRDefault="00867AEA"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1.9.4</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 федеральном уровне</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186FA5" w:rsidRPr="00721E53" w:rsidRDefault="00867AEA"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1.9.5</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 международном уровне</w:t>
            </w:r>
          </w:p>
        </w:tc>
        <w:tc>
          <w:tcPr>
            <w:tcW w:w="1418" w:type="dxa"/>
            <w:shd w:val="clear" w:color="auto" w:fill="FFFFFF"/>
            <w:tcMar>
              <w:top w:w="45" w:type="dxa"/>
              <w:left w:w="120" w:type="dxa"/>
              <w:bottom w:w="45" w:type="dxa"/>
              <w:right w:w="120" w:type="dxa"/>
            </w:tcMar>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DD6B92" w:rsidRDefault="00867AEA"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p w:rsidR="00867AEA" w:rsidRPr="00721E53" w:rsidRDefault="00867AEA"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0,002%</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F03F54">
              <w:rPr>
                <w:rFonts w:ascii="Times New Roman" w:eastAsia="Times New Roman" w:hAnsi="Times New Roman" w:cs="Times New Roman"/>
                <w:color w:val="000000"/>
                <w:sz w:val="28"/>
                <w:szCs w:val="28"/>
                <w:lang w:eastAsia="ru-RU"/>
              </w:rPr>
              <w:t>1.10</w:t>
            </w:r>
            <w:r w:rsidR="00EA5ABE" w:rsidRPr="00F03F54">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C90FA0" w:rsidRDefault="00600BD8"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p w:rsidR="00600BD8" w:rsidRPr="00721E53" w:rsidRDefault="00600BD8"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1.10.1</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Муниципального уровня</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600BD8" w:rsidRDefault="00600BD8" w:rsidP="00600BD8">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p w:rsidR="009F7CA0" w:rsidRPr="00721E53" w:rsidRDefault="00600BD8" w:rsidP="00600BD8">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1.10.2</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Регионального уровня</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B8455E" w:rsidRPr="00721E53" w:rsidRDefault="00EB08A1"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1.10.3</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Межрегионального уровня</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Pr="00721E53" w:rsidRDefault="00C90F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1.10.4</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Федерального уровня</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Pr="00721E53" w:rsidRDefault="00EB08A1" w:rsidP="00450767">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1.10.5</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Международного уровня</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9F7CA0" w:rsidRPr="00721E53" w:rsidRDefault="00C90F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41149D">
              <w:rPr>
                <w:rFonts w:ascii="Times New Roman" w:eastAsia="Times New Roman" w:hAnsi="Times New Roman" w:cs="Times New Roman"/>
                <w:color w:val="000000"/>
                <w:sz w:val="28"/>
                <w:szCs w:val="28"/>
                <w:lang w:eastAsia="ru-RU"/>
              </w:rPr>
              <w:t>1.11</w:t>
            </w:r>
            <w:r w:rsidR="00EA5ABE" w:rsidRPr="0041149D">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Количество массовых мероприятий, проведенных образовательной организацией, в том числе:</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9F7CA0" w:rsidRPr="00721E53" w:rsidRDefault="00F31BD9" w:rsidP="0041149D">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1</w:t>
            </w:r>
            <w:r w:rsidR="0041149D">
              <w:rPr>
                <w:rFonts w:ascii="Times New Roman" w:eastAsia="Times New Roman" w:hAnsi="Times New Roman" w:cs="Times New Roman"/>
                <w:color w:val="000000"/>
                <w:sz w:val="28"/>
                <w:szCs w:val="28"/>
                <w:lang w:eastAsia="ru-RU"/>
              </w:rPr>
              <w:t>6</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1.11.1</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 муниципальном уровне</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9F7CA0" w:rsidRPr="00721E53" w:rsidRDefault="00F31BD9" w:rsidP="0041149D">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1</w:t>
            </w:r>
            <w:r w:rsidR="0041149D">
              <w:rPr>
                <w:rFonts w:ascii="Times New Roman" w:eastAsia="Times New Roman" w:hAnsi="Times New Roman" w:cs="Times New Roman"/>
                <w:color w:val="000000"/>
                <w:sz w:val="28"/>
                <w:szCs w:val="28"/>
                <w:lang w:eastAsia="ru-RU"/>
              </w:rPr>
              <w:t>6</w:t>
            </w:r>
          </w:p>
        </w:tc>
      </w:tr>
      <w:tr w:rsidR="009F7CA0" w:rsidRPr="001D2102" w:rsidTr="00EA5ABE">
        <w:tc>
          <w:tcPr>
            <w:tcW w:w="1111"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1.11.2</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 региональном уровне</w:t>
            </w:r>
          </w:p>
        </w:tc>
        <w:tc>
          <w:tcPr>
            <w:tcW w:w="1418" w:type="dxa"/>
            <w:shd w:val="clear" w:color="auto" w:fill="FFFFFF"/>
            <w:tcMar>
              <w:top w:w="45" w:type="dxa"/>
              <w:left w:w="120" w:type="dxa"/>
              <w:bottom w:w="45" w:type="dxa"/>
              <w:right w:w="120" w:type="dxa"/>
            </w:tcMar>
            <w:hideMark/>
          </w:tcPr>
          <w:p w:rsidR="009F7CA0" w:rsidRPr="001D2102" w:rsidRDefault="009F7CA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9F7CA0" w:rsidRPr="00721E53" w:rsidRDefault="00BE243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1.11.3</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 межрегиональном уровне</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1.11.4</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 федеральном уровне</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1.11.5</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 международном уровне</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41149D">
              <w:rPr>
                <w:rFonts w:ascii="Times New Roman" w:eastAsia="Times New Roman" w:hAnsi="Times New Roman" w:cs="Times New Roman"/>
                <w:color w:val="000000"/>
                <w:sz w:val="28"/>
                <w:szCs w:val="28"/>
                <w:lang w:eastAsia="ru-RU"/>
              </w:rPr>
              <w:t>1.12</w:t>
            </w:r>
            <w:r w:rsidR="00EA5ABE" w:rsidRPr="0041149D">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Общая численность педагогических работников</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721E53" w:rsidRDefault="0041149D"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1.13</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034C84" w:rsidRPr="00721E53" w:rsidRDefault="0041149D"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p w:rsidR="00034C84" w:rsidRPr="00721E53" w:rsidRDefault="0041149D"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034C84" w:rsidRPr="00721E53">
              <w:rPr>
                <w:rFonts w:ascii="Times New Roman" w:eastAsia="Times New Roman" w:hAnsi="Times New Roman" w:cs="Times New Roman"/>
                <w:color w:val="000000"/>
                <w:sz w:val="28"/>
                <w:szCs w:val="28"/>
                <w:lang w:eastAsia="ru-RU"/>
              </w:rPr>
              <w:t>%</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1.14</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 xml:space="preserve">Численность/удельный вес численности </w:t>
            </w:r>
            <w:r w:rsidRPr="001D2102">
              <w:rPr>
                <w:rFonts w:ascii="Times New Roman" w:eastAsia="Times New Roman" w:hAnsi="Times New Roman" w:cs="Times New Roman"/>
                <w:color w:val="000000"/>
                <w:sz w:val="28"/>
                <w:szCs w:val="28"/>
                <w:lang w:eastAsia="ru-RU"/>
              </w:rPr>
              <w:lastRenderedPageBreak/>
              <w:t>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lastRenderedPageBreak/>
              <w:t>человек/</w:t>
            </w:r>
            <w:r w:rsidRPr="001D2102">
              <w:rPr>
                <w:rFonts w:ascii="Times New Roman" w:eastAsia="Times New Roman" w:hAnsi="Times New Roman" w:cs="Times New Roman"/>
                <w:color w:val="000000"/>
                <w:sz w:val="28"/>
                <w:szCs w:val="28"/>
                <w:lang w:eastAsia="ru-RU"/>
              </w:rPr>
              <w:lastRenderedPageBreak/>
              <w:t>%</w:t>
            </w:r>
          </w:p>
        </w:tc>
        <w:tc>
          <w:tcPr>
            <w:tcW w:w="1134" w:type="dxa"/>
            <w:shd w:val="clear" w:color="auto" w:fill="FFFFFF"/>
          </w:tcPr>
          <w:p w:rsidR="00034C84" w:rsidRPr="00721E53" w:rsidRDefault="00C55D45"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lastRenderedPageBreak/>
              <w:t>1</w:t>
            </w:r>
            <w:r w:rsidR="0041149D">
              <w:rPr>
                <w:rFonts w:ascii="Times New Roman" w:eastAsia="Times New Roman" w:hAnsi="Times New Roman" w:cs="Times New Roman"/>
                <w:color w:val="000000"/>
                <w:sz w:val="28"/>
                <w:szCs w:val="28"/>
                <w:lang w:eastAsia="ru-RU"/>
              </w:rPr>
              <w:t>4</w:t>
            </w:r>
          </w:p>
          <w:p w:rsidR="00034C84" w:rsidRPr="00721E53" w:rsidRDefault="0041149D"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54 </w:t>
            </w:r>
            <w:r w:rsidR="00034C84" w:rsidRPr="00721E53">
              <w:rPr>
                <w:rFonts w:ascii="Times New Roman" w:eastAsia="Times New Roman" w:hAnsi="Times New Roman" w:cs="Times New Roman"/>
                <w:color w:val="000000"/>
                <w:sz w:val="28"/>
                <w:szCs w:val="28"/>
                <w:lang w:eastAsia="ru-RU"/>
              </w:rPr>
              <w:t>/%</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lastRenderedPageBreak/>
              <w:t>1.15</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034C84" w:rsidRPr="00721E53" w:rsidRDefault="00F80602"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5</w:t>
            </w:r>
          </w:p>
          <w:p w:rsidR="00034C84" w:rsidRPr="00721E53" w:rsidRDefault="0041149D"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034C84" w:rsidRPr="00721E53">
              <w:rPr>
                <w:rFonts w:ascii="Times New Roman" w:eastAsia="Times New Roman" w:hAnsi="Times New Roman" w:cs="Times New Roman"/>
                <w:color w:val="000000"/>
                <w:sz w:val="28"/>
                <w:szCs w:val="28"/>
                <w:lang w:eastAsia="ru-RU"/>
              </w:rPr>
              <w:t xml:space="preserve"> %</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1.16</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034C84" w:rsidRPr="00721E53" w:rsidRDefault="0041149D"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p w:rsidR="00034C84" w:rsidRPr="00721E53" w:rsidRDefault="0041149D"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034C84" w:rsidRPr="00721E53">
              <w:rPr>
                <w:rFonts w:ascii="Times New Roman" w:eastAsia="Times New Roman" w:hAnsi="Times New Roman" w:cs="Times New Roman"/>
                <w:color w:val="000000"/>
                <w:sz w:val="28"/>
                <w:szCs w:val="28"/>
                <w:lang w:eastAsia="ru-RU"/>
              </w:rPr>
              <w:t>%</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1.17</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034C84" w:rsidRPr="00721E53" w:rsidRDefault="0041149D"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p w:rsidR="00034C84" w:rsidRPr="00721E53" w:rsidRDefault="0041149D"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00C55D45" w:rsidRPr="00721E53">
              <w:rPr>
                <w:rFonts w:ascii="Times New Roman" w:eastAsia="Times New Roman" w:hAnsi="Times New Roman" w:cs="Times New Roman"/>
                <w:color w:val="000000"/>
                <w:sz w:val="28"/>
                <w:szCs w:val="28"/>
                <w:lang w:eastAsia="ru-RU"/>
              </w:rPr>
              <w:t>%</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1.17.1</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Высшая</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034C84" w:rsidRDefault="0041149D"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p w:rsidR="0041149D" w:rsidRPr="00721E53" w:rsidRDefault="0041149D"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1.17.2</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Первая</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034C84" w:rsidRPr="00721E53" w:rsidRDefault="00A16F70"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4</w:t>
            </w:r>
          </w:p>
          <w:p w:rsidR="007043EF" w:rsidRPr="00721E53" w:rsidRDefault="007043EF"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1</w:t>
            </w:r>
            <w:r w:rsidR="0041149D">
              <w:rPr>
                <w:rFonts w:ascii="Times New Roman" w:eastAsia="Times New Roman" w:hAnsi="Times New Roman" w:cs="Times New Roman"/>
                <w:color w:val="000000"/>
                <w:sz w:val="28"/>
                <w:szCs w:val="28"/>
                <w:lang w:eastAsia="ru-RU"/>
              </w:rPr>
              <w:t xml:space="preserve">5 </w:t>
            </w:r>
            <w:r w:rsidRPr="00721E53">
              <w:rPr>
                <w:rFonts w:ascii="Times New Roman" w:eastAsia="Times New Roman" w:hAnsi="Times New Roman" w:cs="Times New Roman"/>
                <w:color w:val="000000"/>
                <w:sz w:val="28"/>
                <w:szCs w:val="28"/>
                <w:lang w:eastAsia="ru-RU"/>
              </w:rPr>
              <w:t>%</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E179A">
              <w:rPr>
                <w:rFonts w:ascii="Times New Roman" w:eastAsia="Times New Roman" w:hAnsi="Times New Roman" w:cs="Times New Roman"/>
                <w:color w:val="000000"/>
                <w:sz w:val="28"/>
                <w:szCs w:val="28"/>
                <w:lang w:eastAsia="ru-RU"/>
              </w:rPr>
              <w:t>1.18</w:t>
            </w:r>
            <w:r w:rsidR="00EA5ABE" w:rsidRPr="007E179A">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1.18.1</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До 5 лет</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034C84" w:rsidRPr="00721E53" w:rsidRDefault="007E179A"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p w:rsidR="00034C84" w:rsidRPr="00721E53" w:rsidRDefault="007E179A"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41149D">
              <w:rPr>
                <w:rFonts w:ascii="Times New Roman" w:eastAsia="Times New Roman" w:hAnsi="Times New Roman" w:cs="Times New Roman"/>
                <w:color w:val="000000"/>
                <w:sz w:val="28"/>
                <w:szCs w:val="28"/>
                <w:lang w:eastAsia="ru-RU"/>
              </w:rPr>
              <w:t xml:space="preserve"> </w:t>
            </w:r>
            <w:r w:rsidR="00034C84" w:rsidRPr="00721E53">
              <w:rPr>
                <w:rFonts w:ascii="Times New Roman" w:eastAsia="Times New Roman" w:hAnsi="Times New Roman" w:cs="Times New Roman"/>
                <w:color w:val="000000"/>
                <w:sz w:val="28"/>
                <w:szCs w:val="28"/>
                <w:lang w:eastAsia="ru-RU"/>
              </w:rPr>
              <w:t>%</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1.18.2</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Свыше 30 лет</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034C84" w:rsidRPr="0041149D" w:rsidRDefault="0041149D"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41149D">
              <w:rPr>
                <w:rFonts w:ascii="Times New Roman" w:eastAsia="Times New Roman" w:hAnsi="Times New Roman" w:cs="Times New Roman"/>
                <w:color w:val="000000"/>
                <w:sz w:val="28"/>
                <w:szCs w:val="28"/>
                <w:lang w:eastAsia="ru-RU"/>
              </w:rPr>
              <w:t>7</w:t>
            </w:r>
          </w:p>
          <w:p w:rsidR="00034C84" w:rsidRPr="00721E53" w:rsidRDefault="0041149D" w:rsidP="00C55D45">
            <w:pPr>
              <w:spacing w:after="0" w:line="240" w:lineRule="auto"/>
              <w:jc w:val="center"/>
              <w:textAlignment w:val="baseline"/>
              <w:rPr>
                <w:rFonts w:ascii="Times New Roman" w:eastAsia="Times New Roman" w:hAnsi="Times New Roman" w:cs="Times New Roman"/>
                <w:color w:val="000000"/>
                <w:sz w:val="28"/>
                <w:szCs w:val="28"/>
                <w:lang w:eastAsia="ru-RU"/>
              </w:rPr>
            </w:pPr>
            <w:r w:rsidRPr="0041149D">
              <w:rPr>
                <w:rFonts w:ascii="Times New Roman" w:eastAsia="Times New Roman" w:hAnsi="Times New Roman" w:cs="Times New Roman"/>
                <w:color w:val="000000"/>
                <w:sz w:val="28"/>
                <w:szCs w:val="28"/>
                <w:lang w:eastAsia="ru-RU"/>
              </w:rPr>
              <w:t xml:space="preserve">27 </w:t>
            </w:r>
            <w:r w:rsidR="00034C84" w:rsidRPr="0041149D">
              <w:rPr>
                <w:rFonts w:ascii="Times New Roman" w:eastAsia="Times New Roman" w:hAnsi="Times New Roman" w:cs="Times New Roman"/>
                <w:color w:val="000000"/>
                <w:sz w:val="28"/>
                <w:szCs w:val="28"/>
                <w:lang w:eastAsia="ru-RU"/>
              </w:rPr>
              <w:t>%</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1.19</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034C84" w:rsidRPr="00721E53" w:rsidRDefault="00A50263"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4</w:t>
            </w:r>
          </w:p>
          <w:p w:rsidR="00034C84" w:rsidRPr="00721E53" w:rsidRDefault="00A50263"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15</w:t>
            </w:r>
            <w:r w:rsidR="00034C84" w:rsidRPr="00721E53">
              <w:rPr>
                <w:rFonts w:ascii="Times New Roman" w:eastAsia="Times New Roman" w:hAnsi="Times New Roman" w:cs="Times New Roman"/>
                <w:color w:val="000000"/>
                <w:sz w:val="28"/>
                <w:szCs w:val="28"/>
                <w:lang w:eastAsia="ru-RU"/>
              </w:rPr>
              <w:t>%</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1.20</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034C84" w:rsidRPr="00721E53" w:rsidRDefault="00C72DB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7</w:t>
            </w:r>
          </w:p>
          <w:p w:rsidR="00034C84" w:rsidRPr="00721E53" w:rsidRDefault="00C55D45" w:rsidP="00C72DB6">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2</w:t>
            </w:r>
            <w:r w:rsidR="00C72DB6" w:rsidRPr="00721E53">
              <w:rPr>
                <w:rFonts w:ascii="Times New Roman" w:eastAsia="Times New Roman" w:hAnsi="Times New Roman" w:cs="Times New Roman"/>
                <w:color w:val="000000"/>
                <w:sz w:val="28"/>
                <w:szCs w:val="28"/>
                <w:lang w:eastAsia="ru-RU"/>
              </w:rPr>
              <w:t>6</w:t>
            </w:r>
            <w:r w:rsidR="00034C84" w:rsidRPr="00721E53">
              <w:rPr>
                <w:rFonts w:ascii="Times New Roman" w:eastAsia="Times New Roman" w:hAnsi="Times New Roman" w:cs="Times New Roman"/>
                <w:color w:val="000000"/>
                <w:sz w:val="28"/>
                <w:szCs w:val="28"/>
                <w:lang w:eastAsia="ru-RU"/>
              </w:rPr>
              <w:t>%</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937721">
              <w:rPr>
                <w:rFonts w:ascii="Times New Roman" w:eastAsia="Times New Roman" w:hAnsi="Times New Roman" w:cs="Times New Roman"/>
                <w:color w:val="000000"/>
                <w:sz w:val="28"/>
                <w:szCs w:val="28"/>
                <w:lang w:eastAsia="ru-RU"/>
              </w:rPr>
              <w:lastRenderedPageBreak/>
              <w:t>1.21</w:t>
            </w:r>
            <w:r w:rsidR="00EA5ABE" w:rsidRPr="00937721">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034C84" w:rsidRPr="00721E53" w:rsidRDefault="002454E9"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p w:rsidR="00034C84" w:rsidRPr="00721E53" w:rsidRDefault="002454E9"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4E2B22" w:rsidRPr="00721E53">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00034C84" w:rsidRPr="00721E53">
              <w:rPr>
                <w:rFonts w:ascii="Times New Roman" w:eastAsia="Times New Roman" w:hAnsi="Times New Roman" w:cs="Times New Roman"/>
                <w:color w:val="000000"/>
                <w:sz w:val="28"/>
                <w:szCs w:val="28"/>
                <w:lang w:eastAsia="ru-RU"/>
              </w:rPr>
              <w:t>%</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1.22</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418" w:type="dxa"/>
            <w:shd w:val="clear" w:color="auto" w:fill="FFFFFF"/>
            <w:tcMar>
              <w:top w:w="45" w:type="dxa"/>
              <w:left w:w="120" w:type="dxa"/>
              <w:bottom w:w="45" w:type="dxa"/>
              <w:right w:w="120" w:type="dxa"/>
            </w:tcMar>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034C84" w:rsidRPr="00937721" w:rsidRDefault="00937721" w:rsidP="002A2A13">
            <w:pPr>
              <w:spacing w:after="0" w:line="240" w:lineRule="auto"/>
              <w:jc w:val="center"/>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p>
          <w:p w:rsidR="00034C84" w:rsidRPr="00721E53" w:rsidRDefault="00937721"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xml:space="preserve">4 </w:t>
            </w:r>
            <w:r w:rsidR="00034C84" w:rsidRPr="00721E53">
              <w:rPr>
                <w:rFonts w:ascii="Times New Roman" w:eastAsia="Times New Roman" w:hAnsi="Times New Roman" w:cs="Times New Roman"/>
                <w:color w:val="000000"/>
                <w:sz w:val="28"/>
                <w:szCs w:val="28"/>
                <w:lang w:eastAsia="ru-RU"/>
              </w:rPr>
              <w:t>%</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1.23</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Количество публикаций, подготовленных педагогическими работниками образовательной организации:</w:t>
            </w:r>
          </w:p>
        </w:tc>
        <w:tc>
          <w:tcPr>
            <w:tcW w:w="1418"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937721" w:rsidRDefault="00937721" w:rsidP="002A2A13">
            <w:pPr>
              <w:spacing w:after="0" w:line="240" w:lineRule="auto"/>
              <w:jc w:val="center"/>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26</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1.23.1</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За 3 года</w:t>
            </w:r>
          </w:p>
        </w:tc>
        <w:tc>
          <w:tcPr>
            <w:tcW w:w="1418"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937721" w:rsidRDefault="00951710" w:rsidP="00937721">
            <w:pPr>
              <w:spacing w:after="0" w:line="240" w:lineRule="auto"/>
              <w:jc w:val="center"/>
              <w:textAlignment w:val="baseline"/>
              <w:rPr>
                <w:rFonts w:ascii="Times New Roman" w:eastAsia="Times New Roman" w:hAnsi="Times New Roman" w:cs="Times New Roman"/>
                <w:color w:val="000000"/>
                <w:sz w:val="28"/>
                <w:szCs w:val="28"/>
                <w:lang w:val="en-US" w:eastAsia="ru-RU"/>
              </w:rPr>
            </w:pPr>
            <w:r w:rsidRPr="00721E53">
              <w:rPr>
                <w:rFonts w:ascii="Times New Roman" w:eastAsia="Times New Roman" w:hAnsi="Times New Roman" w:cs="Times New Roman"/>
                <w:color w:val="000000"/>
                <w:sz w:val="28"/>
                <w:szCs w:val="28"/>
                <w:lang w:eastAsia="ru-RU"/>
              </w:rPr>
              <w:t>1</w:t>
            </w:r>
            <w:r w:rsidR="00937721">
              <w:rPr>
                <w:rFonts w:ascii="Times New Roman" w:eastAsia="Times New Roman" w:hAnsi="Times New Roman" w:cs="Times New Roman"/>
                <w:color w:val="000000"/>
                <w:sz w:val="28"/>
                <w:szCs w:val="28"/>
                <w:lang w:val="en-US" w:eastAsia="ru-RU"/>
              </w:rPr>
              <w:t>9</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1.23.2</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За отчетный период</w:t>
            </w:r>
          </w:p>
        </w:tc>
        <w:tc>
          <w:tcPr>
            <w:tcW w:w="1418"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937721" w:rsidRDefault="00937721" w:rsidP="002A2A13">
            <w:pPr>
              <w:spacing w:after="0" w:line="240" w:lineRule="auto"/>
              <w:jc w:val="center"/>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1.24</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418" w:type="dxa"/>
            <w:shd w:val="clear" w:color="auto" w:fill="FFFFFF"/>
            <w:tcMar>
              <w:top w:w="45" w:type="dxa"/>
              <w:left w:w="120" w:type="dxa"/>
              <w:bottom w:w="45" w:type="dxa"/>
              <w:right w:w="120" w:type="dxa"/>
            </w:tcMar>
            <w:hideMark/>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д</w:t>
            </w:r>
            <w:r w:rsidR="00034C84" w:rsidRPr="001D2102">
              <w:rPr>
                <w:rFonts w:ascii="Times New Roman" w:eastAsia="Times New Roman" w:hAnsi="Times New Roman" w:cs="Times New Roman"/>
                <w:color w:val="000000"/>
                <w:sz w:val="28"/>
                <w:szCs w:val="28"/>
                <w:lang w:eastAsia="ru-RU"/>
              </w:rPr>
              <w:t>а</w:t>
            </w:r>
            <w:r w:rsidRPr="001D2102">
              <w:rPr>
                <w:rFonts w:ascii="Times New Roman" w:eastAsia="Times New Roman" w:hAnsi="Times New Roman" w:cs="Times New Roman"/>
                <w:color w:val="000000"/>
                <w:sz w:val="28"/>
                <w:szCs w:val="28"/>
                <w:lang w:eastAsia="ru-RU"/>
              </w:rPr>
              <w:t>/нет</w:t>
            </w:r>
          </w:p>
        </w:tc>
        <w:tc>
          <w:tcPr>
            <w:tcW w:w="1134" w:type="dxa"/>
            <w:shd w:val="clear" w:color="auto" w:fill="FFFFFF"/>
          </w:tcPr>
          <w:p w:rsidR="00034C84" w:rsidRPr="00721E53"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да</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Инфраструктура</w:t>
            </w:r>
          </w:p>
        </w:tc>
        <w:tc>
          <w:tcPr>
            <w:tcW w:w="1418"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2.1</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Количество компьютеров в расчете на одного учащегося</w:t>
            </w:r>
          </w:p>
        </w:tc>
        <w:tc>
          <w:tcPr>
            <w:tcW w:w="1418"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721E53"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1</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2.2</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Количество помещений для осуществления образовательной деятельности, в том числе:</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721E53" w:rsidRDefault="00B65595"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12</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2.2.1</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Учебный класс</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721E53" w:rsidRDefault="00B65595"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11</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2.2.2</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Лаборатория</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2.2.3</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Мастерская</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2.2.4</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Танцевальный класс</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1</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2.2.5</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Спортивный зал</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2.2.6</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Бассейн</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2.3</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Количество помещений для организации досуговой деятельности учащихся, в том числе:</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lastRenderedPageBreak/>
              <w:t>2.3.1</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Актовый зал</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2.3.2</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Концертный зал</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2.3.3</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Игровое помещение</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2.4</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Наличие загородных оздоровительных лагерей, баз отдыха</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да/нет</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нет</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2.5</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Наличие в образовательной организации системы электронного документооборота</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да/нет</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да</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2.6</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Наличие читального зала библиотеки, в том числе:</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да/нет</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нет</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2.6.1</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С обеспечением возможности работы на стационарных компьютерах или использования переносных компьютеров</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да/нет</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нет</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2.6.2</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 xml:space="preserve">С </w:t>
            </w:r>
            <w:proofErr w:type="spellStart"/>
            <w:r w:rsidRPr="001D2102">
              <w:rPr>
                <w:rFonts w:ascii="Times New Roman" w:eastAsia="Times New Roman" w:hAnsi="Times New Roman" w:cs="Times New Roman"/>
                <w:color w:val="000000"/>
                <w:sz w:val="28"/>
                <w:szCs w:val="28"/>
                <w:lang w:eastAsia="ru-RU"/>
              </w:rPr>
              <w:t>медиатекой</w:t>
            </w:r>
            <w:proofErr w:type="spellEnd"/>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да/нет</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нет</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2.6.3</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Оснащенного средствами сканирования и распознавания текстов</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да/нет</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нет</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2.6.4</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С выходом в Интернет с компьютеров, расположенных в помещении библиотеки</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да/нет</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нет</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2.6.5</w:t>
            </w:r>
            <w:r w:rsidR="00EA5ABE">
              <w:rPr>
                <w:rFonts w:ascii="Times New Roman" w:eastAsia="Times New Roman" w:hAnsi="Times New Roman" w:cs="Times New Roman"/>
                <w:color w:val="000000"/>
                <w:sz w:val="28"/>
                <w:szCs w:val="28"/>
                <w:lang w:eastAsia="ru-RU"/>
              </w:rPr>
              <w:t>.</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С контролируемой распечаткой бумажных материалов</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да/нет</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нет</w:t>
            </w:r>
          </w:p>
        </w:tc>
      </w:tr>
      <w:tr w:rsidR="00034C84" w:rsidRPr="001D2102" w:rsidTr="00EA5ABE">
        <w:tc>
          <w:tcPr>
            <w:tcW w:w="1111"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2.7</w:t>
            </w:r>
          </w:p>
        </w:tc>
        <w:tc>
          <w:tcPr>
            <w:tcW w:w="5955" w:type="dxa"/>
            <w:shd w:val="clear" w:color="auto" w:fill="FFFFFF"/>
            <w:tcMar>
              <w:top w:w="45" w:type="dxa"/>
              <w:left w:w="120" w:type="dxa"/>
              <w:bottom w:w="45" w:type="dxa"/>
              <w:right w:w="120" w:type="dxa"/>
            </w:tcMar>
            <w:hideMark/>
          </w:tcPr>
          <w:p w:rsidR="00034C84" w:rsidRPr="001D2102" w:rsidRDefault="00034C84" w:rsidP="002A2A13">
            <w:pPr>
              <w:spacing w:after="0" w:line="240" w:lineRule="auto"/>
              <w:jc w:val="both"/>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8" w:type="dxa"/>
            <w:shd w:val="clear" w:color="auto" w:fill="FFFFFF"/>
            <w:tcMar>
              <w:top w:w="45" w:type="dxa"/>
              <w:left w:w="120" w:type="dxa"/>
              <w:bottom w:w="45" w:type="dxa"/>
              <w:right w:w="120" w:type="dxa"/>
            </w:tcMar>
          </w:tcPr>
          <w:p w:rsidR="00034C84" w:rsidRPr="001D2102" w:rsidRDefault="00DA68F6"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1D2102">
              <w:rPr>
                <w:rFonts w:ascii="Times New Roman" w:eastAsia="Times New Roman" w:hAnsi="Times New Roman" w:cs="Times New Roman"/>
                <w:color w:val="000000"/>
                <w:sz w:val="28"/>
                <w:szCs w:val="28"/>
                <w:lang w:eastAsia="ru-RU"/>
              </w:rPr>
              <w:t>человек/%</w:t>
            </w:r>
          </w:p>
        </w:tc>
        <w:tc>
          <w:tcPr>
            <w:tcW w:w="1134" w:type="dxa"/>
            <w:shd w:val="clear" w:color="auto" w:fill="FFFFFF"/>
          </w:tcPr>
          <w:p w:rsidR="00034C84" w:rsidRPr="00721E53" w:rsidRDefault="00034C84" w:rsidP="002A2A13">
            <w:pPr>
              <w:spacing w:after="0" w:line="240" w:lineRule="auto"/>
              <w:jc w:val="center"/>
              <w:textAlignment w:val="baseline"/>
              <w:rPr>
                <w:rFonts w:ascii="Times New Roman" w:eastAsia="Times New Roman" w:hAnsi="Times New Roman" w:cs="Times New Roman"/>
                <w:color w:val="000000"/>
                <w:sz w:val="28"/>
                <w:szCs w:val="28"/>
                <w:lang w:eastAsia="ru-RU"/>
              </w:rPr>
            </w:pPr>
            <w:r w:rsidRPr="00721E53">
              <w:rPr>
                <w:rFonts w:ascii="Times New Roman" w:eastAsia="Times New Roman" w:hAnsi="Times New Roman" w:cs="Times New Roman"/>
                <w:color w:val="000000"/>
                <w:sz w:val="28"/>
                <w:szCs w:val="28"/>
                <w:lang w:eastAsia="ru-RU"/>
              </w:rPr>
              <w:t>0</w:t>
            </w:r>
          </w:p>
        </w:tc>
      </w:tr>
    </w:tbl>
    <w:p w:rsidR="00EA5ABE" w:rsidRDefault="00F4744C" w:rsidP="00F4744C">
      <w:pPr>
        <w:shd w:val="clear" w:color="auto" w:fill="FFFFFF"/>
        <w:spacing w:before="75" w:after="75" w:line="240" w:lineRule="auto"/>
        <w:jc w:val="center"/>
        <w:textAlignment w:val="baseline"/>
        <w:rPr>
          <w:rFonts w:ascii="Times New Roman" w:eastAsia="Times New Roman" w:hAnsi="Times New Roman" w:cs="Times New Roman"/>
          <w:b/>
          <w:color w:val="000000"/>
          <w:sz w:val="28"/>
          <w:szCs w:val="28"/>
          <w:lang w:eastAsia="ru-RU"/>
        </w:rPr>
      </w:pPr>
      <w:r w:rsidRPr="00750093">
        <w:rPr>
          <w:rFonts w:ascii="Times New Roman" w:eastAsia="Times New Roman" w:hAnsi="Times New Roman" w:cs="Times New Roman"/>
          <w:b/>
          <w:color w:val="000000"/>
          <w:sz w:val="28"/>
          <w:szCs w:val="28"/>
          <w:lang w:eastAsia="ru-RU"/>
        </w:rPr>
        <w:t>8. ПЕРЕЧЕНЬ</w:t>
      </w:r>
      <w:r>
        <w:rPr>
          <w:rFonts w:ascii="Times New Roman" w:eastAsia="Times New Roman" w:hAnsi="Times New Roman" w:cs="Times New Roman"/>
          <w:b/>
          <w:color w:val="000000"/>
          <w:sz w:val="28"/>
          <w:szCs w:val="28"/>
          <w:lang w:eastAsia="ru-RU"/>
        </w:rPr>
        <w:t xml:space="preserve"> ДОПОЛНИТЕЛЬНЫХ ПОКАЗАТЕЛЕЙ САМООБСЛЕДОВАНИЯ ОРГАНИЗАЦИИ ДОПОЛНИТЕЛЬНОГО ОБРАЗОВАНИЯ</w:t>
      </w:r>
    </w:p>
    <w:p w:rsidR="006B20FD" w:rsidRPr="006B20FD" w:rsidRDefault="006B20FD" w:rsidP="00F4744C">
      <w:pPr>
        <w:shd w:val="clear" w:color="auto" w:fill="FFFFFF"/>
        <w:spacing w:before="75" w:after="75" w:line="240" w:lineRule="auto"/>
        <w:jc w:val="center"/>
        <w:textAlignment w:val="baseline"/>
        <w:rPr>
          <w:rFonts w:ascii="Times New Roman" w:eastAsia="Times New Roman" w:hAnsi="Times New Roman" w:cs="Times New Roman"/>
          <w:color w:val="000000"/>
          <w:sz w:val="28"/>
          <w:szCs w:val="28"/>
          <w:lang w:eastAsia="ru-RU"/>
        </w:rPr>
      </w:pPr>
      <w:r w:rsidRPr="006B20FD">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Материально-техническое и информационное обеспечение организации</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11"/>
        <w:gridCol w:w="5955"/>
        <w:gridCol w:w="1418"/>
        <w:gridCol w:w="1134"/>
      </w:tblGrid>
      <w:tr w:rsidR="00F4744C" w:rsidRPr="001D2102" w:rsidTr="006B20FD">
        <w:tc>
          <w:tcPr>
            <w:tcW w:w="1111" w:type="dxa"/>
            <w:shd w:val="clear" w:color="auto" w:fill="FFFFFF"/>
            <w:tcMar>
              <w:top w:w="45" w:type="dxa"/>
              <w:left w:w="120" w:type="dxa"/>
              <w:bottom w:w="45" w:type="dxa"/>
              <w:right w:w="120" w:type="dxa"/>
            </w:tcMar>
          </w:tcPr>
          <w:p w:rsidR="00F4744C" w:rsidRPr="006B20FD" w:rsidRDefault="006B20FD" w:rsidP="006B20FD">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w:t>
            </w:r>
          </w:p>
        </w:tc>
        <w:tc>
          <w:tcPr>
            <w:tcW w:w="5955" w:type="dxa"/>
            <w:shd w:val="clear" w:color="auto" w:fill="FFFFFF"/>
            <w:tcMar>
              <w:top w:w="45" w:type="dxa"/>
              <w:left w:w="120" w:type="dxa"/>
              <w:bottom w:w="45" w:type="dxa"/>
              <w:right w:w="120" w:type="dxa"/>
            </w:tcMar>
          </w:tcPr>
          <w:p w:rsidR="00F4744C" w:rsidRPr="006B20FD" w:rsidRDefault="006B20FD" w:rsidP="006B20FD">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Позиция оценивания</w:t>
            </w:r>
          </w:p>
        </w:tc>
        <w:tc>
          <w:tcPr>
            <w:tcW w:w="1418" w:type="dxa"/>
            <w:shd w:val="clear" w:color="auto" w:fill="FFFFFF"/>
            <w:tcMar>
              <w:top w:w="45" w:type="dxa"/>
              <w:left w:w="120" w:type="dxa"/>
              <w:bottom w:w="45" w:type="dxa"/>
              <w:right w:w="120" w:type="dxa"/>
            </w:tcMar>
          </w:tcPr>
          <w:p w:rsidR="00F4744C" w:rsidRPr="006B20FD" w:rsidRDefault="006B20FD" w:rsidP="006B20FD">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Значение</w:t>
            </w:r>
          </w:p>
        </w:tc>
        <w:tc>
          <w:tcPr>
            <w:tcW w:w="1134" w:type="dxa"/>
            <w:shd w:val="clear" w:color="auto" w:fill="FFFFFF"/>
          </w:tcPr>
          <w:p w:rsidR="00F4744C" w:rsidRPr="006B20FD" w:rsidRDefault="006B20FD" w:rsidP="006B20FD">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Результат</w:t>
            </w:r>
          </w:p>
        </w:tc>
      </w:tr>
      <w:tr w:rsidR="00F4744C" w:rsidRPr="001D2102" w:rsidTr="006B20FD">
        <w:tc>
          <w:tcPr>
            <w:tcW w:w="1111" w:type="dxa"/>
            <w:shd w:val="clear" w:color="auto" w:fill="FFFFFF"/>
            <w:tcMar>
              <w:top w:w="45" w:type="dxa"/>
              <w:left w:w="120" w:type="dxa"/>
              <w:bottom w:w="45" w:type="dxa"/>
              <w:right w:w="120" w:type="dxa"/>
            </w:tcMar>
          </w:tcPr>
          <w:p w:rsidR="00F4744C" w:rsidRPr="001D2102" w:rsidRDefault="006B20FD"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955" w:type="dxa"/>
            <w:shd w:val="clear" w:color="auto" w:fill="FFFFFF"/>
            <w:tcMar>
              <w:top w:w="45" w:type="dxa"/>
              <w:left w:w="120" w:type="dxa"/>
              <w:bottom w:w="45" w:type="dxa"/>
              <w:right w:w="120" w:type="dxa"/>
            </w:tcMar>
          </w:tcPr>
          <w:p w:rsidR="00F4744C" w:rsidRPr="001D2102" w:rsidRDefault="006B20FD" w:rsidP="00071F9C">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творческих объединений (учебных групп, кружков, классов, секций, студий, лабораторий, мастерских и др.)</w:t>
            </w:r>
          </w:p>
        </w:tc>
        <w:tc>
          <w:tcPr>
            <w:tcW w:w="1418" w:type="dxa"/>
            <w:shd w:val="clear" w:color="auto" w:fill="FFFFFF"/>
            <w:tcMar>
              <w:top w:w="45" w:type="dxa"/>
              <w:left w:w="120" w:type="dxa"/>
              <w:bottom w:w="45" w:type="dxa"/>
              <w:right w:w="120" w:type="dxa"/>
            </w:tcMar>
          </w:tcPr>
          <w:p w:rsidR="00F4744C" w:rsidRPr="001D2102" w:rsidRDefault="006B20FD"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F4744C" w:rsidRPr="001D2102" w:rsidRDefault="00B46F33"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102</w:t>
            </w:r>
            <w:r w:rsidR="00D374CC">
              <w:rPr>
                <w:rFonts w:ascii="Times New Roman" w:eastAsia="Times New Roman" w:hAnsi="Times New Roman" w:cs="Times New Roman"/>
                <w:color w:val="000000"/>
                <w:sz w:val="28"/>
                <w:szCs w:val="28"/>
                <w:lang w:eastAsia="ru-RU"/>
              </w:rPr>
              <w:t xml:space="preserve"> + 5 чел. индивид</w:t>
            </w:r>
          </w:p>
        </w:tc>
      </w:tr>
      <w:tr w:rsidR="006B20FD" w:rsidRPr="001D2102" w:rsidTr="006B20FD">
        <w:tc>
          <w:tcPr>
            <w:tcW w:w="1111" w:type="dxa"/>
            <w:shd w:val="clear" w:color="auto" w:fill="FFFFFF"/>
            <w:tcMar>
              <w:top w:w="45" w:type="dxa"/>
              <w:left w:w="120" w:type="dxa"/>
              <w:bottom w:w="45" w:type="dxa"/>
              <w:right w:w="120" w:type="dxa"/>
            </w:tcMar>
          </w:tcPr>
          <w:p w:rsidR="006B20FD" w:rsidRPr="00BA79CD" w:rsidRDefault="006B20FD" w:rsidP="006B20FD">
            <w:pPr>
              <w:spacing w:after="0" w:line="240" w:lineRule="auto"/>
              <w:jc w:val="center"/>
              <w:textAlignment w:val="baseline"/>
              <w:rPr>
                <w:rFonts w:ascii="Times New Roman" w:eastAsia="Times New Roman" w:hAnsi="Times New Roman" w:cs="Times New Roman"/>
                <w:color w:val="000000"/>
                <w:sz w:val="28"/>
                <w:szCs w:val="28"/>
                <w:lang w:eastAsia="ru-RU"/>
              </w:rPr>
            </w:pPr>
            <w:r w:rsidRPr="00BA79CD">
              <w:rPr>
                <w:rFonts w:ascii="Times New Roman" w:eastAsia="Times New Roman" w:hAnsi="Times New Roman" w:cs="Times New Roman"/>
                <w:color w:val="000000"/>
                <w:sz w:val="28"/>
                <w:szCs w:val="28"/>
                <w:lang w:eastAsia="ru-RU"/>
              </w:rPr>
              <w:t>2</w:t>
            </w:r>
          </w:p>
        </w:tc>
        <w:tc>
          <w:tcPr>
            <w:tcW w:w="5955" w:type="dxa"/>
            <w:shd w:val="clear" w:color="auto" w:fill="FFFFFF"/>
            <w:tcMar>
              <w:top w:w="45" w:type="dxa"/>
              <w:left w:w="120" w:type="dxa"/>
              <w:bottom w:w="45" w:type="dxa"/>
              <w:right w:w="120" w:type="dxa"/>
            </w:tcMar>
          </w:tcPr>
          <w:p w:rsidR="006B20FD" w:rsidRPr="00BA79CD" w:rsidRDefault="006B20FD" w:rsidP="006B20FD">
            <w:pPr>
              <w:spacing w:after="0" w:line="240" w:lineRule="auto"/>
              <w:jc w:val="both"/>
              <w:textAlignment w:val="baseline"/>
              <w:rPr>
                <w:rFonts w:ascii="Times New Roman" w:eastAsia="Times New Roman" w:hAnsi="Times New Roman" w:cs="Times New Roman"/>
                <w:color w:val="000000"/>
                <w:sz w:val="28"/>
                <w:szCs w:val="28"/>
                <w:lang w:eastAsia="ru-RU"/>
              </w:rPr>
            </w:pPr>
            <w:r w:rsidRPr="00BA79CD">
              <w:rPr>
                <w:rFonts w:ascii="Times New Roman" w:eastAsia="Times New Roman" w:hAnsi="Times New Roman" w:cs="Times New Roman"/>
                <w:color w:val="000000"/>
                <w:sz w:val="28"/>
                <w:szCs w:val="28"/>
                <w:lang w:eastAsia="ru-RU"/>
              </w:rPr>
              <w:t>Количество мультимедийных проекторов (всего в организации)</w:t>
            </w:r>
          </w:p>
        </w:tc>
        <w:tc>
          <w:tcPr>
            <w:tcW w:w="1418" w:type="dxa"/>
            <w:shd w:val="clear" w:color="auto" w:fill="FFFFFF"/>
            <w:tcMar>
              <w:top w:w="45" w:type="dxa"/>
              <w:left w:w="120" w:type="dxa"/>
              <w:bottom w:w="45" w:type="dxa"/>
              <w:right w:w="120" w:type="dxa"/>
            </w:tcMar>
          </w:tcPr>
          <w:p w:rsidR="006B20FD" w:rsidRPr="00BA79CD" w:rsidRDefault="006B20FD" w:rsidP="006B20FD">
            <w:r w:rsidRPr="00BA79CD">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6B20FD" w:rsidRPr="00B46F33" w:rsidRDefault="00B46F33" w:rsidP="006B20FD">
            <w:pPr>
              <w:spacing w:after="0" w:line="240" w:lineRule="auto"/>
              <w:jc w:val="center"/>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w:t>
            </w:r>
          </w:p>
        </w:tc>
      </w:tr>
      <w:tr w:rsidR="006B20FD" w:rsidRPr="001D2102" w:rsidTr="006B20FD">
        <w:tc>
          <w:tcPr>
            <w:tcW w:w="1111" w:type="dxa"/>
            <w:shd w:val="clear" w:color="auto" w:fill="FFFFFF"/>
            <w:tcMar>
              <w:top w:w="45" w:type="dxa"/>
              <w:left w:w="120" w:type="dxa"/>
              <w:bottom w:w="45" w:type="dxa"/>
              <w:right w:w="120" w:type="dxa"/>
            </w:tcMar>
          </w:tcPr>
          <w:p w:rsidR="006B20FD" w:rsidRPr="001D2102" w:rsidRDefault="006B20FD" w:rsidP="006B20FD">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955" w:type="dxa"/>
            <w:shd w:val="clear" w:color="auto" w:fill="FFFFFF"/>
            <w:tcMar>
              <w:top w:w="45" w:type="dxa"/>
              <w:left w:w="120" w:type="dxa"/>
              <w:bottom w:w="45" w:type="dxa"/>
              <w:right w:w="120" w:type="dxa"/>
            </w:tcMar>
          </w:tcPr>
          <w:p w:rsidR="006B20FD" w:rsidRPr="001D2102" w:rsidRDefault="006B20FD" w:rsidP="006B20FD">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интерактивных досок и приставок (всего в организации)</w:t>
            </w:r>
          </w:p>
        </w:tc>
        <w:tc>
          <w:tcPr>
            <w:tcW w:w="1418" w:type="dxa"/>
            <w:shd w:val="clear" w:color="auto" w:fill="FFFFFF"/>
            <w:tcMar>
              <w:top w:w="45" w:type="dxa"/>
              <w:left w:w="120" w:type="dxa"/>
              <w:bottom w:w="45" w:type="dxa"/>
              <w:right w:w="120" w:type="dxa"/>
            </w:tcMar>
          </w:tcPr>
          <w:p w:rsidR="006B20FD" w:rsidRDefault="006B20FD" w:rsidP="006B20FD">
            <w:r w:rsidRPr="00A5189B">
              <w:rPr>
                <w:rFonts w:ascii="Times New Roman" w:eastAsia="Times New Roman" w:hAnsi="Times New Roman" w:cs="Times New Roman"/>
                <w:color w:val="000000"/>
                <w:sz w:val="28"/>
                <w:szCs w:val="28"/>
                <w:lang w:eastAsia="ru-RU"/>
              </w:rPr>
              <w:t>единиц</w:t>
            </w:r>
          </w:p>
        </w:tc>
        <w:tc>
          <w:tcPr>
            <w:tcW w:w="1134" w:type="dxa"/>
            <w:shd w:val="clear" w:color="auto" w:fill="FFFFFF"/>
          </w:tcPr>
          <w:p w:rsidR="006B20FD" w:rsidRPr="00B46F33" w:rsidRDefault="00B46F33" w:rsidP="006B20FD">
            <w:pPr>
              <w:spacing w:after="0" w:line="240" w:lineRule="auto"/>
              <w:jc w:val="center"/>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w:t>
            </w:r>
          </w:p>
        </w:tc>
      </w:tr>
      <w:tr w:rsidR="006B20FD" w:rsidRPr="001D2102" w:rsidTr="006B20FD">
        <w:tc>
          <w:tcPr>
            <w:tcW w:w="1111" w:type="dxa"/>
            <w:shd w:val="clear" w:color="auto" w:fill="FFFFFF"/>
            <w:tcMar>
              <w:top w:w="45" w:type="dxa"/>
              <w:left w:w="120" w:type="dxa"/>
              <w:bottom w:w="45" w:type="dxa"/>
              <w:right w:w="120" w:type="dxa"/>
            </w:tcMar>
          </w:tcPr>
          <w:p w:rsidR="006B20FD" w:rsidRPr="001D2102" w:rsidRDefault="006B20FD"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5955" w:type="dxa"/>
            <w:shd w:val="clear" w:color="auto" w:fill="FFFFFF"/>
            <w:tcMar>
              <w:top w:w="45" w:type="dxa"/>
              <w:left w:w="120" w:type="dxa"/>
              <w:bottom w:w="45" w:type="dxa"/>
              <w:right w:w="120" w:type="dxa"/>
            </w:tcMar>
          </w:tcPr>
          <w:p w:rsidR="006B20FD" w:rsidRPr="001D2102" w:rsidRDefault="006B20FD" w:rsidP="00071F9C">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Обеспеченность демонстрационным оборудованием и раздаточным материалом</w:t>
            </w:r>
          </w:p>
        </w:tc>
        <w:tc>
          <w:tcPr>
            <w:tcW w:w="1418" w:type="dxa"/>
            <w:shd w:val="clear" w:color="auto" w:fill="FFFFFF"/>
            <w:tcMar>
              <w:top w:w="45" w:type="dxa"/>
              <w:left w:w="120" w:type="dxa"/>
              <w:bottom w:w="45" w:type="dxa"/>
              <w:right w:w="120" w:type="dxa"/>
            </w:tcMar>
          </w:tcPr>
          <w:p w:rsidR="006B20FD" w:rsidRPr="001D2102" w:rsidRDefault="006B20FD"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есть/нет</w:t>
            </w:r>
          </w:p>
        </w:tc>
        <w:tc>
          <w:tcPr>
            <w:tcW w:w="1134" w:type="dxa"/>
            <w:shd w:val="clear" w:color="auto" w:fill="FFFFFF"/>
          </w:tcPr>
          <w:p w:rsidR="006B20FD" w:rsidRPr="001D2102" w:rsidRDefault="006B20FD"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есть</w:t>
            </w:r>
          </w:p>
        </w:tc>
      </w:tr>
      <w:tr w:rsidR="006B20FD" w:rsidRPr="001D2102" w:rsidTr="006B20FD">
        <w:tc>
          <w:tcPr>
            <w:tcW w:w="1111" w:type="dxa"/>
            <w:shd w:val="clear" w:color="auto" w:fill="FFFFFF"/>
            <w:tcMar>
              <w:top w:w="45" w:type="dxa"/>
              <w:left w:w="120" w:type="dxa"/>
              <w:bottom w:w="45" w:type="dxa"/>
              <w:right w:w="120" w:type="dxa"/>
            </w:tcMar>
          </w:tcPr>
          <w:p w:rsidR="006B20FD" w:rsidRPr="001D2102" w:rsidRDefault="006B20FD"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5955" w:type="dxa"/>
            <w:shd w:val="clear" w:color="auto" w:fill="FFFFFF"/>
            <w:tcMar>
              <w:top w:w="45" w:type="dxa"/>
              <w:left w:w="120" w:type="dxa"/>
              <w:bottom w:w="45" w:type="dxa"/>
              <w:right w:w="120" w:type="dxa"/>
            </w:tcMar>
          </w:tcPr>
          <w:p w:rsidR="006B20FD" w:rsidRPr="001D2102" w:rsidRDefault="006B20FD" w:rsidP="00071F9C">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Количество </w:t>
            </w:r>
            <w:r w:rsidR="00D30147">
              <w:rPr>
                <w:rFonts w:ascii="Times New Roman" w:eastAsia="Times New Roman" w:hAnsi="Times New Roman" w:cs="Times New Roman"/>
                <w:color w:val="000000"/>
                <w:sz w:val="28"/>
                <w:szCs w:val="28"/>
                <w:lang w:eastAsia="ru-RU"/>
              </w:rPr>
              <w:t xml:space="preserve">электронных образовательных </w:t>
            </w:r>
            <w:r w:rsidR="00D30147">
              <w:rPr>
                <w:rFonts w:ascii="Times New Roman" w:eastAsia="Times New Roman" w:hAnsi="Times New Roman" w:cs="Times New Roman"/>
                <w:color w:val="000000"/>
                <w:sz w:val="28"/>
                <w:szCs w:val="28"/>
                <w:lang w:eastAsia="ru-RU"/>
              </w:rPr>
              <w:lastRenderedPageBreak/>
              <w:t>ресурсов (электронных учебников и учебных пособий)</w:t>
            </w:r>
          </w:p>
        </w:tc>
        <w:tc>
          <w:tcPr>
            <w:tcW w:w="1418" w:type="dxa"/>
            <w:shd w:val="clear" w:color="auto" w:fill="FFFFFF"/>
            <w:tcMar>
              <w:top w:w="45" w:type="dxa"/>
              <w:left w:w="120" w:type="dxa"/>
              <w:bottom w:w="45" w:type="dxa"/>
              <w:right w:w="120" w:type="dxa"/>
            </w:tcMar>
          </w:tcPr>
          <w:p w:rsidR="006B20FD" w:rsidRPr="001D2102" w:rsidRDefault="006B20FD"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единиц</w:t>
            </w:r>
          </w:p>
        </w:tc>
        <w:tc>
          <w:tcPr>
            <w:tcW w:w="1134" w:type="dxa"/>
            <w:shd w:val="clear" w:color="auto" w:fill="FFFFFF"/>
          </w:tcPr>
          <w:p w:rsidR="006B20FD" w:rsidRPr="00B46F33" w:rsidRDefault="00B46F33" w:rsidP="00071F9C">
            <w:pPr>
              <w:spacing w:after="0" w:line="240" w:lineRule="auto"/>
              <w:jc w:val="center"/>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0</w:t>
            </w:r>
          </w:p>
        </w:tc>
      </w:tr>
      <w:tr w:rsidR="006B20FD" w:rsidRPr="001D2102" w:rsidTr="006B20FD">
        <w:tc>
          <w:tcPr>
            <w:tcW w:w="1111" w:type="dxa"/>
            <w:shd w:val="clear" w:color="auto" w:fill="FFFFFF"/>
            <w:tcMar>
              <w:top w:w="45" w:type="dxa"/>
              <w:left w:w="120" w:type="dxa"/>
              <w:bottom w:w="45" w:type="dxa"/>
              <w:right w:w="120" w:type="dxa"/>
            </w:tcMar>
          </w:tcPr>
          <w:p w:rsidR="006B20FD" w:rsidRDefault="006B20FD"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p>
        </w:tc>
        <w:tc>
          <w:tcPr>
            <w:tcW w:w="5955" w:type="dxa"/>
            <w:shd w:val="clear" w:color="auto" w:fill="FFFFFF"/>
            <w:tcMar>
              <w:top w:w="45" w:type="dxa"/>
              <w:left w:w="120" w:type="dxa"/>
              <w:bottom w:w="45" w:type="dxa"/>
              <w:right w:w="120" w:type="dxa"/>
            </w:tcMar>
          </w:tcPr>
          <w:p w:rsidR="006B20FD" w:rsidRPr="001D2102" w:rsidRDefault="00D30147" w:rsidP="00071F9C">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Доступ к информационным системам и информационно-телекоммуникационным сетям</w:t>
            </w:r>
          </w:p>
        </w:tc>
        <w:tc>
          <w:tcPr>
            <w:tcW w:w="1418" w:type="dxa"/>
            <w:shd w:val="clear" w:color="auto" w:fill="FFFFFF"/>
            <w:tcMar>
              <w:top w:w="45" w:type="dxa"/>
              <w:left w:w="120" w:type="dxa"/>
              <w:bottom w:w="45" w:type="dxa"/>
              <w:right w:w="120" w:type="dxa"/>
            </w:tcMar>
          </w:tcPr>
          <w:p w:rsidR="006B20FD" w:rsidRPr="001D2102" w:rsidRDefault="006B20FD"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есть/нет</w:t>
            </w:r>
          </w:p>
        </w:tc>
        <w:tc>
          <w:tcPr>
            <w:tcW w:w="1134" w:type="dxa"/>
            <w:shd w:val="clear" w:color="auto" w:fill="FFFFFF"/>
          </w:tcPr>
          <w:p w:rsidR="006B20FD" w:rsidRPr="001D2102" w:rsidRDefault="00D30147"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есть</w:t>
            </w:r>
          </w:p>
        </w:tc>
      </w:tr>
    </w:tbl>
    <w:p w:rsidR="00EA5ABE" w:rsidRDefault="00D30147" w:rsidP="00FB20ED">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D30147">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Наличие необходимых условий для охраны и укрепления здоровья учащихся</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11"/>
        <w:gridCol w:w="5955"/>
        <w:gridCol w:w="1418"/>
        <w:gridCol w:w="1134"/>
      </w:tblGrid>
      <w:tr w:rsidR="00D30147" w:rsidRPr="001D2102" w:rsidTr="00071F9C">
        <w:tc>
          <w:tcPr>
            <w:tcW w:w="1111" w:type="dxa"/>
            <w:shd w:val="clear" w:color="auto" w:fill="FFFFFF"/>
            <w:tcMar>
              <w:top w:w="45" w:type="dxa"/>
              <w:left w:w="120" w:type="dxa"/>
              <w:bottom w:w="45" w:type="dxa"/>
              <w:right w:w="120" w:type="dxa"/>
            </w:tcMar>
          </w:tcPr>
          <w:p w:rsidR="00D30147" w:rsidRPr="006B20FD" w:rsidRDefault="00D30147" w:rsidP="00071F9C">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w:t>
            </w:r>
          </w:p>
        </w:tc>
        <w:tc>
          <w:tcPr>
            <w:tcW w:w="5955" w:type="dxa"/>
            <w:shd w:val="clear" w:color="auto" w:fill="FFFFFF"/>
            <w:tcMar>
              <w:top w:w="45" w:type="dxa"/>
              <w:left w:w="120" w:type="dxa"/>
              <w:bottom w:w="45" w:type="dxa"/>
              <w:right w:w="120" w:type="dxa"/>
            </w:tcMar>
          </w:tcPr>
          <w:p w:rsidR="00D30147" w:rsidRPr="006B20FD" w:rsidRDefault="00D30147" w:rsidP="00071F9C">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Позиция оценивания</w:t>
            </w:r>
          </w:p>
        </w:tc>
        <w:tc>
          <w:tcPr>
            <w:tcW w:w="1418" w:type="dxa"/>
            <w:shd w:val="clear" w:color="auto" w:fill="FFFFFF"/>
            <w:tcMar>
              <w:top w:w="45" w:type="dxa"/>
              <w:left w:w="120" w:type="dxa"/>
              <w:bottom w:w="45" w:type="dxa"/>
              <w:right w:w="120" w:type="dxa"/>
            </w:tcMar>
          </w:tcPr>
          <w:p w:rsidR="00D30147" w:rsidRPr="006B20FD" w:rsidRDefault="00D30147" w:rsidP="00071F9C">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Значение</w:t>
            </w:r>
          </w:p>
        </w:tc>
        <w:tc>
          <w:tcPr>
            <w:tcW w:w="1134" w:type="dxa"/>
            <w:shd w:val="clear" w:color="auto" w:fill="FFFFFF"/>
          </w:tcPr>
          <w:p w:rsidR="00D30147" w:rsidRPr="006B20FD" w:rsidRDefault="00D30147" w:rsidP="00071F9C">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Результат</w:t>
            </w:r>
          </w:p>
        </w:tc>
      </w:tr>
      <w:tr w:rsidR="00FD2377" w:rsidRPr="001D2102" w:rsidTr="00071F9C">
        <w:tc>
          <w:tcPr>
            <w:tcW w:w="1111" w:type="dxa"/>
            <w:shd w:val="clear" w:color="auto" w:fill="FFFFFF"/>
            <w:tcMar>
              <w:top w:w="45" w:type="dxa"/>
              <w:left w:w="120" w:type="dxa"/>
              <w:bottom w:w="45" w:type="dxa"/>
              <w:right w:w="120" w:type="dxa"/>
            </w:tcMar>
          </w:tcPr>
          <w:p w:rsidR="00FD2377" w:rsidRPr="001D2102" w:rsidRDefault="00FD2377" w:rsidP="00FD2377">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955" w:type="dxa"/>
            <w:shd w:val="clear" w:color="auto" w:fill="FFFFFF"/>
            <w:tcMar>
              <w:top w:w="45" w:type="dxa"/>
              <w:left w:w="120" w:type="dxa"/>
              <w:bottom w:w="45" w:type="dxa"/>
              <w:right w:w="120" w:type="dxa"/>
            </w:tcMar>
          </w:tcPr>
          <w:p w:rsidR="00FD2377" w:rsidRPr="001D2102" w:rsidRDefault="00FD2377" w:rsidP="00FD2377">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тренажерного зала</w:t>
            </w:r>
          </w:p>
        </w:tc>
        <w:tc>
          <w:tcPr>
            <w:tcW w:w="1418" w:type="dxa"/>
            <w:shd w:val="clear" w:color="auto" w:fill="FFFFFF"/>
            <w:tcMar>
              <w:top w:w="45" w:type="dxa"/>
              <w:left w:w="120" w:type="dxa"/>
              <w:bottom w:w="45" w:type="dxa"/>
              <w:right w:w="120" w:type="dxa"/>
            </w:tcMar>
          </w:tcPr>
          <w:p w:rsidR="00FD2377" w:rsidRDefault="00FD2377" w:rsidP="00FD2377">
            <w:r w:rsidRPr="00696821">
              <w:rPr>
                <w:rFonts w:ascii="Times New Roman" w:eastAsia="Times New Roman" w:hAnsi="Times New Roman" w:cs="Times New Roman"/>
                <w:color w:val="000000"/>
                <w:sz w:val="28"/>
                <w:szCs w:val="28"/>
                <w:lang w:eastAsia="ru-RU"/>
              </w:rPr>
              <w:t>есть/нет</w:t>
            </w:r>
          </w:p>
        </w:tc>
        <w:tc>
          <w:tcPr>
            <w:tcW w:w="1134" w:type="dxa"/>
            <w:shd w:val="clear" w:color="auto" w:fill="FFFFFF"/>
          </w:tcPr>
          <w:p w:rsidR="00FD2377" w:rsidRPr="001D2102" w:rsidRDefault="00FD2377" w:rsidP="00FD2377">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w:t>
            </w:r>
          </w:p>
        </w:tc>
      </w:tr>
      <w:tr w:rsidR="00FD2377" w:rsidRPr="001D2102" w:rsidTr="00D30147">
        <w:trPr>
          <w:trHeight w:val="461"/>
        </w:trPr>
        <w:tc>
          <w:tcPr>
            <w:tcW w:w="1111" w:type="dxa"/>
            <w:shd w:val="clear" w:color="auto" w:fill="FFFFFF"/>
            <w:tcMar>
              <w:top w:w="45" w:type="dxa"/>
              <w:left w:w="120" w:type="dxa"/>
              <w:bottom w:w="45" w:type="dxa"/>
              <w:right w:w="120" w:type="dxa"/>
            </w:tcMar>
          </w:tcPr>
          <w:p w:rsidR="00FD2377" w:rsidRPr="001D2102" w:rsidRDefault="00FD2377" w:rsidP="00FD2377">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955" w:type="dxa"/>
            <w:shd w:val="clear" w:color="auto" w:fill="FFFFFF"/>
            <w:tcMar>
              <w:top w:w="45" w:type="dxa"/>
              <w:left w:w="120" w:type="dxa"/>
              <w:bottom w:w="45" w:type="dxa"/>
              <w:right w:w="120" w:type="dxa"/>
            </w:tcMar>
          </w:tcPr>
          <w:p w:rsidR="00FD2377" w:rsidRPr="001D2102" w:rsidRDefault="00FD2377" w:rsidP="00FD2377">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оборудованной спортивной площадки (стадиона)</w:t>
            </w:r>
          </w:p>
        </w:tc>
        <w:tc>
          <w:tcPr>
            <w:tcW w:w="1418" w:type="dxa"/>
            <w:shd w:val="clear" w:color="auto" w:fill="FFFFFF"/>
            <w:tcMar>
              <w:top w:w="45" w:type="dxa"/>
              <w:left w:w="120" w:type="dxa"/>
              <w:bottom w:w="45" w:type="dxa"/>
              <w:right w:w="120" w:type="dxa"/>
            </w:tcMar>
          </w:tcPr>
          <w:p w:rsidR="00FD2377" w:rsidRDefault="00FD2377" w:rsidP="00FD2377">
            <w:r w:rsidRPr="00696821">
              <w:rPr>
                <w:rFonts w:ascii="Times New Roman" w:eastAsia="Times New Roman" w:hAnsi="Times New Roman" w:cs="Times New Roman"/>
                <w:color w:val="000000"/>
                <w:sz w:val="28"/>
                <w:szCs w:val="28"/>
                <w:lang w:eastAsia="ru-RU"/>
              </w:rPr>
              <w:t>есть/нет</w:t>
            </w:r>
          </w:p>
        </w:tc>
        <w:tc>
          <w:tcPr>
            <w:tcW w:w="1134" w:type="dxa"/>
            <w:shd w:val="clear" w:color="auto" w:fill="FFFFFF"/>
          </w:tcPr>
          <w:p w:rsidR="00FD2377" w:rsidRDefault="00FD2377" w:rsidP="00BA79CD">
            <w:pPr>
              <w:jc w:val="center"/>
            </w:pPr>
            <w:r w:rsidRPr="006659F9">
              <w:rPr>
                <w:rFonts w:ascii="Times New Roman" w:eastAsia="Times New Roman" w:hAnsi="Times New Roman" w:cs="Times New Roman"/>
                <w:color w:val="000000"/>
                <w:sz w:val="28"/>
                <w:szCs w:val="28"/>
                <w:lang w:eastAsia="ru-RU"/>
              </w:rPr>
              <w:t>нет</w:t>
            </w:r>
          </w:p>
        </w:tc>
      </w:tr>
      <w:tr w:rsidR="00FD2377" w:rsidRPr="001D2102" w:rsidTr="00071F9C">
        <w:tc>
          <w:tcPr>
            <w:tcW w:w="1111" w:type="dxa"/>
            <w:shd w:val="clear" w:color="auto" w:fill="FFFFFF"/>
            <w:tcMar>
              <w:top w:w="45" w:type="dxa"/>
              <w:left w:w="120" w:type="dxa"/>
              <w:bottom w:w="45" w:type="dxa"/>
              <w:right w:w="120" w:type="dxa"/>
            </w:tcMar>
          </w:tcPr>
          <w:p w:rsidR="00FD2377" w:rsidRPr="001D2102" w:rsidRDefault="00FD2377" w:rsidP="00FD2377">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955" w:type="dxa"/>
            <w:shd w:val="clear" w:color="auto" w:fill="FFFFFF"/>
            <w:tcMar>
              <w:top w:w="45" w:type="dxa"/>
              <w:left w:w="120" w:type="dxa"/>
              <w:bottom w:w="45" w:type="dxa"/>
              <w:right w:w="120" w:type="dxa"/>
            </w:tcMar>
          </w:tcPr>
          <w:p w:rsidR="00FD2377" w:rsidRPr="001D2102" w:rsidRDefault="00FD2377" w:rsidP="00FD2377">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специализированных кабинетов по охране и укреплению здоровья (комнаты релаксации, психологической разгрузки и др.)</w:t>
            </w:r>
          </w:p>
        </w:tc>
        <w:tc>
          <w:tcPr>
            <w:tcW w:w="1418" w:type="dxa"/>
            <w:shd w:val="clear" w:color="auto" w:fill="FFFFFF"/>
            <w:tcMar>
              <w:top w:w="45" w:type="dxa"/>
              <w:left w:w="120" w:type="dxa"/>
              <w:bottom w:w="45" w:type="dxa"/>
              <w:right w:w="120" w:type="dxa"/>
            </w:tcMar>
          </w:tcPr>
          <w:p w:rsidR="00FD2377" w:rsidRDefault="00FD2377" w:rsidP="00FD2377">
            <w:r w:rsidRPr="00696821">
              <w:rPr>
                <w:rFonts w:ascii="Times New Roman" w:eastAsia="Times New Roman" w:hAnsi="Times New Roman" w:cs="Times New Roman"/>
                <w:color w:val="000000"/>
                <w:sz w:val="28"/>
                <w:szCs w:val="28"/>
                <w:lang w:eastAsia="ru-RU"/>
              </w:rPr>
              <w:t>есть/нет</w:t>
            </w:r>
          </w:p>
        </w:tc>
        <w:tc>
          <w:tcPr>
            <w:tcW w:w="1134" w:type="dxa"/>
            <w:shd w:val="clear" w:color="auto" w:fill="FFFFFF"/>
          </w:tcPr>
          <w:p w:rsidR="00FD2377" w:rsidRDefault="00FD2377" w:rsidP="00BA79CD">
            <w:pPr>
              <w:jc w:val="center"/>
            </w:pPr>
            <w:r w:rsidRPr="006659F9">
              <w:rPr>
                <w:rFonts w:ascii="Times New Roman" w:eastAsia="Times New Roman" w:hAnsi="Times New Roman" w:cs="Times New Roman"/>
                <w:color w:val="000000"/>
                <w:sz w:val="28"/>
                <w:szCs w:val="28"/>
                <w:lang w:eastAsia="ru-RU"/>
              </w:rPr>
              <w:t>нет</w:t>
            </w:r>
          </w:p>
        </w:tc>
      </w:tr>
      <w:tr w:rsidR="00FD2377" w:rsidRPr="001D2102" w:rsidTr="00071F9C">
        <w:tc>
          <w:tcPr>
            <w:tcW w:w="1111" w:type="dxa"/>
            <w:shd w:val="clear" w:color="auto" w:fill="FFFFFF"/>
            <w:tcMar>
              <w:top w:w="45" w:type="dxa"/>
              <w:left w:w="120" w:type="dxa"/>
              <w:bottom w:w="45" w:type="dxa"/>
              <w:right w:w="120" w:type="dxa"/>
            </w:tcMar>
          </w:tcPr>
          <w:p w:rsidR="00FD2377" w:rsidRDefault="00FD2377" w:rsidP="00FD2377">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5955" w:type="dxa"/>
            <w:shd w:val="clear" w:color="auto" w:fill="FFFFFF"/>
            <w:tcMar>
              <w:top w:w="45" w:type="dxa"/>
              <w:left w:w="120" w:type="dxa"/>
              <w:bottom w:w="45" w:type="dxa"/>
              <w:right w:w="120" w:type="dxa"/>
            </w:tcMar>
          </w:tcPr>
          <w:p w:rsidR="00FD2377" w:rsidRDefault="00FD2377" w:rsidP="00FD2377">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медицинского кабинета</w:t>
            </w:r>
          </w:p>
        </w:tc>
        <w:tc>
          <w:tcPr>
            <w:tcW w:w="1418" w:type="dxa"/>
            <w:shd w:val="clear" w:color="auto" w:fill="FFFFFF"/>
            <w:tcMar>
              <w:top w:w="45" w:type="dxa"/>
              <w:left w:w="120" w:type="dxa"/>
              <w:bottom w:w="45" w:type="dxa"/>
              <w:right w:w="120" w:type="dxa"/>
            </w:tcMar>
          </w:tcPr>
          <w:p w:rsidR="00FD2377" w:rsidRPr="00696821" w:rsidRDefault="00FD2377" w:rsidP="00FD237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есть/нет</w:t>
            </w:r>
          </w:p>
        </w:tc>
        <w:tc>
          <w:tcPr>
            <w:tcW w:w="1134" w:type="dxa"/>
            <w:shd w:val="clear" w:color="auto" w:fill="FFFFFF"/>
          </w:tcPr>
          <w:p w:rsidR="00FD2377" w:rsidRDefault="00FD2377" w:rsidP="00BA79CD">
            <w:pPr>
              <w:jc w:val="center"/>
            </w:pPr>
            <w:r w:rsidRPr="006659F9">
              <w:rPr>
                <w:rFonts w:ascii="Times New Roman" w:eastAsia="Times New Roman" w:hAnsi="Times New Roman" w:cs="Times New Roman"/>
                <w:color w:val="000000"/>
                <w:sz w:val="28"/>
                <w:szCs w:val="28"/>
                <w:lang w:eastAsia="ru-RU"/>
              </w:rPr>
              <w:t>нет</w:t>
            </w:r>
          </w:p>
        </w:tc>
      </w:tr>
    </w:tbl>
    <w:p w:rsidR="00D30147" w:rsidRDefault="00FD2377" w:rsidP="00FB20ED">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7169FB">
        <w:rPr>
          <w:rFonts w:ascii="Times New Roman" w:eastAsia="Times New Roman" w:hAnsi="Times New Roman" w:cs="Times New Roman"/>
          <w:color w:val="000000"/>
          <w:sz w:val="28"/>
          <w:szCs w:val="28"/>
          <w:lang w:eastAsia="ru-RU"/>
        </w:rPr>
        <w:t>Условия для индивидуальной работы с учащимися</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11"/>
        <w:gridCol w:w="5955"/>
        <w:gridCol w:w="1418"/>
        <w:gridCol w:w="1134"/>
      </w:tblGrid>
      <w:tr w:rsidR="007169FB" w:rsidRPr="001D2102" w:rsidTr="00071F9C">
        <w:tc>
          <w:tcPr>
            <w:tcW w:w="1111" w:type="dxa"/>
            <w:shd w:val="clear" w:color="auto" w:fill="FFFFFF"/>
            <w:tcMar>
              <w:top w:w="45" w:type="dxa"/>
              <w:left w:w="120" w:type="dxa"/>
              <w:bottom w:w="45" w:type="dxa"/>
              <w:right w:w="120" w:type="dxa"/>
            </w:tcMar>
          </w:tcPr>
          <w:p w:rsidR="007169FB" w:rsidRPr="006B20FD" w:rsidRDefault="007169FB" w:rsidP="00071F9C">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w:t>
            </w:r>
          </w:p>
        </w:tc>
        <w:tc>
          <w:tcPr>
            <w:tcW w:w="5955" w:type="dxa"/>
            <w:shd w:val="clear" w:color="auto" w:fill="FFFFFF"/>
            <w:tcMar>
              <w:top w:w="45" w:type="dxa"/>
              <w:left w:w="120" w:type="dxa"/>
              <w:bottom w:w="45" w:type="dxa"/>
              <w:right w:w="120" w:type="dxa"/>
            </w:tcMar>
          </w:tcPr>
          <w:p w:rsidR="007169FB" w:rsidRPr="006B20FD" w:rsidRDefault="007169FB" w:rsidP="00071F9C">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Позиция оценивания</w:t>
            </w:r>
          </w:p>
        </w:tc>
        <w:tc>
          <w:tcPr>
            <w:tcW w:w="1418" w:type="dxa"/>
            <w:shd w:val="clear" w:color="auto" w:fill="FFFFFF"/>
            <w:tcMar>
              <w:top w:w="45" w:type="dxa"/>
              <w:left w:w="120" w:type="dxa"/>
              <w:bottom w:w="45" w:type="dxa"/>
              <w:right w:w="120" w:type="dxa"/>
            </w:tcMar>
          </w:tcPr>
          <w:p w:rsidR="007169FB" w:rsidRPr="006B20FD" w:rsidRDefault="007169FB" w:rsidP="00071F9C">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Значение</w:t>
            </w:r>
          </w:p>
        </w:tc>
        <w:tc>
          <w:tcPr>
            <w:tcW w:w="1134" w:type="dxa"/>
            <w:shd w:val="clear" w:color="auto" w:fill="FFFFFF"/>
          </w:tcPr>
          <w:p w:rsidR="007169FB" w:rsidRPr="006B20FD" w:rsidRDefault="007169FB" w:rsidP="00071F9C">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Результат</w:t>
            </w:r>
          </w:p>
        </w:tc>
      </w:tr>
      <w:tr w:rsidR="007169FB" w:rsidRPr="001D2102" w:rsidTr="00071F9C">
        <w:tc>
          <w:tcPr>
            <w:tcW w:w="1111" w:type="dxa"/>
            <w:shd w:val="clear" w:color="auto" w:fill="FFFFFF"/>
            <w:tcMar>
              <w:top w:w="45" w:type="dxa"/>
              <w:left w:w="120" w:type="dxa"/>
              <w:bottom w:w="45" w:type="dxa"/>
              <w:right w:w="120" w:type="dxa"/>
            </w:tcMar>
          </w:tcPr>
          <w:p w:rsidR="007169FB" w:rsidRPr="001D2102" w:rsidRDefault="007169FB"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955" w:type="dxa"/>
            <w:shd w:val="clear" w:color="auto" w:fill="FFFFFF"/>
            <w:tcMar>
              <w:top w:w="45" w:type="dxa"/>
              <w:left w:w="120" w:type="dxa"/>
              <w:bottom w:w="45" w:type="dxa"/>
              <w:right w:w="120" w:type="dxa"/>
            </w:tcMar>
          </w:tcPr>
          <w:p w:rsidR="007169FB" w:rsidRPr="001D2102" w:rsidRDefault="007169FB" w:rsidP="00071F9C">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Проведение психологических и социологических исследований, опрос</w:t>
            </w:r>
          </w:p>
        </w:tc>
        <w:tc>
          <w:tcPr>
            <w:tcW w:w="1418" w:type="dxa"/>
            <w:shd w:val="clear" w:color="auto" w:fill="FFFFFF"/>
            <w:tcMar>
              <w:top w:w="45" w:type="dxa"/>
              <w:left w:w="120" w:type="dxa"/>
              <w:bottom w:w="45" w:type="dxa"/>
              <w:right w:w="120" w:type="dxa"/>
            </w:tcMar>
          </w:tcPr>
          <w:p w:rsidR="007169FB" w:rsidRDefault="007169FB" w:rsidP="00071F9C">
            <w:r w:rsidRPr="00696821">
              <w:rPr>
                <w:rFonts w:ascii="Times New Roman" w:eastAsia="Times New Roman" w:hAnsi="Times New Roman" w:cs="Times New Roman"/>
                <w:color w:val="000000"/>
                <w:sz w:val="28"/>
                <w:szCs w:val="28"/>
                <w:lang w:eastAsia="ru-RU"/>
              </w:rPr>
              <w:t>есть/нет</w:t>
            </w:r>
          </w:p>
        </w:tc>
        <w:tc>
          <w:tcPr>
            <w:tcW w:w="1134" w:type="dxa"/>
            <w:shd w:val="clear" w:color="auto" w:fill="FFFFFF"/>
          </w:tcPr>
          <w:p w:rsidR="007169FB" w:rsidRPr="001D2102" w:rsidRDefault="007169FB"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есть</w:t>
            </w:r>
          </w:p>
        </w:tc>
      </w:tr>
    </w:tbl>
    <w:p w:rsidR="007169FB" w:rsidRDefault="007169FB" w:rsidP="00FB20ED">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Наличие возможности оказания учащимся психолого-педагогической и социальной помощи</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11"/>
        <w:gridCol w:w="5955"/>
        <w:gridCol w:w="1418"/>
        <w:gridCol w:w="1134"/>
      </w:tblGrid>
      <w:tr w:rsidR="007169FB" w:rsidRPr="001D2102" w:rsidTr="00071F9C">
        <w:tc>
          <w:tcPr>
            <w:tcW w:w="1111" w:type="dxa"/>
            <w:shd w:val="clear" w:color="auto" w:fill="FFFFFF"/>
            <w:tcMar>
              <w:top w:w="45" w:type="dxa"/>
              <w:left w:w="120" w:type="dxa"/>
              <w:bottom w:w="45" w:type="dxa"/>
              <w:right w:w="120" w:type="dxa"/>
            </w:tcMar>
          </w:tcPr>
          <w:p w:rsidR="007169FB" w:rsidRPr="006B20FD" w:rsidRDefault="007169FB" w:rsidP="00071F9C">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w:t>
            </w:r>
          </w:p>
        </w:tc>
        <w:tc>
          <w:tcPr>
            <w:tcW w:w="5955" w:type="dxa"/>
            <w:shd w:val="clear" w:color="auto" w:fill="FFFFFF"/>
            <w:tcMar>
              <w:top w:w="45" w:type="dxa"/>
              <w:left w:w="120" w:type="dxa"/>
              <w:bottom w:w="45" w:type="dxa"/>
              <w:right w:w="120" w:type="dxa"/>
            </w:tcMar>
          </w:tcPr>
          <w:p w:rsidR="007169FB" w:rsidRPr="006B20FD" w:rsidRDefault="007169FB" w:rsidP="00071F9C">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Позиция оценивания</w:t>
            </w:r>
          </w:p>
        </w:tc>
        <w:tc>
          <w:tcPr>
            <w:tcW w:w="1418" w:type="dxa"/>
            <w:shd w:val="clear" w:color="auto" w:fill="FFFFFF"/>
            <w:tcMar>
              <w:top w:w="45" w:type="dxa"/>
              <w:left w:w="120" w:type="dxa"/>
              <w:bottom w:w="45" w:type="dxa"/>
              <w:right w:w="120" w:type="dxa"/>
            </w:tcMar>
          </w:tcPr>
          <w:p w:rsidR="007169FB" w:rsidRPr="006B20FD" w:rsidRDefault="007169FB" w:rsidP="00071F9C">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Значение</w:t>
            </w:r>
          </w:p>
        </w:tc>
        <w:tc>
          <w:tcPr>
            <w:tcW w:w="1134" w:type="dxa"/>
            <w:shd w:val="clear" w:color="auto" w:fill="FFFFFF"/>
          </w:tcPr>
          <w:p w:rsidR="007169FB" w:rsidRPr="006B20FD" w:rsidRDefault="007169FB" w:rsidP="00071F9C">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Результат</w:t>
            </w:r>
          </w:p>
        </w:tc>
      </w:tr>
      <w:tr w:rsidR="007169FB" w:rsidRPr="001D2102" w:rsidTr="00071F9C">
        <w:tc>
          <w:tcPr>
            <w:tcW w:w="1111" w:type="dxa"/>
            <w:shd w:val="clear" w:color="auto" w:fill="FFFFFF"/>
            <w:tcMar>
              <w:top w:w="45" w:type="dxa"/>
              <w:left w:w="120" w:type="dxa"/>
              <w:bottom w:w="45" w:type="dxa"/>
              <w:right w:w="120" w:type="dxa"/>
            </w:tcMar>
          </w:tcPr>
          <w:p w:rsidR="007169FB" w:rsidRPr="001D2102" w:rsidRDefault="007169FB"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955" w:type="dxa"/>
            <w:shd w:val="clear" w:color="auto" w:fill="FFFFFF"/>
            <w:tcMar>
              <w:top w:w="45" w:type="dxa"/>
              <w:left w:w="120" w:type="dxa"/>
              <w:bottom w:w="45" w:type="dxa"/>
              <w:right w:w="120" w:type="dxa"/>
            </w:tcMar>
          </w:tcPr>
          <w:p w:rsidR="007169FB" w:rsidRPr="001D2102" w:rsidRDefault="00EC51D8" w:rsidP="00EC51D8">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коррекционно-развивающих занятий с учащимися</w:t>
            </w:r>
          </w:p>
        </w:tc>
        <w:tc>
          <w:tcPr>
            <w:tcW w:w="1418" w:type="dxa"/>
            <w:shd w:val="clear" w:color="auto" w:fill="FFFFFF"/>
            <w:tcMar>
              <w:top w:w="45" w:type="dxa"/>
              <w:left w:w="120" w:type="dxa"/>
              <w:bottom w:w="45" w:type="dxa"/>
              <w:right w:w="120" w:type="dxa"/>
            </w:tcMar>
          </w:tcPr>
          <w:p w:rsidR="007169FB" w:rsidRDefault="007169FB" w:rsidP="00071F9C">
            <w:r w:rsidRPr="00696821">
              <w:rPr>
                <w:rFonts w:ascii="Times New Roman" w:eastAsia="Times New Roman" w:hAnsi="Times New Roman" w:cs="Times New Roman"/>
                <w:color w:val="000000"/>
                <w:sz w:val="28"/>
                <w:szCs w:val="28"/>
                <w:lang w:eastAsia="ru-RU"/>
              </w:rPr>
              <w:t>есть/нет</w:t>
            </w:r>
          </w:p>
        </w:tc>
        <w:tc>
          <w:tcPr>
            <w:tcW w:w="1134" w:type="dxa"/>
            <w:shd w:val="clear" w:color="auto" w:fill="FFFFFF"/>
          </w:tcPr>
          <w:p w:rsidR="007169FB" w:rsidRPr="001D2102" w:rsidRDefault="00EC51D8"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w:t>
            </w:r>
          </w:p>
        </w:tc>
      </w:tr>
      <w:tr w:rsidR="00EC51D8" w:rsidRPr="001D2102" w:rsidTr="00071F9C">
        <w:tc>
          <w:tcPr>
            <w:tcW w:w="1111" w:type="dxa"/>
            <w:shd w:val="clear" w:color="auto" w:fill="FFFFFF"/>
            <w:tcMar>
              <w:top w:w="45" w:type="dxa"/>
              <w:left w:w="120" w:type="dxa"/>
              <w:bottom w:w="45" w:type="dxa"/>
              <w:right w:w="120" w:type="dxa"/>
            </w:tcMar>
          </w:tcPr>
          <w:p w:rsidR="00EC51D8" w:rsidRDefault="00EC51D8"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955" w:type="dxa"/>
            <w:shd w:val="clear" w:color="auto" w:fill="FFFFFF"/>
            <w:tcMar>
              <w:top w:w="45" w:type="dxa"/>
              <w:left w:w="120" w:type="dxa"/>
              <w:bottom w:w="45" w:type="dxa"/>
              <w:right w:w="120" w:type="dxa"/>
            </w:tcMar>
          </w:tcPr>
          <w:p w:rsidR="00EC51D8" w:rsidRDefault="00EC51D8" w:rsidP="00071F9C">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действующих программ оказания помощи учащимся в получении дополнительных профессиональных навыков</w:t>
            </w:r>
          </w:p>
        </w:tc>
        <w:tc>
          <w:tcPr>
            <w:tcW w:w="1418" w:type="dxa"/>
            <w:shd w:val="clear" w:color="auto" w:fill="FFFFFF"/>
            <w:tcMar>
              <w:top w:w="45" w:type="dxa"/>
              <w:left w:w="120" w:type="dxa"/>
              <w:bottom w:w="45" w:type="dxa"/>
              <w:right w:w="120" w:type="dxa"/>
            </w:tcMar>
          </w:tcPr>
          <w:p w:rsidR="00EC51D8" w:rsidRPr="00696821" w:rsidRDefault="00EC51D8" w:rsidP="00071F9C">
            <w:pPr>
              <w:rPr>
                <w:rFonts w:ascii="Times New Roman" w:eastAsia="Times New Roman" w:hAnsi="Times New Roman" w:cs="Times New Roman"/>
                <w:color w:val="000000"/>
                <w:sz w:val="28"/>
                <w:szCs w:val="28"/>
                <w:lang w:eastAsia="ru-RU"/>
              </w:rPr>
            </w:pPr>
            <w:r w:rsidRPr="00696821">
              <w:rPr>
                <w:rFonts w:ascii="Times New Roman" w:eastAsia="Times New Roman" w:hAnsi="Times New Roman" w:cs="Times New Roman"/>
                <w:color w:val="000000"/>
                <w:sz w:val="28"/>
                <w:szCs w:val="28"/>
                <w:lang w:eastAsia="ru-RU"/>
              </w:rPr>
              <w:t>есть/нет</w:t>
            </w:r>
          </w:p>
        </w:tc>
        <w:tc>
          <w:tcPr>
            <w:tcW w:w="1134" w:type="dxa"/>
            <w:shd w:val="clear" w:color="auto" w:fill="FFFFFF"/>
          </w:tcPr>
          <w:p w:rsidR="00EC51D8" w:rsidRPr="001D2102" w:rsidRDefault="004F0BD4"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есть</w:t>
            </w:r>
          </w:p>
        </w:tc>
      </w:tr>
    </w:tbl>
    <w:p w:rsidR="007169FB" w:rsidRDefault="00EC51D8" w:rsidP="00FB20ED">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0D7B74">
        <w:rPr>
          <w:rFonts w:ascii="Times New Roman" w:eastAsia="Times New Roman" w:hAnsi="Times New Roman" w:cs="Times New Roman"/>
          <w:color w:val="000000"/>
          <w:sz w:val="28"/>
          <w:szCs w:val="28"/>
          <w:lang w:eastAsia="ru-RU"/>
        </w:rPr>
        <w:t>Наличие условий организации обучения и воспитания учащихся с ограниченными возможностями здоровья и инвалидов</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11"/>
        <w:gridCol w:w="5955"/>
        <w:gridCol w:w="1418"/>
        <w:gridCol w:w="1134"/>
      </w:tblGrid>
      <w:tr w:rsidR="000D7B74" w:rsidRPr="001D2102" w:rsidTr="00071F9C">
        <w:tc>
          <w:tcPr>
            <w:tcW w:w="1111" w:type="dxa"/>
            <w:shd w:val="clear" w:color="auto" w:fill="FFFFFF"/>
            <w:tcMar>
              <w:top w:w="45" w:type="dxa"/>
              <w:left w:w="120" w:type="dxa"/>
              <w:bottom w:w="45" w:type="dxa"/>
              <w:right w:w="120" w:type="dxa"/>
            </w:tcMar>
          </w:tcPr>
          <w:p w:rsidR="000D7B74" w:rsidRPr="006B20FD" w:rsidRDefault="000D7B74" w:rsidP="00071F9C">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w:t>
            </w:r>
          </w:p>
        </w:tc>
        <w:tc>
          <w:tcPr>
            <w:tcW w:w="5955" w:type="dxa"/>
            <w:shd w:val="clear" w:color="auto" w:fill="FFFFFF"/>
            <w:tcMar>
              <w:top w:w="45" w:type="dxa"/>
              <w:left w:w="120" w:type="dxa"/>
              <w:bottom w:w="45" w:type="dxa"/>
              <w:right w:w="120" w:type="dxa"/>
            </w:tcMar>
          </w:tcPr>
          <w:p w:rsidR="000D7B74" w:rsidRPr="006B20FD" w:rsidRDefault="000D7B74" w:rsidP="00071F9C">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Позиция оценивания</w:t>
            </w:r>
          </w:p>
        </w:tc>
        <w:tc>
          <w:tcPr>
            <w:tcW w:w="1418" w:type="dxa"/>
            <w:shd w:val="clear" w:color="auto" w:fill="FFFFFF"/>
            <w:tcMar>
              <w:top w:w="45" w:type="dxa"/>
              <w:left w:w="120" w:type="dxa"/>
              <w:bottom w:w="45" w:type="dxa"/>
              <w:right w:w="120" w:type="dxa"/>
            </w:tcMar>
          </w:tcPr>
          <w:p w:rsidR="000D7B74" w:rsidRPr="006B20FD" w:rsidRDefault="000D7B74" w:rsidP="00071F9C">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Значение</w:t>
            </w:r>
          </w:p>
        </w:tc>
        <w:tc>
          <w:tcPr>
            <w:tcW w:w="1134" w:type="dxa"/>
            <w:shd w:val="clear" w:color="auto" w:fill="FFFFFF"/>
          </w:tcPr>
          <w:p w:rsidR="000D7B74" w:rsidRPr="006B20FD" w:rsidRDefault="000D7B74" w:rsidP="00071F9C">
            <w:pPr>
              <w:spacing w:after="0" w:line="240" w:lineRule="auto"/>
              <w:jc w:val="center"/>
              <w:textAlignment w:val="baseline"/>
              <w:rPr>
                <w:rFonts w:ascii="Times New Roman" w:eastAsia="Times New Roman" w:hAnsi="Times New Roman" w:cs="Times New Roman"/>
                <w:color w:val="000000"/>
                <w:sz w:val="24"/>
                <w:szCs w:val="24"/>
                <w:lang w:eastAsia="ru-RU"/>
              </w:rPr>
            </w:pPr>
            <w:r w:rsidRPr="006B20FD">
              <w:rPr>
                <w:rFonts w:ascii="Times New Roman" w:eastAsia="Times New Roman" w:hAnsi="Times New Roman" w:cs="Times New Roman"/>
                <w:color w:val="000000"/>
                <w:sz w:val="24"/>
                <w:szCs w:val="24"/>
                <w:lang w:eastAsia="ru-RU"/>
              </w:rPr>
              <w:t>Результат</w:t>
            </w:r>
          </w:p>
        </w:tc>
      </w:tr>
      <w:tr w:rsidR="000D7B74" w:rsidRPr="001D2102" w:rsidTr="00071F9C">
        <w:tc>
          <w:tcPr>
            <w:tcW w:w="1111" w:type="dxa"/>
            <w:shd w:val="clear" w:color="auto" w:fill="FFFFFF"/>
            <w:tcMar>
              <w:top w:w="45" w:type="dxa"/>
              <w:left w:w="120" w:type="dxa"/>
              <w:bottom w:w="45" w:type="dxa"/>
              <w:right w:w="120" w:type="dxa"/>
            </w:tcMar>
          </w:tcPr>
          <w:p w:rsidR="000D7B74" w:rsidRPr="001D2102" w:rsidRDefault="000D7B74"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955" w:type="dxa"/>
            <w:shd w:val="clear" w:color="auto" w:fill="FFFFFF"/>
            <w:tcMar>
              <w:top w:w="45" w:type="dxa"/>
              <w:left w:w="120" w:type="dxa"/>
              <w:bottom w:w="45" w:type="dxa"/>
              <w:right w:w="120" w:type="dxa"/>
            </w:tcMar>
          </w:tcPr>
          <w:p w:rsidR="000D7B74" w:rsidRPr="001D2102" w:rsidRDefault="000D7B74" w:rsidP="00071F9C">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 специальных технических средств обучения коллективного и индивидуального пользования</w:t>
            </w:r>
          </w:p>
        </w:tc>
        <w:tc>
          <w:tcPr>
            <w:tcW w:w="1418" w:type="dxa"/>
            <w:shd w:val="clear" w:color="auto" w:fill="FFFFFF"/>
            <w:tcMar>
              <w:top w:w="45" w:type="dxa"/>
              <w:left w:w="120" w:type="dxa"/>
              <w:bottom w:w="45" w:type="dxa"/>
              <w:right w:w="120" w:type="dxa"/>
            </w:tcMar>
          </w:tcPr>
          <w:p w:rsidR="000D7B74" w:rsidRDefault="000D7B74" w:rsidP="00071F9C">
            <w:r w:rsidRPr="00696821">
              <w:rPr>
                <w:rFonts w:ascii="Times New Roman" w:eastAsia="Times New Roman" w:hAnsi="Times New Roman" w:cs="Times New Roman"/>
                <w:color w:val="000000"/>
                <w:sz w:val="28"/>
                <w:szCs w:val="28"/>
                <w:lang w:eastAsia="ru-RU"/>
              </w:rPr>
              <w:t>есть/нет</w:t>
            </w:r>
          </w:p>
        </w:tc>
        <w:tc>
          <w:tcPr>
            <w:tcW w:w="1134" w:type="dxa"/>
            <w:shd w:val="clear" w:color="auto" w:fill="FFFFFF"/>
          </w:tcPr>
          <w:p w:rsidR="000D7B74" w:rsidRPr="001D2102" w:rsidRDefault="000D7B74"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w:t>
            </w:r>
          </w:p>
        </w:tc>
      </w:tr>
      <w:tr w:rsidR="000D7B74" w:rsidRPr="001D2102" w:rsidTr="00071F9C">
        <w:tc>
          <w:tcPr>
            <w:tcW w:w="1111" w:type="dxa"/>
            <w:shd w:val="clear" w:color="auto" w:fill="FFFFFF"/>
            <w:tcMar>
              <w:top w:w="45" w:type="dxa"/>
              <w:left w:w="120" w:type="dxa"/>
              <w:bottom w:w="45" w:type="dxa"/>
              <w:right w:w="120" w:type="dxa"/>
            </w:tcMar>
          </w:tcPr>
          <w:p w:rsidR="000D7B74" w:rsidRDefault="000D7B74"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955" w:type="dxa"/>
            <w:shd w:val="clear" w:color="auto" w:fill="FFFFFF"/>
            <w:tcMar>
              <w:top w:w="45" w:type="dxa"/>
              <w:left w:w="120" w:type="dxa"/>
              <w:bottom w:w="45" w:type="dxa"/>
              <w:right w:w="120" w:type="dxa"/>
            </w:tcMar>
          </w:tcPr>
          <w:p w:rsidR="000D7B74" w:rsidRDefault="000D7B74" w:rsidP="00071F9C">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услуг ассистента (помощника), оказывающего учащимся необходимую техническую помощь</w:t>
            </w:r>
          </w:p>
        </w:tc>
        <w:tc>
          <w:tcPr>
            <w:tcW w:w="1418" w:type="dxa"/>
            <w:shd w:val="clear" w:color="auto" w:fill="FFFFFF"/>
            <w:tcMar>
              <w:top w:w="45" w:type="dxa"/>
              <w:left w:w="120" w:type="dxa"/>
              <w:bottom w:w="45" w:type="dxa"/>
              <w:right w:w="120" w:type="dxa"/>
            </w:tcMar>
          </w:tcPr>
          <w:p w:rsidR="000D7B74" w:rsidRPr="00696821" w:rsidRDefault="000D7B74" w:rsidP="00071F9C">
            <w:pPr>
              <w:rPr>
                <w:rFonts w:ascii="Times New Roman" w:eastAsia="Times New Roman" w:hAnsi="Times New Roman" w:cs="Times New Roman"/>
                <w:color w:val="000000"/>
                <w:sz w:val="28"/>
                <w:szCs w:val="28"/>
                <w:lang w:eastAsia="ru-RU"/>
              </w:rPr>
            </w:pPr>
            <w:r w:rsidRPr="00696821">
              <w:rPr>
                <w:rFonts w:ascii="Times New Roman" w:eastAsia="Times New Roman" w:hAnsi="Times New Roman" w:cs="Times New Roman"/>
                <w:color w:val="000000"/>
                <w:sz w:val="28"/>
                <w:szCs w:val="28"/>
                <w:lang w:eastAsia="ru-RU"/>
              </w:rPr>
              <w:t>есть/нет</w:t>
            </w:r>
          </w:p>
        </w:tc>
        <w:tc>
          <w:tcPr>
            <w:tcW w:w="1134" w:type="dxa"/>
            <w:shd w:val="clear" w:color="auto" w:fill="FFFFFF"/>
          </w:tcPr>
          <w:p w:rsidR="000D7B74" w:rsidRPr="001D2102" w:rsidRDefault="000D7B74" w:rsidP="00071F9C">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w:t>
            </w:r>
          </w:p>
        </w:tc>
      </w:tr>
      <w:tr w:rsidR="00935013" w:rsidRPr="001D2102" w:rsidTr="00071F9C">
        <w:tc>
          <w:tcPr>
            <w:tcW w:w="1111" w:type="dxa"/>
            <w:shd w:val="clear" w:color="auto" w:fill="FFFFFF"/>
            <w:tcMar>
              <w:top w:w="45" w:type="dxa"/>
              <w:left w:w="120" w:type="dxa"/>
              <w:bottom w:w="45" w:type="dxa"/>
              <w:right w:w="120" w:type="dxa"/>
            </w:tcMar>
          </w:tcPr>
          <w:p w:rsidR="00935013" w:rsidRPr="007707FF" w:rsidRDefault="00935013" w:rsidP="00935013">
            <w:pPr>
              <w:spacing w:after="0" w:line="240" w:lineRule="auto"/>
              <w:jc w:val="center"/>
              <w:textAlignment w:val="baseline"/>
              <w:rPr>
                <w:rFonts w:ascii="Times New Roman" w:eastAsia="Times New Roman" w:hAnsi="Times New Roman" w:cs="Times New Roman"/>
                <w:color w:val="000000"/>
                <w:sz w:val="28"/>
                <w:szCs w:val="28"/>
                <w:lang w:eastAsia="ru-RU"/>
              </w:rPr>
            </w:pPr>
            <w:r w:rsidRPr="007707FF">
              <w:rPr>
                <w:rFonts w:ascii="Times New Roman" w:eastAsia="Times New Roman" w:hAnsi="Times New Roman" w:cs="Times New Roman"/>
                <w:color w:val="000000"/>
                <w:sz w:val="28"/>
                <w:szCs w:val="28"/>
                <w:lang w:eastAsia="ru-RU"/>
              </w:rPr>
              <w:lastRenderedPageBreak/>
              <w:t>3</w:t>
            </w:r>
          </w:p>
        </w:tc>
        <w:tc>
          <w:tcPr>
            <w:tcW w:w="5955" w:type="dxa"/>
            <w:shd w:val="clear" w:color="auto" w:fill="FFFFFF"/>
            <w:tcMar>
              <w:top w:w="45" w:type="dxa"/>
              <w:left w:w="120" w:type="dxa"/>
              <w:bottom w:w="45" w:type="dxa"/>
              <w:right w:w="120" w:type="dxa"/>
            </w:tcMar>
          </w:tcPr>
          <w:p w:rsidR="00935013" w:rsidRPr="007707FF" w:rsidRDefault="00935013" w:rsidP="00935013">
            <w:pPr>
              <w:spacing w:after="0" w:line="240" w:lineRule="auto"/>
              <w:jc w:val="both"/>
              <w:textAlignment w:val="baseline"/>
              <w:rPr>
                <w:rFonts w:ascii="Times New Roman" w:eastAsia="Times New Roman" w:hAnsi="Times New Roman" w:cs="Times New Roman"/>
                <w:color w:val="000000"/>
                <w:sz w:val="28"/>
                <w:szCs w:val="28"/>
                <w:lang w:eastAsia="ru-RU"/>
              </w:rPr>
            </w:pPr>
            <w:r w:rsidRPr="007707FF">
              <w:rPr>
                <w:rFonts w:ascii="Times New Roman" w:eastAsia="Times New Roman" w:hAnsi="Times New Roman" w:cs="Times New Roman"/>
                <w:color w:val="000000"/>
                <w:sz w:val="28"/>
                <w:szCs w:val="28"/>
                <w:lang w:eastAsia="ru-RU"/>
              </w:rPr>
              <w:t>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
        </w:tc>
        <w:tc>
          <w:tcPr>
            <w:tcW w:w="1418" w:type="dxa"/>
            <w:shd w:val="clear" w:color="auto" w:fill="FFFFFF"/>
            <w:tcMar>
              <w:top w:w="45" w:type="dxa"/>
              <w:left w:w="120" w:type="dxa"/>
              <w:bottom w:w="45" w:type="dxa"/>
              <w:right w:w="120" w:type="dxa"/>
            </w:tcMar>
          </w:tcPr>
          <w:p w:rsidR="00935013" w:rsidRPr="007707FF" w:rsidRDefault="00935013" w:rsidP="00935013">
            <w:r w:rsidRPr="007707FF">
              <w:rPr>
                <w:rFonts w:ascii="Times New Roman" w:eastAsia="Times New Roman" w:hAnsi="Times New Roman" w:cs="Times New Roman"/>
                <w:color w:val="000000"/>
                <w:sz w:val="28"/>
                <w:szCs w:val="28"/>
                <w:lang w:eastAsia="ru-RU"/>
              </w:rPr>
              <w:t>есть/нет</w:t>
            </w:r>
          </w:p>
        </w:tc>
        <w:tc>
          <w:tcPr>
            <w:tcW w:w="1134" w:type="dxa"/>
            <w:shd w:val="clear" w:color="auto" w:fill="FFFFFF"/>
          </w:tcPr>
          <w:p w:rsidR="00935013" w:rsidRPr="007707FF" w:rsidRDefault="007707FF" w:rsidP="009350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есть</w:t>
            </w:r>
          </w:p>
        </w:tc>
      </w:tr>
      <w:tr w:rsidR="00935013" w:rsidRPr="001D2102" w:rsidTr="00071F9C">
        <w:tc>
          <w:tcPr>
            <w:tcW w:w="1111" w:type="dxa"/>
            <w:shd w:val="clear" w:color="auto" w:fill="FFFFFF"/>
            <w:tcMar>
              <w:top w:w="45" w:type="dxa"/>
              <w:left w:w="120" w:type="dxa"/>
              <w:bottom w:w="45" w:type="dxa"/>
              <w:right w:w="120" w:type="dxa"/>
            </w:tcMar>
          </w:tcPr>
          <w:p w:rsidR="00935013" w:rsidRDefault="00935013" w:rsidP="009350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5955" w:type="dxa"/>
            <w:shd w:val="clear" w:color="auto" w:fill="FFFFFF"/>
            <w:tcMar>
              <w:top w:w="45" w:type="dxa"/>
              <w:left w:w="120" w:type="dxa"/>
              <w:bottom w:w="45" w:type="dxa"/>
              <w:right w:w="120" w:type="dxa"/>
            </w:tcMar>
          </w:tcPr>
          <w:p w:rsidR="00935013" w:rsidRDefault="00935013" w:rsidP="00935013">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tc>
        <w:tc>
          <w:tcPr>
            <w:tcW w:w="1418" w:type="dxa"/>
            <w:shd w:val="clear" w:color="auto" w:fill="FFFFFF"/>
            <w:tcMar>
              <w:top w:w="45" w:type="dxa"/>
              <w:left w:w="120" w:type="dxa"/>
              <w:bottom w:w="45" w:type="dxa"/>
              <w:right w:w="120" w:type="dxa"/>
            </w:tcMar>
          </w:tcPr>
          <w:p w:rsidR="00935013" w:rsidRDefault="00935013" w:rsidP="00935013">
            <w:r w:rsidRPr="00566A89">
              <w:rPr>
                <w:rFonts w:ascii="Times New Roman" w:eastAsia="Times New Roman" w:hAnsi="Times New Roman" w:cs="Times New Roman"/>
                <w:color w:val="000000"/>
                <w:sz w:val="28"/>
                <w:szCs w:val="28"/>
                <w:lang w:eastAsia="ru-RU"/>
              </w:rPr>
              <w:t>есть/нет</w:t>
            </w:r>
          </w:p>
        </w:tc>
        <w:tc>
          <w:tcPr>
            <w:tcW w:w="1134" w:type="dxa"/>
            <w:shd w:val="clear" w:color="auto" w:fill="FFFFFF"/>
          </w:tcPr>
          <w:p w:rsidR="00935013" w:rsidRDefault="00935013" w:rsidP="009350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есть</w:t>
            </w:r>
          </w:p>
        </w:tc>
      </w:tr>
      <w:tr w:rsidR="00935013" w:rsidRPr="001D2102" w:rsidTr="00071F9C">
        <w:tc>
          <w:tcPr>
            <w:tcW w:w="1111" w:type="dxa"/>
            <w:shd w:val="clear" w:color="auto" w:fill="FFFFFF"/>
            <w:tcMar>
              <w:top w:w="45" w:type="dxa"/>
              <w:left w:w="120" w:type="dxa"/>
              <w:bottom w:w="45" w:type="dxa"/>
              <w:right w:w="120" w:type="dxa"/>
            </w:tcMar>
          </w:tcPr>
          <w:p w:rsidR="00935013" w:rsidRDefault="00935013" w:rsidP="009350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5955" w:type="dxa"/>
            <w:shd w:val="clear" w:color="auto" w:fill="FFFFFF"/>
            <w:tcMar>
              <w:top w:w="45" w:type="dxa"/>
              <w:left w:w="120" w:type="dxa"/>
              <w:bottom w:w="45" w:type="dxa"/>
              <w:right w:w="120" w:type="dxa"/>
            </w:tcMar>
          </w:tcPr>
          <w:p w:rsidR="00935013" w:rsidRDefault="00935013" w:rsidP="00935013">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Оказание психологической и другой консультативной помощи учащимся с ограниченными возможностями здоровья</w:t>
            </w:r>
          </w:p>
        </w:tc>
        <w:tc>
          <w:tcPr>
            <w:tcW w:w="1418" w:type="dxa"/>
            <w:shd w:val="clear" w:color="auto" w:fill="FFFFFF"/>
            <w:tcMar>
              <w:top w:w="45" w:type="dxa"/>
              <w:left w:w="120" w:type="dxa"/>
              <w:bottom w:w="45" w:type="dxa"/>
              <w:right w:w="120" w:type="dxa"/>
            </w:tcMar>
          </w:tcPr>
          <w:p w:rsidR="00935013" w:rsidRDefault="00935013" w:rsidP="00935013">
            <w:r w:rsidRPr="00566A89">
              <w:rPr>
                <w:rFonts w:ascii="Times New Roman" w:eastAsia="Times New Roman" w:hAnsi="Times New Roman" w:cs="Times New Roman"/>
                <w:color w:val="000000"/>
                <w:sz w:val="28"/>
                <w:szCs w:val="28"/>
                <w:lang w:eastAsia="ru-RU"/>
              </w:rPr>
              <w:t>есть/нет</w:t>
            </w:r>
          </w:p>
        </w:tc>
        <w:tc>
          <w:tcPr>
            <w:tcW w:w="1134" w:type="dxa"/>
            <w:shd w:val="clear" w:color="auto" w:fill="FFFFFF"/>
          </w:tcPr>
          <w:p w:rsidR="00935013" w:rsidRDefault="00935013" w:rsidP="00935013">
            <w:pPr>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есть</w:t>
            </w:r>
          </w:p>
        </w:tc>
      </w:tr>
    </w:tbl>
    <w:p w:rsidR="000D7B74" w:rsidRPr="00D30147" w:rsidRDefault="000D7B74" w:rsidP="00FB20ED">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p>
    <w:p w:rsidR="00A57C90" w:rsidRPr="000377D2" w:rsidRDefault="000377D2" w:rsidP="00EA5AB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0377D2">
        <w:rPr>
          <w:rFonts w:ascii="Times New Roman" w:eastAsia="Times New Roman" w:hAnsi="Times New Roman" w:cs="Times New Roman"/>
          <w:b/>
          <w:color w:val="000000"/>
          <w:sz w:val="28"/>
          <w:szCs w:val="28"/>
          <w:lang w:eastAsia="ru-RU"/>
        </w:rPr>
        <w:t>Выводы:</w:t>
      </w:r>
    </w:p>
    <w:p w:rsidR="00CF1453" w:rsidRPr="001D2102" w:rsidRDefault="001D2102" w:rsidP="00EA5ABE">
      <w:pPr>
        <w:spacing w:after="0" w:line="240" w:lineRule="auto"/>
        <w:ind w:firstLine="708"/>
        <w:jc w:val="both"/>
        <w:rPr>
          <w:rFonts w:ascii="Times New Roman" w:hAnsi="Times New Roman" w:cs="Times New Roman"/>
          <w:sz w:val="28"/>
          <w:szCs w:val="28"/>
        </w:rPr>
      </w:pPr>
      <w:r w:rsidRPr="001D2102">
        <w:rPr>
          <w:rFonts w:ascii="Times New Roman" w:hAnsi="Times New Roman" w:cs="Times New Roman"/>
          <w:sz w:val="28"/>
          <w:szCs w:val="28"/>
        </w:rPr>
        <w:t>1. МАУ ЦДОД «СИБ»</w:t>
      </w:r>
      <w:r w:rsidR="00A57C90" w:rsidRPr="001D2102">
        <w:rPr>
          <w:rFonts w:ascii="Times New Roman" w:hAnsi="Times New Roman" w:cs="Times New Roman"/>
          <w:sz w:val="28"/>
          <w:szCs w:val="28"/>
        </w:rPr>
        <w:t xml:space="preserve"> осуществляет свою деятельность в соответствии с федеральными законами, иными нормативными правовыми актами, муниципальными правовыми актами и уставом, а также муниципальным зад</w:t>
      </w:r>
      <w:r>
        <w:rPr>
          <w:rFonts w:ascii="Times New Roman" w:hAnsi="Times New Roman" w:cs="Times New Roman"/>
          <w:sz w:val="28"/>
          <w:szCs w:val="28"/>
        </w:rPr>
        <w:t>анием, утвержденным учредителем.</w:t>
      </w:r>
    </w:p>
    <w:p w:rsidR="00CF1453" w:rsidRPr="001D2102" w:rsidRDefault="001D2102" w:rsidP="00EA5A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МАУ ЦДОД «СИБ»</w:t>
      </w:r>
      <w:r w:rsidR="00C90FA0">
        <w:rPr>
          <w:rFonts w:ascii="Times New Roman" w:hAnsi="Times New Roman" w:cs="Times New Roman"/>
          <w:sz w:val="28"/>
          <w:szCs w:val="28"/>
        </w:rPr>
        <w:t xml:space="preserve"> функционирует стабильно в режиме развития в соответствии с программой</w:t>
      </w:r>
      <w:r w:rsidR="00F82CDA">
        <w:rPr>
          <w:rFonts w:ascii="Times New Roman" w:hAnsi="Times New Roman" w:cs="Times New Roman"/>
          <w:sz w:val="28"/>
          <w:szCs w:val="28"/>
        </w:rPr>
        <w:t xml:space="preserve"> развития на 2017-2020</w:t>
      </w:r>
      <w:r w:rsidR="002A2A13">
        <w:rPr>
          <w:rFonts w:ascii="Times New Roman" w:hAnsi="Times New Roman" w:cs="Times New Roman"/>
          <w:sz w:val="28"/>
          <w:szCs w:val="28"/>
        </w:rPr>
        <w:t xml:space="preserve"> годы.</w:t>
      </w:r>
    </w:p>
    <w:p w:rsidR="00CF1453" w:rsidRPr="001D2102" w:rsidRDefault="00A57C90" w:rsidP="00EA5ABE">
      <w:pPr>
        <w:spacing w:after="0" w:line="240" w:lineRule="auto"/>
        <w:ind w:firstLine="708"/>
        <w:jc w:val="both"/>
        <w:rPr>
          <w:rFonts w:ascii="Times New Roman" w:hAnsi="Times New Roman" w:cs="Times New Roman"/>
          <w:sz w:val="28"/>
          <w:szCs w:val="28"/>
        </w:rPr>
      </w:pPr>
      <w:r w:rsidRPr="001D2102">
        <w:rPr>
          <w:rFonts w:ascii="Times New Roman" w:hAnsi="Times New Roman" w:cs="Times New Roman"/>
          <w:sz w:val="28"/>
          <w:szCs w:val="28"/>
        </w:rPr>
        <w:t xml:space="preserve">3.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 </w:t>
      </w:r>
    </w:p>
    <w:p w:rsidR="00CF1453" w:rsidRPr="001D2102" w:rsidRDefault="00A57C90" w:rsidP="00EA5ABE">
      <w:pPr>
        <w:spacing w:after="0" w:line="240" w:lineRule="auto"/>
        <w:ind w:firstLine="708"/>
        <w:jc w:val="both"/>
        <w:rPr>
          <w:rFonts w:ascii="Times New Roman" w:hAnsi="Times New Roman" w:cs="Times New Roman"/>
          <w:sz w:val="28"/>
          <w:szCs w:val="28"/>
        </w:rPr>
      </w:pPr>
      <w:r w:rsidRPr="001D2102">
        <w:rPr>
          <w:rFonts w:ascii="Times New Roman" w:hAnsi="Times New Roman" w:cs="Times New Roman"/>
          <w:sz w:val="28"/>
          <w:szCs w:val="28"/>
        </w:rPr>
        <w:t>4.</w:t>
      </w:r>
      <w:r w:rsidR="001D2102">
        <w:rPr>
          <w:rFonts w:ascii="Times New Roman" w:hAnsi="Times New Roman" w:cs="Times New Roman"/>
          <w:sz w:val="28"/>
          <w:szCs w:val="28"/>
        </w:rPr>
        <w:t xml:space="preserve"> МАУ ЦДОД «СИБ</w:t>
      </w:r>
      <w:r w:rsidRPr="001D2102">
        <w:rPr>
          <w:rFonts w:ascii="Times New Roman" w:hAnsi="Times New Roman" w:cs="Times New Roman"/>
          <w:sz w:val="28"/>
          <w:szCs w:val="28"/>
        </w:rPr>
        <w:t xml:space="preserve"> – это образовательное учреждение, где представлены разнообразные в</w:t>
      </w:r>
      <w:r w:rsidR="001D2102">
        <w:rPr>
          <w:rFonts w:ascii="Times New Roman" w:hAnsi="Times New Roman" w:cs="Times New Roman"/>
          <w:sz w:val="28"/>
          <w:szCs w:val="28"/>
        </w:rPr>
        <w:t xml:space="preserve">иды образовательной деятельности. </w:t>
      </w:r>
      <w:r w:rsidR="001D2102" w:rsidRPr="001D2102">
        <w:rPr>
          <w:rFonts w:ascii="Times New Roman" w:hAnsi="Times New Roman" w:cs="Times New Roman"/>
          <w:sz w:val="28"/>
          <w:szCs w:val="28"/>
        </w:rPr>
        <w:t>Дополнительное образо</w:t>
      </w:r>
      <w:r w:rsidR="001D2102">
        <w:rPr>
          <w:rFonts w:ascii="Times New Roman" w:hAnsi="Times New Roman" w:cs="Times New Roman"/>
          <w:sz w:val="28"/>
          <w:szCs w:val="28"/>
        </w:rPr>
        <w:t>вание</w:t>
      </w:r>
      <w:r w:rsidR="001D2102" w:rsidRPr="001D2102">
        <w:rPr>
          <w:rFonts w:ascii="Times New Roman" w:hAnsi="Times New Roman" w:cs="Times New Roman"/>
          <w:sz w:val="28"/>
          <w:szCs w:val="28"/>
        </w:rPr>
        <w:t xml:space="preserve"> представляет собой обучение, развитие и воспитание с целью удовлетворения образовательных потребностей участников образовательного процесса в самореализации и социализации, опирающихся на свободный выбор видов деятельности. </w:t>
      </w:r>
    </w:p>
    <w:p w:rsidR="00CF1453" w:rsidRPr="001D2102" w:rsidRDefault="00A57C90" w:rsidP="00EA5ABE">
      <w:pPr>
        <w:spacing w:after="0" w:line="240" w:lineRule="auto"/>
        <w:ind w:firstLine="708"/>
        <w:jc w:val="both"/>
        <w:rPr>
          <w:rFonts w:ascii="Times New Roman" w:hAnsi="Times New Roman" w:cs="Times New Roman"/>
          <w:sz w:val="28"/>
          <w:szCs w:val="28"/>
        </w:rPr>
      </w:pPr>
      <w:r w:rsidRPr="001D2102">
        <w:rPr>
          <w:rFonts w:ascii="Times New Roman" w:hAnsi="Times New Roman" w:cs="Times New Roman"/>
          <w:sz w:val="28"/>
          <w:szCs w:val="28"/>
        </w:rPr>
        <w:t>5. Качество образовательных воздействий осуществляется за счет эффективного использования современных образовательных технологий, в том числе</w:t>
      </w:r>
      <w:r w:rsidR="001D2102">
        <w:rPr>
          <w:rFonts w:ascii="Times New Roman" w:hAnsi="Times New Roman" w:cs="Times New Roman"/>
          <w:sz w:val="28"/>
          <w:szCs w:val="28"/>
        </w:rPr>
        <w:t xml:space="preserve"> информационно-коммуникационных</w:t>
      </w:r>
      <w:r w:rsidRPr="001D2102">
        <w:rPr>
          <w:rFonts w:ascii="Times New Roman" w:hAnsi="Times New Roman" w:cs="Times New Roman"/>
          <w:sz w:val="28"/>
          <w:szCs w:val="28"/>
        </w:rPr>
        <w:t>.</w:t>
      </w:r>
    </w:p>
    <w:p w:rsidR="00CF1453" w:rsidRPr="001D2102" w:rsidRDefault="001D2102" w:rsidP="00EA5ABE">
      <w:pPr>
        <w:spacing w:after="0" w:line="240" w:lineRule="auto"/>
        <w:ind w:firstLine="708"/>
        <w:jc w:val="both"/>
        <w:rPr>
          <w:rFonts w:ascii="Times New Roman" w:hAnsi="Times New Roman" w:cs="Times New Roman"/>
          <w:sz w:val="28"/>
          <w:szCs w:val="28"/>
        </w:rPr>
      </w:pPr>
      <w:r w:rsidRPr="007707FF">
        <w:rPr>
          <w:rFonts w:ascii="Times New Roman" w:hAnsi="Times New Roman" w:cs="Times New Roman"/>
          <w:sz w:val="28"/>
          <w:szCs w:val="28"/>
        </w:rPr>
        <w:t>6</w:t>
      </w:r>
      <w:r w:rsidR="00C261F2" w:rsidRPr="007707FF">
        <w:rPr>
          <w:rFonts w:ascii="Times New Roman" w:hAnsi="Times New Roman" w:cs="Times New Roman"/>
          <w:sz w:val="28"/>
          <w:szCs w:val="28"/>
        </w:rPr>
        <w:t>.</w:t>
      </w:r>
      <w:r w:rsidR="00C261F2">
        <w:rPr>
          <w:rFonts w:ascii="Times New Roman" w:hAnsi="Times New Roman" w:cs="Times New Roman"/>
          <w:sz w:val="28"/>
          <w:szCs w:val="28"/>
        </w:rPr>
        <w:t xml:space="preserve"> МАУ ЦДОД «СИБ»</w:t>
      </w:r>
      <w:r w:rsidR="00A57C90" w:rsidRPr="001D2102">
        <w:rPr>
          <w:rFonts w:ascii="Times New Roman" w:hAnsi="Times New Roman" w:cs="Times New Roman"/>
          <w:sz w:val="28"/>
          <w:szCs w:val="28"/>
        </w:rPr>
        <w:t xml:space="preserve"> планомерно рабо</w:t>
      </w:r>
      <w:r w:rsidR="00C90FA0">
        <w:rPr>
          <w:rFonts w:ascii="Times New Roman" w:hAnsi="Times New Roman" w:cs="Times New Roman"/>
          <w:sz w:val="28"/>
          <w:szCs w:val="28"/>
        </w:rPr>
        <w:t>тает над проблемой профессионального самоопределения</w:t>
      </w:r>
      <w:r w:rsidR="000A7935">
        <w:rPr>
          <w:rFonts w:ascii="Times New Roman" w:hAnsi="Times New Roman" w:cs="Times New Roman"/>
          <w:sz w:val="28"/>
          <w:szCs w:val="28"/>
        </w:rPr>
        <w:t xml:space="preserve"> уча</w:t>
      </w:r>
      <w:r w:rsidR="00A57C90" w:rsidRPr="001D2102">
        <w:rPr>
          <w:rFonts w:ascii="Times New Roman" w:hAnsi="Times New Roman" w:cs="Times New Roman"/>
          <w:sz w:val="28"/>
          <w:szCs w:val="28"/>
        </w:rPr>
        <w:t xml:space="preserve">щихся. </w:t>
      </w:r>
    </w:p>
    <w:p w:rsidR="00FB20ED" w:rsidRDefault="001D2102" w:rsidP="00372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A57C90" w:rsidRPr="001D2102">
        <w:rPr>
          <w:rFonts w:ascii="Times New Roman" w:hAnsi="Times New Roman" w:cs="Times New Roman"/>
          <w:sz w:val="28"/>
          <w:szCs w:val="28"/>
        </w:rPr>
        <w:t>Повышается профессиональный уровень педаго</w:t>
      </w:r>
      <w:r>
        <w:rPr>
          <w:rFonts w:ascii="Times New Roman" w:hAnsi="Times New Roman" w:cs="Times New Roman"/>
          <w:sz w:val="28"/>
          <w:szCs w:val="28"/>
        </w:rPr>
        <w:t>гического коллектива МАУ ЦДОД «СИБ»</w:t>
      </w:r>
      <w:r w:rsidR="00A57C90" w:rsidRPr="001D2102">
        <w:rPr>
          <w:rFonts w:ascii="Times New Roman" w:hAnsi="Times New Roman" w:cs="Times New Roman"/>
          <w:sz w:val="28"/>
          <w:szCs w:val="28"/>
        </w:rPr>
        <w:t xml:space="preserve"> через курсы повышения квалификации,</w:t>
      </w:r>
      <w:r w:rsidR="00B46F33" w:rsidRPr="00B46F33">
        <w:rPr>
          <w:rFonts w:ascii="Times New Roman" w:hAnsi="Times New Roman" w:cs="Times New Roman"/>
          <w:sz w:val="28"/>
          <w:szCs w:val="28"/>
        </w:rPr>
        <w:t xml:space="preserve"> </w:t>
      </w:r>
      <w:r w:rsidR="00B46F33">
        <w:rPr>
          <w:rFonts w:ascii="Times New Roman" w:hAnsi="Times New Roman" w:cs="Times New Roman"/>
          <w:sz w:val="28"/>
          <w:szCs w:val="28"/>
        </w:rPr>
        <w:t xml:space="preserve">участие в </w:t>
      </w:r>
    </w:p>
    <w:p w:rsidR="00372A23" w:rsidRPr="001D2102" w:rsidRDefault="00372A23" w:rsidP="00372A23">
      <w:pPr>
        <w:spacing w:after="0" w:line="240" w:lineRule="auto"/>
        <w:jc w:val="both"/>
        <w:rPr>
          <w:rFonts w:ascii="Times New Roman" w:hAnsi="Times New Roman" w:cs="Times New Roman"/>
          <w:sz w:val="28"/>
          <w:szCs w:val="28"/>
        </w:rPr>
      </w:pPr>
      <w:r w:rsidRPr="00372A23">
        <w:rPr>
          <w:rFonts w:ascii="Times New Roman" w:hAnsi="Times New Roman" w:cs="Times New Roman"/>
          <w:noProof/>
          <w:sz w:val="28"/>
          <w:szCs w:val="28"/>
          <w:lang w:eastAsia="ru-RU"/>
        </w:rPr>
        <w:lastRenderedPageBreak/>
        <w:drawing>
          <wp:inline distT="0" distB="0" distL="0" distR="0">
            <wp:extent cx="5940425" cy="8175364"/>
            <wp:effectExtent l="0" t="0" r="3175" b="0"/>
            <wp:docPr id="2" name="Рисунок 2" descr="C:\Users\User\Desktop\Скан_2020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_202004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p>
    <w:sectPr w:rsidR="00372A23" w:rsidRPr="001D2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030"/>
    <w:multiLevelType w:val="hybridMultilevel"/>
    <w:tmpl w:val="CDF6037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B404C4E"/>
    <w:multiLevelType w:val="hybridMultilevel"/>
    <w:tmpl w:val="86840450"/>
    <w:lvl w:ilvl="0" w:tplc="04190011">
      <w:start w:val="1"/>
      <w:numFmt w:val="decimal"/>
      <w:lvlText w:val="%1)"/>
      <w:lvlJc w:val="left"/>
      <w:pPr>
        <w:ind w:left="644"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1223745D"/>
    <w:multiLevelType w:val="hybridMultilevel"/>
    <w:tmpl w:val="B91AB46C"/>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67F4869"/>
    <w:multiLevelType w:val="hybridMultilevel"/>
    <w:tmpl w:val="4ECC37EA"/>
    <w:lvl w:ilvl="0" w:tplc="FCD4D63A">
      <w:start w:val="1"/>
      <w:numFmt w:val="bullet"/>
      <w:lvlText w:val=""/>
      <w:lvlJc w:val="left"/>
      <w:pPr>
        <w:ind w:left="720" w:hanging="360"/>
      </w:pPr>
      <w:rPr>
        <w:rFonts w:ascii="Symbol" w:hAnsi="Symbol" w:cs="Symbol" w:hint="default"/>
      </w:rPr>
    </w:lvl>
    <w:lvl w:ilvl="1" w:tplc="FCD4D63A">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E707032"/>
    <w:multiLevelType w:val="hybridMultilevel"/>
    <w:tmpl w:val="1FDED1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973231"/>
    <w:multiLevelType w:val="hybridMultilevel"/>
    <w:tmpl w:val="01348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93C6B"/>
    <w:multiLevelType w:val="hybridMultilevel"/>
    <w:tmpl w:val="3068853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36675D6B"/>
    <w:multiLevelType w:val="multilevel"/>
    <w:tmpl w:val="22CC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E4CEB"/>
    <w:multiLevelType w:val="hybridMultilevel"/>
    <w:tmpl w:val="42F66B52"/>
    <w:lvl w:ilvl="0" w:tplc="FCD4D63A">
      <w:start w:val="1"/>
      <w:numFmt w:val="bullet"/>
      <w:lvlText w:val=""/>
      <w:lvlJc w:val="left"/>
      <w:pPr>
        <w:ind w:left="720" w:hanging="360"/>
      </w:pPr>
      <w:rPr>
        <w:rFonts w:ascii="Symbol" w:hAnsi="Symbol" w:cs="Symbol" w:hint="default"/>
      </w:rPr>
    </w:lvl>
    <w:lvl w:ilvl="1" w:tplc="FCD4D63A">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496E39CF"/>
    <w:multiLevelType w:val="hybridMultilevel"/>
    <w:tmpl w:val="E6F0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172CEA"/>
    <w:multiLevelType w:val="hybridMultilevel"/>
    <w:tmpl w:val="6D3CFD2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729A3CD2"/>
    <w:multiLevelType w:val="hybridMultilevel"/>
    <w:tmpl w:val="20187DA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349EA"/>
    <w:multiLevelType w:val="hybridMultilevel"/>
    <w:tmpl w:val="BED4556C"/>
    <w:lvl w:ilvl="0" w:tplc="FCD4D63A">
      <w:start w:val="1"/>
      <w:numFmt w:val="bullet"/>
      <w:lvlText w:val=""/>
      <w:lvlJc w:val="left"/>
      <w:pPr>
        <w:ind w:left="720" w:hanging="360"/>
      </w:pPr>
      <w:rPr>
        <w:rFonts w:ascii="Symbol" w:hAnsi="Symbol" w:cs="Symbol" w:hint="default"/>
      </w:rPr>
    </w:lvl>
    <w:lvl w:ilvl="1" w:tplc="FCD4D63A">
      <w:start w:val="1"/>
      <w:numFmt w:val="bullet"/>
      <w:lvlText w:val=""/>
      <w:lvlJc w:val="left"/>
      <w:pPr>
        <w:ind w:left="786"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757134B8"/>
    <w:multiLevelType w:val="hybridMultilevel"/>
    <w:tmpl w:val="4974747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3"/>
  </w:num>
  <w:num w:numId="2">
    <w:abstractNumId w:val="6"/>
  </w:num>
  <w:num w:numId="3">
    <w:abstractNumId w:val="1"/>
  </w:num>
  <w:num w:numId="4">
    <w:abstractNumId w:val="3"/>
  </w:num>
  <w:num w:numId="5">
    <w:abstractNumId w:val="8"/>
  </w:num>
  <w:num w:numId="6">
    <w:abstractNumId w:val="12"/>
  </w:num>
  <w:num w:numId="7">
    <w:abstractNumId w:val="5"/>
  </w:num>
  <w:num w:numId="8">
    <w:abstractNumId w:val="7"/>
  </w:num>
  <w:num w:numId="9">
    <w:abstractNumId w:val="4"/>
  </w:num>
  <w:num w:numId="10">
    <w:abstractNumId w:val="9"/>
  </w:num>
  <w:num w:numId="11">
    <w:abstractNumId w:val="10"/>
  </w:num>
  <w:num w:numId="12">
    <w:abstractNumId w:val="0"/>
  </w:num>
  <w:num w:numId="13">
    <w:abstractNumId w:val="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B1"/>
    <w:rsid w:val="000009E8"/>
    <w:rsid w:val="00000A1E"/>
    <w:rsid w:val="000013DA"/>
    <w:rsid w:val="000076E9"/>
    <w:rsid w:val="0001224E"/>
    <w:rsid w:val="000129D1"/>
    <w:rsid w:val="00013698"/>
    <w:rsid w:val="00013BD1"/>
    <w:rsid w:val="0001761F"/>
    <w:rsid w:val="00020B16"/>
    <w:rsid w:val="00021C7B"/>
    <w:rsid w:val="00022277"/>
    <w:rsid w:val="00022331"/>
    <w:rsid w:val="00022452"/>
    <w:rsid w:val="000226D3"/>
    <w:rsid w:val="00022A80"/>
    <w:rsid w:val="00022E4F"/>
    <w:rsid w:val="000234D0"/>
    <w:rsid w:val="0002399F"/>
    <w:rsid w:val="00025925"/>
    <w:rsid w:val="0002635C"/>
    <w:rsid w:val="0003076E"/>
    <w:rsid w:val="0003173D"/>
    <w:rsid w:val="00032874"/>
    <w:rsid w:val="00033D5A"/>
    <w:rsid w:val="00034C84"/>
    <w:rsid w:val="000377D2"/>
    <w:rsid w:val="00041376"/>
    <w:rsid w:val="00044B4F"/>
    <w:rsid w:val="000464EA"/>
    <w:rsid w:val="000468E9"/>
    <w:rsid w:val="00047435"/>
    <w:rsid w:val="000520BE"/>
    <w:rsid w:val="000545A2"/>
    <w:rsid w:val="00055277"/>
    <w:rsid w:val="000556B7"/>
    <w:rsid w:val="00055EE2"/>
    <w:rsid w:val="0006307A"/>
    <w:rsid w:val="00063734"/>
    <w:rsid w:val="00064049"/>
    <w:rsid w:val="00064370"/>
    <w:rsid w:val="000660E5"/>
    <w:rsid w:val="0006648C"/>
    <w:rsid w:val="0006681C"/>
    <w:rsid w:val="0006772C"/>
    <w:rsid w:val="00071F9C"/>
    <w:rsid w:val="00072614"/>
    <w:rsid w:val="00077756"/>
    <w:rsid w:val="00080428"/>
    <w:rsid w:val="00082544"/>
    <w:rsid w:val="00082E5D"/>
    <w:rsid w:val="00086AAC"/>
    <w:rsid w:val="000904DB"/>
    <w:rsid w:val="00092E26"/>
    <w:rsid w:val="00093EE3"/>
    <w:rsid w:val="00094B93"/>
    <w:rsid w:val="00096164"/>
    <w:rsid w:val="00096F0B"/>
    <w:rsid w:val="000A01E5"/>
    <w:rsid w:val="000A09FA"/>
    <w:rsid w:val="000A3736"/>
    <w:rsid w:val="000A4EE5"/>
    <w:rsid w:val="000A7935"/>
    <w:rsid w:val="000B22AD"/>
    <w:rsid w:val="000B5D52"/>
    <w:rsid w:val="000B66D8"/>
    <w:rsid w:val="000C176C"/>
    <w:rsid w:val="000C2EDE"/>
    <w:rsid w:val="000C2F6E"/>
    <w:rsid w:val="000C3495"/>
    <w:rsid w:val="000C3D92"/>
    <w:rsid w:val="000C6F8C"/>
    <w:rsid w:val="000C72D1"/>
    <w:rsid w:val="000C7FBA"/>
    <w:rsid w:val="000D02E3"/>
    <w:rsid w:val="000D0ED0"/>
    <w:rsid w:val="000D16DA"/>
    <w:rsid w:val="000D22E4"/>
    <w:rsid w:val="000D25A4"/>
    <w:rsid w:val="000D375E"/>
    <w:rsid w:val="000D3E1E"/>
    <w:rsid w:val="000D5DFD"/>
    <w:rsid w:val="000D6430"/>
    <w:rsid w:val="000D6544"/>
    <w:rsid w:val="000D7271"/>
    <w:rsid w:val="000D7B74"/>
    <w:rsid w:val="000E0D1F"/>
    <w:rsid w:val="000E1ED5"/>
    <w:rsid w:val="000E211D"/>
    <w:rsid w:val="000E4C65"/>
    <w:rsid w:val="000E5D18"/>
    <w:rsid w:val="000E6B09"/>
    <w:rsid w:val="000E76DA"/>
    <w:rsid w:val="000F2052"/>
    <w:rsid w:val="000F2850"/>
    <w:rsid w:val="000F4880"/>
    <w:rsid w:val="000F4EE1"/>
    <w:rsid w:val="000F56E8"/>
    <w:rsid w:val="000F5F46"/>
    <w:rsid w:val="000F6FB9"/>
    <w:rsid w:val="000F734B"/>
    <w:rsid w:val="000F73D4"/>
    <w:rsid w:val="000F75FB"/>
    <w:rsid w:val="000F7861"/>
    <w:rsid w:val="000F7C85"/>
    <w:rsid w:val="000F7FA3"/>
    <w:rsid w:val="00100ADC"/>
    <w:rsid w:val="0010293F"/>
    <w:rsid w:val="00105DAF"/>
    <w:rsid w:val="001116EE"/>
    <w:rsid w:val="00116545"/>
    <w:rsid w:val="00117C36"/>
    <w:rsid w:val="00121561"/>
    <w:rsid w:val="00122B25"/>
    <w:rsid w:val="00123EDA"/>
    <w:rsid w:val="00126F51"/>
    <w:rsid w:val="001315F3"/>
    <w:rsid w:val="00131E73"/>
    <w:rsid w:val="0013257D"/>
    <w:rsid w:val="001325F0"/>
    <w:rsid w:val="00132748"/>
    <w:rsid w:val="00134929"/>
    <w:rsid w:val="00140ED7"/>
    <w:rsid w:val="001420B3"/>
    <w:rsid w:val="00143F50"/>
    <w:rsid w:val="00145313"/>
    <w:rsid w:val="00145897"/>
    <w:rsid w:val="00145A55"/>
    <w:rsid w:val="001464B1"/>
    <w:rsid w:val="00147216"/>
    <w:rsid w:val="00147474"/>
    <w:rsid w:val="00150F4F"/>
    <w:rsid w:val="001511CE"/>
    <w:rsid w:val="00153A3F"/>
    <w:rsid w:val="00153FF7"/>
    <w:rsid w:val="0015479E"/>
    <w:rsid w:val="00155978"/>
    <w:rsid w:val="00157893"/>
    <w:rsid w:val="001618DE"/>
    <w:rsid w:val="00162486"/>
    <w:rsid w:val="00162A8D"/>
    <w:rsid w:val="001659E7"/>
    <w:rsid w:val="00165BE2"/>
    <w:rsid w:val="00166814"/>
    <w:rsid w:val="00166A10"/>
    <w:rsid w:val="00167516"/>
    <w:rsid w:val="00170781"/>
    <w:rsid w:val="0017088D"/>
    <w:rsid w:val="001711F8"/>
    <w:rsid w:val="00172AF4"/>
    <w:rsid w:val="00173F9E"/>
    <w:rsid w:val="00174BEE"/>
    <w:rsid w:val="00176451"/>
    <w:rsid w:val="00176E04"/>
    <w:rsid w:val="00180F88"/>
    <w:rsid w:val="00182186"/>
    <w:rsid w:val="0018339F"/>
    <w:rsid w:val="00185F4F"/>
    <w:rsid w:val="00186DDE"/>
    <w:rsid w:val="00186FA5"/>
    <w:rsid w:val="001872F3"/>
    <w:rsid w:val="00187AB0"/>
    <w:rsid w:val="00190D30"/>
    <w:rsid w:val="00192673"/>
    <w:rsid w:val="0019476B"/>
    <w:rsid w:val="00194AA4"/>
    <w:rsid w:val="0019529B"/>
    <w:rsid w:val="0019624F"/>
    <w:rsid w:val="001A0405"/>
    <w:rsid w:val="001A166C"/>
    <w:rsid w:val="001A3FAA"/>
    <w:rsid w:val="001A5514"/>
    <w:rsid w:val="001A6E3C"/>
    <w:rsid w:val="001A78F4"/>
    <w:rsid w:val="001A7C7B"/>
    <w:rsid w:val="001B6241"/>
    <w:rsid w:val="001B68D8"/>
    <w:rsid w:val="001B6A79"/>
    <w:rsid w:val="001C1696"/>
    <w:rsid w:val="001C1A33"/>
    <w:rsid w:val="001C3337"/>
    <w:rsid w:val="001C3665"/>
    <w:rsid w:val="001C5CE3"/>
    <w:rsid w:val="001C74AE"/>
    <w:rsid w:val="001C74C1"/>
    <w:rsid w:val="001C7F51"/>
    <w:rsid w:val="001D06B3"/>
    <w:rsid w:val="001D1F07"/>
    <w:rsid w:val="001D2102"/>
    <w:rsid w:val="001D25EE"/>
    <w:rsid w:val="001D2C00"/>
    <w:rsid w:val="001D3067"/>
    <w:rsid w:val="001D7AC5"/>
    <w:rsid w:val="001D7D82"/>
    <w:rsid w:val="001E07D8"/>
    <w:rsid w:val="001E13B9"/>
    <w:rsid w:val="001E1BF5"/>
    <w:rsid w:val="001E21D3"/>
    <w:rsid w:val="001E2B92"/>
    <w:rsid w:val="001E3A89"/>
    <w:rsid w:val="001E40F4"/>
    <w:rsid w:val="001E4FBE"/>
    <w:rsid w:val="001E51DE"/>
    <w:rsid w:val="001E5910"/>
    <w:rsid w:val="001E6AA0"/>
    <w:rsid w:val="001E7061"/>
    <w:rsid w:val="001F3ED8"/>
    <w:rsid w:val="001F7A9B"/>
    <w:rsid w:val="001F7D1C"/>
    <w:rsid w:val="002018A2"/>
    <w:rsid w:val="0020252F"/>
    <w:rsid w:val="002048B9"/>
    <w:rsid w:val="002048BA"/>
    <w:rsid w:val="00204958"/>
    <w:rsid w:val="002050A2"/>
    <w:rsid w:val="00205262"/>
    <w:rsid w:val="00206FD8"/>
    <w:rsid w:val="002077A6"/>
    <w:rsid w:val="002101B8"/>
    <w:rsid w:val="00210D74"/>
    <w:rsid w:val="002125B4"/>
    <w:rsid w:val="00214C34"/>
    <w:rsid w:val="002214D3"/>
    <w:rsid w:val="002218DB"/>
    <w:rsid w:val="00222406"/>
    <w:rsid w:val="0022267D"/>
    <w:rsid w:val="00224C28"/>
    <w:rsid w:val="00225AD6"/>
    <w:rsid w:val="00227F42"/>
    <w:rsid w:val="0023177F"/>
    <w:rsid w:val="00232D82"/>
    <w:rsid w:val="00233984"/>
    <w:rsid w:val="002350E8"/>
    <w:rsid w:val="002356EB"/>
    <w:rsid w:val="00237B74"/>
    <w:rsid w:val="00237E19"/>
    <w:rsid w:val="00240278"/>
    <w:rsid w:val="0024062D"/>
    <w:rsid w:val="002444D8"/>
    <w:rsid w:val="002454E9"/>
    <w:rsid w:val="00247B29"/>
    <w:rsid w:val="002506D2"/>
    <w:rsid w:val="00251478"/>
    <w:rsid w:val="00251A7A"/>
    <w:rsid w:val="00252600"/>
    <w:rsid w:val="00252C56"/>
    <w:rsid w:val="0025300A"/>
    <w:rsid w:val="002534CC"/>
    <w:rsid w:val="00256185"/>
    <w:rsid w:val="00256951"/>
    <w:rsid w:val="00257623"/>
    <w:rsid w:val="00260AA4"/>
    <w:rsid w:val="00261165"/>
    <w:rsid w:val="00261E90"/>
    <w:rsid w:val="002630BF"/>
    <w:rsid w:val="002633CE"/>
    <w:rsid w:val="00264D69"/>
    <w:rsid w:val="00264E1A"/>
    <w:rsid w:val="00265E0E"/>
    <w:rsid w:val="00267549"/>
    <w:rsid w:val="0027036A"/>
    <w:rsid w:val="0027118F"/>
    <w:rsid w:val="00273A15"/>
    <w:rsid w:val="00273B20"/>
    <w:rsid w:val="00275C3D"/>
    <w:rsid w:val="00277805"/>
    <w:rsid w:val="002818E1"/>
    <w:rsid w:val="00281C0C"/>
    <w:rsid w:val="00285532"/>
    <w:rsid w:val="0029226A"/>
    <w:rsid w:val="00293628"/>
    <w:rsid w:val="00293EAE"/>
    <w:rsid w:val="00294651"/>
    <w:rsid w:val="002A1D32"/>
    <w:rsid w:val="002A280D"/>
    <w:rsid w:val="002A2A13"/>
    <w:rsid w:val="002A36F7"/>
    <w:rsid w:val="002A4622"/>
    <w:rsid w:val="002A6F76"/>
    <w:rsid w:val="002B0445"/>
    <w:rsid w:val="002B062F"/>
    <w:rsid w:val="002B15D1"/>
    <w:rsid w:val="002B2DF4"/>
    <w:rsid w:val="002B32ED"/>
    <w:rsid w:val="002B4AC4"/>
    <w:rsid w:val="002B5856"/>
    <w:rsid w:val="002B7395"/>
    <w:rsid w:val="002B7F09"/>
    <w:rsid w:val="002C0CD6"/>
    <w:rsid w:val="002C1155"/>
    <w:rsid w:val="002C3392"/>
    <w:rsid w:val="002C3E6C"/>
    <w:rsid w:val="002C440E"/>
    <w:rsid w:val="002C454D"/>
    <w:rsid w:val="002C4FE8"/>
    <w:rsid w:val="002C7359"/>
    <w:rsid w:val="002C7CF2"/>
    <w:rsid w:val="002D0C6A"/>
    <w:rsid w:val="002D2000"/>
    <w:rsid w:val="002D2302"/>
    <w:rsid w:val="002D2CB7"/>
    <w:rsid w:val="002D3EAF"/>
    <w:rsid w:val="002D4905"/>
    <w:rsid w:val="002D4AA6"/>
    <w:rsid w:val="002D4BB1"/>
    <w:rsid w:val="002D518D"/>
    <w:rsid w:val="002D558B"/>
    <w:rsid w:val="002D589B"/>
    <w:rsid w:val="002D58D5"/>
    <w:rsid w:val="002D6D99"/>
    <w:rsid w:val="002D73DC"/>
    <w:rsid w:val="002E08F3"/>
    <w:rsid w:val="002E183E"/>
    <w:rsid w:val="002E3360"/>
    <w:rsid w:val="002E56CB"/>
    <w:rsid w:val="002E652D"/>
    <w:rsid w:val="002E7173"/>
    <w:rsid w:val="002F3037"/>
    <w:rsid w:val="002F3C30"/>
    <w:rsid w:val="002F5CF8"/>
    <w:rsid w:val="002F642C"/>
    <w:rsid w:val="002F656E"/>
    <w:rsid w:val="002F7F88"/>
    <w:rsid w:val="0030052E"/>
    <w:rsid w:val="00301490"/>
    <w:rsid w:val="00303D49"/>
    <w:rsid w:val="00305219"/>
    <w:rsid w:val="00305561"/>
    <w:rsid w:val="003070C1"/>
    <w:rsid w:val="00307663"/>
    <w:rsid w:val="00310501"/>
    <w:rsid w:val="0031062B"/>
    <w:rsid w:val="00311A88"/>
    <w:rsid w:val="00311B85"/>
    <w:rsid w:val="003136E1"/>
    <w:rsid w:val="003142AA"/>
    <w:rsid w:val="0031594A"/>
    <w:rsid w:val="00316350"/>
    <w:rsid w:val="00316E3C"/>
    <w:rsid w:val="00320254"/>
    <w:rsid w:val="00321588"/>
    <w:rsid w:val="0032176D"/>
    <w:rsid w:val="003217B8"/>
    <w:rsid w:val="00322E2E"/>
    <w:rsid w:val="00324A18"/>
    <w:rsid w:val="00326351"/>
    <w:rsid w:val="00327078"/>
    <w:rsid w:val="003276DF"/>
    <w:rsid w:val="00327C4D"/>
    <w:rsid w:val="00330784"/>
    <w:rsid w:val="003309BE"/>
    <w:rsid w:val="003341F2"/>
    <w:rsid w:val="003343D6"/>
    <w:rsid w:val="003401A0"/>
    <w:rsid w:val="003406E5"/>
    <w:rsid w:val="00341DF4"/>
    <w:rsid w:val="003444CC"/>
    <w:rsid w:val="00344ACF"/>
    <w:rsid w:val="00345FA1"/>
    <w:rsid w:val="003466A2"/>
    <w:rsid w:val="00346BAA"/>
    <w:rsid w:val="0034756F"/>
    <w:rsid w:val="00347598"/>
    <w:rsid w:val="00350D58"/>
    <w:rsid w:val="00351D66"/>
    <w:rsid w:val="003522E2"/>
    <w:rsid w:val="003523B1"/>
    <w:rsid w:val="003540EB"/>
    <w:rsid w:val="003579CA"/>
    <w:rsid w:val="003579FF"/>
    <w:rsid w:val="003604C1"/>
    <w:rsid w:val="003609C4"/>
    <w:rsid w:val="003618E8"/>
    <w:rsid w:val="00361FA0"/>
    <w:rsid w:val="00362AE8"/>
    <w:rsid w:val="00363120"/>
    <w:rsid w:val="003658FD"/>
    <w:rsid w:val="0036604E"/>
    <w:rsid w:val="00370258"/>
    <w:rsid w:val="00370C86"/>
    <w:rsid w:val="003713F0"/>
    <w:rsid w:val="00371584"/>
    <w:rsid w:val="00371E16"/>
    <w:rsid w:val="00372A23"/>
    <w:rsid w:val="00376C49"/>
    <w:rsid w:val="00381A73"/>
    <w:rsid w:val="00386020"/>
    <w:rsid w:val="0038687A"/>
    <w:rsid w:val="00386B56"/>
    <w:rsid w:val="00390D1A"/>
    <w:rsid w:val="0039439F"/>
    <w:rsid w:val="00394864"/>
    <w:rsid w:val="00394AF2"/>
    <w:rsid w:val="00394BB7"/>
    <w:rsid w:val="00395891"/>
    <w:rsid w:val="00395AB2"/>
    <w:rsid w:val="00396E9B"/>
    <w:rsid w:val="00397143"/>
    <w:rsid w:val="00397703"/>
    <w:rsid w:val="00397F25"/>
    <w:rsid w:val="003A07A4"/>
    <w:rsid w:val="003A14C6"/>
    <w:rsid w:val="003A2212"/>
    <w:rsid w:val="003A2B42"/>
    <w:rsid w:val="003A5629"/>
    <w:rsid w:val="003A7A4E"/>
    <w:rsid w:val="003A7D15"/>
    <w:rsid w:val="003B0D26"/>
    <w:rsid w:val="003B111C"/>
    <w:rsid w:val="003B16CD"/>
    <w:rsid w:val="003B20AF"/>
    <w:rsid w:val="003B387E"/>
    <w:rsid w:val="003B4272"/>
    <w:rsid w:val="003B46AC"/>
    <w:rsid w:val="003B6B12"/>
    <w:rsid w:val="003C0268"/>
    <w:rsid w:val="003C0891"/>
    <w:rsid w:val="003C192C"/>
    <w:rsid w:val="003C3251"/>
    <w:rsid w:val="003C3799"/>
    <w:rsid w:val="003C4442"/>
    <w:rsid w:val="003C4852"/>
    <w:rsid w:val="003C4A1B"/>
    <w:rsid w:val="003C627F"/>
    <w:rsid w:val="003C7C10"/>
    <w:rsid w:val="003C7FA7"/>
    <w:rsid w:val="003D0B7A"/>
    <w:rsid w:val="003D1578"/>
    <w:rsid w:val="003D1EA6"/>
    <w:rsid w:val="003D2663"/>
    <w:rsid w:val="003D2F8D"/>
    <w:rsid w:val="003D53FB"/>
    <w:rsid w:val="003D66DB"/>
    <w:rsid w:val="003E0BAF"/>
    <w:rsid w:val="003E0FD5"/>
    <w:rsid w:val="003E255F"/>
    <w:rsid w:val="003E2F4F"/>
    <w:rsid w:val="003E3C54"/>
    <w:rsid w:val="003E4229"/>
    <w:rsid w:val="003E4B89"/>
    <w:rsid w:val="003E66ED"/>
    <w:rsid w:val="003F175C"/>
    <w:rsid w:val="003F1CEF"/>
    <w:rsid w:val="003F204E"/>
    <w:rsid w:val="003F2E34"/>
    <w:rsid w:val="003F333B"/>
    <w:rsid w:val="003F3ADA"/>
    <w:rsid w:val="003F40C6"/>
    <w:rsid w:val="003F520F"/>
    <w:rsid w:val="003F589A"/>
    <w:rsid w:val="003F6A2D"/>
    <w:rsid w:val="003F6FCC"/>
    <w:rsid w:val="004022C4"/>
    <w:rsid w:val="00402947"/>
    <w:rsid w:val="00404624"/>
    <w:rsid w:val="00410AE5"/>
    <w:rsid w:val="0041149D"/>
    <w:rsid w:val="00411A12"/>
    <w:rsid w:val="00413C0E"/>
    <w:rsid w:val="00415E29"/>
    <w:rsid w:val="00416B17"/>
    <w:rsid w:val="00416C22"/>
    <w:rsid w:val="00416DE2"/>
    <w:rsid w:val="00417860"/>
    <w:rsid w:val="00421921"/>
    <w:rsid w:val="00424A52"/>
    <w:rsid w:val="00425718"/>
    <w:rsid w:val="004300A8"/>
    <w:rsid w:val="004333F3"/>
    <w:rsid w:val="004342EF"/>
    <w:rsid w:val="0043482B"/>
    <w:rsid w:val="00435D04"/>
    <w:rsid w:val="00435E31"/>
    <w:rsid w:val="00441368"/>
    <w:rsid w:val="004417AA"/>
    <w:rsid w:val="00442C9F"/>
    <w:rsid w:val="00447FA8"/>
    <w:rsid w:val="0045006C"/>
    <w:rsid w:val="004506A8"/>
    <w:rsid w:val="00450748"/>
    <w:rsid w:val="00450767"/>
    <w:rsid w:val="00451364"/>
    <w:rsid w:val="00453387"/>
    <w:rsid w:val="00453402"/>
    <w:rsid w:val="00457BB1"/>
    <w:rsid w:val="00457D42"/>
    <w:rsid w:val="004607A7"/>
    <w:rsid w:val="00460B1C"/>
    <w:rsid w:val="004616E0"/>
    <w:rsid w:val="0046237F"/>
    <w:rsid w:val="00462847"/>
    <w:rsid w:val="00463CFA"/>
    <w:rsid w:val="00464E64"/>
    <w:rsid w:val="00465123"/>
    <w:rsid w:val="0046720F"/>
    <w:rsid w:val="00467E35"/>
    <w:rsid w:val="00477822"/>
    <w:rsid w:val="00477B12"/>
    <w:rsid w:val="00480226"/>
    <w:rsid w:val="00480A97"/>
    <w:rsid w:val="00480C46"/>
    <w:rsid w:val="0048412D"/>
    <w:rsid w:val="004875C4"/>
    <w:rsid w:val="00487B73"/>
    <w:rsid w:val="00487C0C"/>
    <w:rsid w:val="00491ABF"/>
    <w:rsid w:val="00491FE8"/>
    <w:rsid w:val="004924AC"/>
    <w:rsid w:val="004924CE"/>
    <w:rsid w:val="004929EA"/>
    <w:rsid w:val="00493B64"/>
    <w:rsid w:val="00494A7F"/>
    <w:rsid w:val="00494E93"/>
    <w:rsid w:val="00497EA2"/>
    <w:rsid w:val="00497F89"/>
    <w:rsid w:val="004A158D"/>
    <w:rsid w:val="004A4560"/>
    <w:rsid w:val="004A48B4"/>
    <w:rsid w:val="004A5FBA"/>
    <w:rsid w:val="004A73EA"/>
    <w:rsid w:val="004B3877"/>
    <w:rsid w:val="004B54C9"/>
    <w:rsid w:val="004B71F3"/>
    <w:rsid w:val="004B7672"/>
    <w:rsid w:val="004C17F0"/>
    <w:rsid w:val="004C1AC3"/>
    <w:rsid w:val="004C2A85"/>
    <w:rsid w:val="004C397E"/>
    <w:rsid w:val="004C5495"/>
    <w:rsid w:val="004C57ED"/>
    <w:rsid w:val="004C5976"/>
    <w:rsid w:val="004D114B"/>
    <w:rsid w:val="004D2C1A"/>
    <w:rsid w:val="004D2F85"/>
    <w:rsid w:val="004D6DC1"/>
    <w:rsid w:val="004D7CAD"/>
    <w:rsid w:val="004D7ED8"/>
    <w:rsid w:val="004E1A84"/>
    <w:rsid w:val="004E1C72"/>
    <w:rsid w:val="004E2B22"/>
    <w:rsid w:val="004E2C4C"/>
    <w:rsid w:val="004E4EFA"/>
    <w:rsid w:val="004E7B59"/>
    <w:rsid w:val="004F0738"/>
    <w:rsid w:val="004F0BD4"/>
    <w:rsid w:val="004F0F18"/>
    <w:rsid w:val="004F11C4"/>
    <w:rsid w:val="004F1E06"/>
    <w:rsid w:val="004F2EBD"/>
    <w:rsid w:val="004F68D7"/>
    <w:rsid w:val="005030F4"/>
    <w:rsid w:val="0050529B"/>
    <w:rsid w:val="005052C1"/>
    <w:rsid w:val="00505A0A"/>
    <w:rsid w:val="00511907"/>
    <w:rsid w:val="00512AAA"/>
    <w:rsid w:val="00513578"/>
    <w:rsid w:val="00513730"/>
    <w:rsid w:val="00515472"/>
    <w:rsid w:val="00516268"/>
    <w:rsid w:val="00516805"/>
    <w:rsid w:val="00516C00"/>
    <w:rsid w:val="00517F9F"/>
    <w:rsid w:val="00520FD3"/>
    <w:rsid w:val="00521055"/>
    <w:rsid w:val="00522A68"/>
    <w:rsid w:val="005271E1"/>
    <w:rsid w:val="0052759C"/>
    <w:rsid w:val="00527A46"/>
    <w:rsid w:val="00530FC5"/>
    <w:rsid w:val="00531B96"/>
    <w:rsid w:val="00532602"/>
    <w:rsid w:val="005374DA"/>
    <w:rsid w:val="005378A5"/>
    <w:rsid w:val="0054150E"/>
    <w:rsid w:val="00546B50"/>
    <w:rsid w:val="00550A5B"/>
    <w:rsid w:val="00554BD5"/>
    <w:rsid w:val="00556AAD"/>
    <w:rsid w:val="00557D68"/>
    <w:rsid w:val="0056003F"/>
    <w:rsid w:val="00561939"/>
    <w:rsid w:val="00564597"/>
    <w:rsid w:val="005646EA"/>
    <w:rsid w:val="00564F70"/>
    <w:rsid w:val="005653D4"/>
    <w:rsid w:val="00565672"/>
    <w:rsid w:val="005660A2"/>
    <w:rsid w:val="00566570"/>
    <w:rsid w:val="00570E52"/>
    <w:rsid w:val="005719A7"/>
    <w:rsid w:val="00571E1F"/>
    <w:rsid w:val="00573EE3"/>
    <w:rsid w:val="005751DD"/>
    <w:rsid w:val="00577C01"/>
    <w:rsid w:val="00581941"/>
    <w:rsid w:val="00583A4D"/>
    <w:rsid w:val="005847C5"/>
    <w:rsid w:val="00585064"/>
    <w:rsid w:val="00586159"/>
    <w:rsid w:val="00590595"/>
    <w:rsid w:val="00590830"/>
    <w:rsid w:val="005908BC"/>
    <w:rsid w:val="005908C4"/>
    <w:rsid w:val="00595763"/>
    <w:rsid w:val="00596333"/>
    <w:rsid w:val="00596796"/>
    <w:rsid w:val="005970F3"/>
    <w:rsid w:val="005A2EC2"/>
    <w:rsid w:val="005A3938"/>
    <w:rsid w:val="005A3CFB"/>
    <w:rsid w:val="005A463B"/>
    <w:rsid w:val="005A5F65"/>
    <w:rsid w:val="005A66E2"/>
    <w:rsid w:val="005A682D"/>
    <w:rsid w:val="005A6D0B"/>
    <w:rsid w:val="005A6D21"/>
    <w:rsid w:val="005A761F"/>
    <w:rsid w:val="005A7658"/>
    <w:rsid w:val="005A78B7"/>
    <w:rsid w:val="005A7FF8"/>
    <w:rsid w:val="005B1B9C"/>
    <w:rsid w:val="005B40C1"/>
    <w:rsid w:val="005B57C3"/>
    <w:rsid w:val="005B5E3A"/>
    <w:rsid w:val="005B6E35"/>
    <w:rsid w:val="005B7BDB"/>
    <w:rsid w:val="005C0904"/>
    <w:rsid w:val="005C1F48"/>
    <w:rsid w:val="005C2D71"/>
    <w:rsid w:val="005C3431"/>
    <w:rsid w:val="005C3669"/>
    <w:rsid w:val="005C4590"/>
    <w:rsid w:val="005C5681"/>
    <w:rsid w:val="005C7089"/>
    <w:rsid w:val="005C7D82"/>
    <w:rsid w:val="005D0698"/>
    <w:rsid w:val="005D1147"/>
    <w:rsid w:val="005D14D2"/>
    <w:rsid w:val="005D1F39"/>
    <w:rsid w:val="005D5855"/>
    <w:rsid w:val="005D6858"/>
    <w:rsid w:val="005D772A"/>
    <w:rsid w:val="005E1881"/>
    <w:rsid w:val="005E2079"/>
    <w:rsid w:val="005E2187"/>
    <w:rsid w:val="005E5BDD"/>
    <w:rsid w:val="005E5EB3"/>
    <w:rsid w:val="005F060D"/>
    <w:rsid w:val="005F1731"/>
    <w:rsid w:val="00600BD8"/>
    <w:rsid w:val="00600DD8"/>
    <w:rsid w:val="00601170"/>
    <w:rsid w:val="006036C5"/>
    <w:rsid w:val="006057A4"/>
    <w:rsid w:val="00607280"/>
    <w:rsid w:val="00607A94"/>
    <w:rsid w:val="006104BD"/>
    <w:rsid w:val="00610D4F"/>
    <w:rsid w:val="00612791"/>
    <w:rsid w:val="00612AD5"/>
    <w:rsid w:val="0061493C"/>
    <w:rsid w:val="00616AAA"/>
    <w:rsid w:val="0061736F"/>
    <w:rsid w:val="0061766A"/>
    <w:rsid w:val="0062180B"/>
    <w:rsid w:val="00622138"/>
    <w:rsid w:val="006224DC"/>
    <w:rsid w:val="006234A6"/>
    <w:rsid w:val="00624571"/>
    <w:rsid w:val="0062495A"/>
    <w:rsid w:val="006266E0"/>
    <w:rsid w:val="00630C9F"/>
    <w:rsid w:val="006338A1"/>
    <w:rsid w:val="006346A5"/>
    <w:rsid w:val="0063483A"/>
    <w:rsid w:val="00635250"/>
    <w:rsid w:val="00636381"/>
    <w:rsid w:val="0063666A"/>
    <w:rsid w:val="00636A02"/>
    <w:rsid w:val="006376D9"/>
    <w:rsid w:val="00637BC5"/>
    <w:rsid w:val="00643B0E"/>
    <w:rsid w:val="00643DA3"/>
    <w:rsid w:val="0064456C"/>
    <w:rsid w:val="0064474C"/>
    <w:rsid w:val="00644910"/>
    <w:rsid w:val="00646C60"/>
    <w:rsid w:val="00650519"/>
    <w:rsid w:val="00650C55"/>
    <w:rsid w:val="0065284C"/>
    <w:rsid w:val="00653B6A"/>
    <w:rsid w:val="00653CE8"/>
    <w:rsid w:val="00654AAE"/>
    <w:rsid w:val="0066056A"/>
    <w:rsid w:val="00661B69"/>
    <w:rsid w:val="00662067"/>
    <w:rsid w:val="006624A0"/>
    <w:rsid w:val="00663AFF"/>
    <w:rsid w:val="00665B69"/>
    <w:rsid w:val="006663F7"/>
    <w:rsid w:val="006667DF"/>
    <w:rsid w:val="00666DF3"/>
    <w:rsid w:val="00667144"/>
    <w:rsid w:val="006701C2"/>
    <w:rsid w:val="00670449"/>
    <w:rsid w:val="006720AB"/>
    <w:rsid w:val="00672435"/>
    <w:rsid w:val="00673FEE"/>
    <w:rsid w:val="0067461E"/>
    <w:rsid w:val="00674E60"/>
    <w:rsid w:val="006759EC"/>
    <w:rsid w:val="0067795C"/>
    <w:rsid w:val="00682E6C"/>
    <w:rsid w:val="006834DF"/>
    <w:rsid w:val="00684718"/>
    <w:rsid w:val="00684AF2"/>
    <w:rsid w:val="00684EA2"/>
    <w:rsid w:val="0068566B"/>
    <w:rsid w:val="0068608D"/>
    <w:rsid w:val="00686B9B"/>
    <w:rsid w:val="00687259"/>
    <w:rsid w:val="006872EF"/>
    <w:rsid w:val="00690E00"/>
    <w:rsid w:val="00691690"/>
    <w:rsid w:val="00695EAB"/>
    <w:rsid w:val="006974E4"/>
    <w:rsid w:val="006A11C3"/>
    <w:rsid w:val="006A1580"/>
    <w:rsid w:val="006A27AF"/>
    <w:rsid w:val="006A60FE"/>
    <w:rsid w:val="006A61C3"/>
    <w:rsid w:val="006A70CE"/>
    <w:rsid w:val="006B002A"/>
    <w:rsid w:val="006B03C5"/>
    <w:rsid w:val="006B12EB"/>
    <w:rsid w:val="006B20FD"/>
    <w:rsid w:val="006B31D4"/>
    <w:rsid w:val="006B4141"/>
    <w:rsid w:val="006B4A4D"/>
    <w:rsid w:val="006B4E9C"/>
    <w:rsid w:val="006B5946"/>
    <w:rsid w:val="006C04F3"/>
    <w:rsid w:val="006C3332"/>
    <w:rsid w:val="006C6849"/>
    <w:rsid w:val="006D046B"/>
    <w:rsid w:val="006D1E59"/>
    <w:rsid w:val="006D2181"/>
    <w:rsid w:val="006D2467"/>
    <w:rsid w:val="006D2FBA"/>
    <w:rsid w:val="006D581E"/>
    <w:rsid w:val="006D661B"/>
    <w:rsid w:val="006D682A"/>
    <w:rsid w:val="006D7D4F"/>
    <w:rsid w:val="006E0FE8"/>
    <w:rsid w:val="006E1A80"/>
    <w:rsid w:val="006E3482"/>
    <w:rsid w:val="006E3C42"/>
    <w:rsid w:val="006E4F9B"/>
    <w:rsid w:val="006E7A01"/>
    <w:rsid w:val="006F3B5E"/>
    <w:rsid w:val="006F50F1"/>
    <w:rsid w:val="0070081E"/>
    <w:rsid w:val="00701C00"/>
    <w:rsid w:val="00702614"/>
    <w:rsid w:val="00702D36"/>
    <w:rsid w:val="007031DF"/>
    <w:rsid w:val="007043EF"/>
    <w:rsid w:val="00705892"/>
    <w:rsid w:val="0070792B"/>
    <w:rsid w:val="00710735"/>
    <w:rsid w:val="00712737"/>
    <w:rsid w:val="0071283A"/>
    <w:rsid w:val="0071358A"/>
    <w:rsid w:val="0071472D"/>
    <w:rsid w:val="007167A5"/>
    <w:rsid w:val="007169FB"/>
    <w:rsid w:val="00717542"/>
    <w:rsid w:val="00717DFA"/>
    <w:rsid w:val="00717EEF"/>
    <w:rsid w:val="00717F34"/>
    <w:rsid w:val="007209C4"/>
    <w:rsid w:val="0072181E"/>
    <w:rsid w:val="00721E53"/>
    <w:rsid w:val="00724033"/>
    <w:rsid w:val="00726059"/>
    <w:rsid w:val="00732870"/>
    <w:rsid w:val="00735328"/>
    <w:rsid w:val="0073544C"/>
    <w:rsid w:val="007367CB"/>
    <w:rsid w:val="0074248D"/>
    <w:rsid w:val="007425E3"/>
    <w:rsid w:val="00742B4E"/>
    <w:rsid w:val="0074337F"/>
    <w:rsid w:val="007452B5"/>
    <w:rsid w:val="00745F08"/>
    <w:rsid w:val="00750093"/>
    <w:rsid w:val="00750A9C"/>
    <w:rsid w:val="0075221A"/>
    <w:rsid w:val="0075296E"/>
    <w:rsid w:val="00752CA0"/>
    <w:rsid w:val="00753025"/>
    <w:rsid w:val="00753748"/>
    <w:rsid w:val="00756487"/>
    <w:rsid w:val="007569A6"/>
    <w:rsid w:val="0075711B"/>
    <w:rsid w:val="00760BB2"/>
    <w:rsid w:val="00760F3E"/>
    <w:rsid w:val="007613ED"/>
    <w:rsid w:val="00761733"/>
    <w:rsid w:val="00762D99"/>
    <w:rsid w:val="00762E36"/>
    <w:rsid w:val="007641E7"/>
    <w:rsid w:val="007648F8"/>
    <w:rsid w:val="00764F71"/>
    <w:rsid w:val="007661FB"/>
    <w:rsid w:val="0076733C"/>
    <w:rsid w:val="00767507"/>
    <w:rsid w:val="007707FF"/>
    <w:rsid w:val="007713D0"/>
    <w:rsid w:val="00771ADE"/>
    <w:rsid w:val="007723D0"/>
    <w:rsid w:val="00772829"/>
    <w:rsid w:val="007769CA"/>
    <w:rsid w:val="007809FE"/>
    <w:rsid w:val="00780A81"/>
    <w:rsid w:val="00784DE8"/>
    <w:rsid w:val="007858F2"/>
    <w:rsid w:val="007868DE"/>
    <w:rsid w:val="00791298"/>
    <w:rsid w:val="007915AC"/>
    <w:rsid w:val="00792292"/>
    <w:rsid w:val="0079323F"/>
    <w:rsid w:val="007953FE"/>
    <w:rsid w:val="0079544A"/>
    <w:rsid w:val="00795E81"/>
    <w:rsid w:val="00795EBB"/>
    <w:rsid w:val="007A2BFD"/>
    <w:rsid w:val="007A3EE5"/>
    <w:rsid w:val="007A47AB"/>
    <w:rsid w:val="007A4AB0"/>
    <w:rsid w:val="007A56BE"/>
    <w:rsid w:val="007A703C"/>
    <w:rsid w:val="007B3C0A"/>
    <w:rsid w:val="007B6F1E"/>
    <w:rsid w:val="007C0E58"/>
    <w:rsid w:val="007C5207"/>
    <w:rsid w:val="007D2872"/>
    <w:rsid w:val="007D30B0"/>
    <w:rsid w:val="007D3C95"/>
    <w:rsid w:val="007E0F60"/>
    <w:rsid w:val="007E179A"/>
    <w:rsid w:val="007E37D0"/>
    <w:rsid w:val="007E4235"/>
    <w:rsid w:val="007E4653"/>
    <w:rsid w:val="007E4C17"/>
    <w:rsid w:val="007E4CB1"/>
    <w:rsid w:val="007E4E68"/>
    <w:rsid w:val="007E552D"/>
    <w:rsid w:val="007E624C"/>
    <w:rsid w:val="007E638D"/>
    <w:rsid w:val="007E7BE7"/>
    <w:rsid w:val="007E7CE8"/>
    <w:rsid w:val="007F0409"/>
    <w:rsid w:val="007F3795"/>
    <w:rsid w:val="007F4ABA"/>
    <w:rsid w:val="007F6632"/>
    <w:rsid w:val="007F67F8"/>
    <w:rsid w:val="007F6D39"/>
    <w:rsid w:val="00801CCD"/>
    <w:rsid w:val="00801D69"/>
    <w:rsid w:val="00802D13"/>
    <w:rsid w:val="00803518"/>
    <w:rsid w:val="00803982"/>
    <w:rsid w:val="008039B2"/>
    <w:rsid w:val="00803B15"/>
    <w:rsid w:val="00804B57"/>
    <w:rsid w:val="008061D1"/>
    <w:rsid w:val="00806221"/>
    <w:rsid w:val="0080707A"/>
    <w:rsid w:val="00810365"/>
    <w:rsid w:val="00812DDE"/>
    <w:rsid w:val="008138FB"/>
    <w:rsid w:val="00816EF3"/>
    <w:rsid w:val="00817A94"/>
    <w:rsid w:val="00820AA7"/>
    <w:rsid w:val="0082218D"/>
    <w:rsid w:val="0082238B"/>
    <w:rsid w:val="00823727"/>
    <w:rsid w:val="0082378D"/>
    <w:rsid w:val="008237CA"/>
    <w:rsid w:val="008238CC"/>
    <w:rsid w:val="00824D95"/>
    <w:rsid w:val="008251DC"/>
    <w:rsid w:val="008254E5"/>
    <w:rsid w:val="008255E8"/>
    <w:rsid w:val="00826E67"/>
    <w:rsid w:val="00826F9C"/>
    <w:rsid w:val="00827318"/>
    <w:rsid w:val="0082779E"/>
    <w:rsid w:val="008301A7"/>
    <w:rsid w:val="008316E4"/>
    <w:rsid w:val="00831F09"/>
    <w:rsid w:val="0083207B"/>
    <w:rsid w:val="008327C1"/>
    <w:rsid w:val="00833926"/>
    <w:rsid w:val="00835A2D"/>
    <w:rsid w:val="008368CE"/>
    <w:rsid w:val="00836A43"/>
    <w:rsid w:val="00837BAF"/>
    <w:rsid w:val="00841A92"/>
    <w:rsid w:val="00842453"/>
    <w:rsid w:val="008436A1"/>
    <w:rsid w:val="00843ABF"/>
    <w:rsid w:val="008449BF"/>
    <w:rsid w:val="00846BFD"/>
    <w:rsid w:val="0085185E"/>
    <w:rsid w:val="008529CD"/>
    <w:rsid w:val="008534BC"/>
    <w:rsid w:val="00853BF8"/>
    <w:rsid w:val="008551C5"/>
    <w:rsid w:val="00862301"/>
    <w:rsid w:val="00863C72"/>
    <w:rsid w:val="00864038"/>
    <w:rsid w:val="00865006"/>
    <w:rsid w:val="0086561A"/>
    <w:rsid w:val="008657EB"/>
    <w:rsid w:val="00865EBC"/>
    <w:rsid w:val="0086628F"/>
    <w:rsid w:val="008666CD"/>
    <w:rsid w:val="00867AEA"/>
    <w:rsid w:val="00867F3A"/>
    <w:rsid w:val="008735FF"/>
    <w:rsid w:val="00873945"/>
    <w:rsid w:val="00873F82"/>
    <w:rsid w:val="0087532A"/>
    <w:rsid w:val="008761D5"/>
    <w:rsid w:val="008764FF"/>
    <w:rsid w:val="008771F8"/>
    <w:rsid w:val="00880E48"/>
    <w:rsid w:val="00883102"/>
    <w:rsid w:val="008831EB"/>
    <w:rsid w:val="008848F4"/>
    <w:rsid w:val="00884ABE"/>
    <w:rsid w:val="00884DEA"/>
    <w:rsid w:val="0088626F"/>
    <w:rsid w:val="008864F6"/>
    <w:rsid w:val="008872C8"/>
    <w:rsid w:val="00890455"/>
    <w:rsid w:val="00890D59"/>
    <w:rsid w:val="00891D52"/>
    <w:rsid w:val="00893DFD"/>
    <w:rsid w:val="00895B1A"/>
    <w:rsid w:val="00895BFB"/>
    <w:rsid w:val="0089679D"/>
    <w:rsid w:val="008A1EEE"/>
    <w:rsid w:val="008A2290"/>
    <w:rsid w:val="008A2CBE"/>
    <w:rsid w:val="008A2EC0"/>
    <w:rsid w:val="008A3E7F"/>
    <w:rsid w:val="008A47DD"/>
    <w:rsid w:val="008B0047"/>
    <w:rsid w:val="008B06FA"/>
    <w:rsid w:val="008B079C"/>
    <w:rsid w:val="008B0EA4"/>
    <w:rsid w:val="008B10DC"/>
    <w:rsid w:val="008B1B72"/>
    <w:rsid w:val="008B27FB"/>
    <w:rsid w:val="008B2B56"/>
    <w:rsid w:val="008B3DE4"/>
    <w:rsid w:val="008B4747"/>
    <w:rsid w:val="008B5BC2"/>
    <w:rsid w:val="008C3540"/>
    <w:rsid w:val="008C3C15"/>
    <w:rsid w:val="008C47DD"/>
    <w:rsid w:val="008C7A1E"/>
    <w:rsid w:val="008D10E6"/>
    <w:rsid w:val="008D1199"/>
    <w:rsid w:val="008D22F6"/>
    <w:rsid w:val="008D27A1"/>
    <w:rsid w:val="008D68CF"/>
    <w:rsid w:val="008E07BD"/>
    <w:rsid w:val="008E0A21"/>
    <w:rsid w:val="008E15EF"/>
    <w:rsid w:val="008E2551"/>
    <w:rsid w:val="008E2635"/>
    <w:rsid w:val="008E28FA"/>
    <w:rsid w:val="008E2CAE"/>
    <w:rsid w:val="008E3A93"/>
    <w:rsid w:val="008E4AC7"/>
    <w:rsid w:val="008E5D89"/>
    <w:rsid w:val="008E61F5"/>
    <w:rsid w:val="008F0F03"/>
    <w:rsid w:val="008F2276"/>
    <w:rsid w:val="008F2B0F"/>
    <w:rsid w:val="009003B0"/>
    <w:rsid w:val="00901580"/>
    <w:rsid w:val="00901A0A"/>
    <w:rsid w:val="00904596"/>
    <w:rsid w:val="00906413"/>
    <w:rsid w:val="00907A84"/>
    <w:rsid w:val="00907B76"/>
    <w:rsid w:val="009101DD"/>
    <w:rsid w:val="009116FE"/>
    <w:rsid w:val="0091190C"/>
    <w:rsid w:val="0091514F"/>
    <w:rsid w:val="00922599"/>
    <w:rsid w:val="00923719"/>
    <w:rsid w:val="00924A92"/>
    <w:rsid w:val="0092759D"/>
    <w:rsid w:val="00932797"/>
    <w:rsid w:val="00932988"/>
    <w:rsid w:val="0093353D"/>
    <w:rsid w:val="00934334"/>
    <w:rsid w:val="0093480E"/>
    <w:rsid w:val="00935013"/>
    <w:rsid w:val="009352B1"/>
    <w:rsid w:val="00936BF4"/>
    <w:rsid w:val="00937721"/>
    <w:rsid w:val="009405F1"/>
    <w:rsid w:val="009427ED"/>
    <w:rsid w:val="0094595D"/>
    <w:rsid w:val="009462EC"/>
    <w:rsid w:val="00946B4E"/>
    <w:rsid w:val="00946D15"/>
    <w:rsid w:val="00951710"/>
    <w:rsid w:val="00954FD0"/>
    <w:rsid w:val="0095532F"/>
    <w:rsid w:val="009564DD"/>
    <w:rsid w:val="00961879"/>
    <w:rsid w:val="00962984"/>
    <w:rsid w:val="00962CA6"/>
    <w:rsid w:val="00963789"/>
    <w:rsid w:val="00966034"/>
    <w:rsid w:val="009673D0"/>
    <w:rsid w:val="0097271E"/>
    <w:rsid w:val="0097286B"/>
    <w:rsid w:val="00972AC5"/>
    <w:rsid w:val="00972BEA"/>
    <w:rsid w:val="00972D5A"/>
    <w:rsid w:val="009738A6"/>
    <w:rsid w:val="00973ABF"/>
    <w:rsid w:val="00974F29"/>
    <w:rsid w:val="00976FF0"/>
    <w:rsid w:val="00977476"/>
    <w:rsid w:val="009776AB"/>
    <w:rsid w:val="00977BB5"/>
    <w:rsid w:val="00977BB9"/>
    <w:rsid w:val="00977CF6"/>
    <w:rsid w:val="00980327"/>
    <w:rsid w:val="00980689"/>
    <w:rsid w:val="0098159C"/>
    <w:rsid w:val="00981F3E"/>
    <w:rsid w:val="00983239"/>
    <w:rsid w:val="00983368"/>
    <w:rsid w:val="00984E53"/>
    <w:rsid w:val="00987A15"/>
    <w:rsid w:val="009913F7"/>
    <w:rsid w:val="009931F1"/>
    <w:rsid w:val="00993690"/>
    <w:rsid w:val="0099606F"/>
    <w:rsid w:val="009A09EE"/>
    <w:rsid w:val="009A0B40"/>
    <w:rsid w:val="009A19F6"/>
    <w:rsid w:val="009A23FA"/>
    <w:rsid w:val="009A2EB7"/>
    <w:rsid w:val="009A30BC"/>
    <w:rsid w:val="009A4085"/>
    <w:rsid w:val="009A781E"/>
    <w:rsid w:val="009B09A1"/>
    <w:rsid w:val="009B112A"/>
    <w:rsid w:val="009B139D"/>
    <w:rsid w:val="009B23C2"/>
    <w:rsid w:val="009B2723"/>
    <w:rsid w:val="009B3238"/>
    <w:rsid w:val="009B3256"/>
    <w:rsid w:val="009B33B9"/>
    <w:rsid w:val="009B4600"/>
    <w:rsid w:val="009B66B0"/>
    <w:rsid w:val="009B6FBD"/>
    <w:rsid w:val="009B7B52"/>
    <w:rsid w:val="009C2DBE"/>
    <w:rsid w:val="009C32FF"/>
    <w:rsid w:val="009C3DB6"/>
    <w:rsid w:val="009C3E25"/>
    <w:rsid w:val="009C5383"/>
    <w:rsid w:val="009C5A8C"/>
    <w:rsid w:val="009C6A90"/>
    <w:rsid w:val="009C7810"/>
    <w:rsid w:val="009C7830"/>
    <w:rsid w:val="009D0450"/>
    <w:rsid w:val="009D1F93"/>
    <w:rsid w:val="009D37C9"/>
    <w:rsid w:val="009D50FC"/>
    <w:rsid w:val="009D5AF6"/>
    <w:rsid w:val="009D60E2"/>
    <w:rsid w:val="009E0DD7"/>
    <w:rsid w:val="009E10F6"/>
    <w:rsid w:val="009E1366"/>
    <w:rsid w:val="009E22BB"/>
    <w:rsid w:val="009E27E1"/>
    <w:rsid w:val="009E3AA6"/>
    <w:rsid w:val="009E45F2"/>
    <w:rsid w:val="009E4ED0"/>
    <w:rsid w:val="009E5839"/>
    <w:rsid w:val="009E589A"/>
    <w:rsid w:val="009E5B62"/>
    <w:rsid w:val="009E634E"/>
    <w:rsid w:val="009E63A8"/>
    <w:rsid w:val="009E7576"/>
    <w:rsid w:val="009E7A92"/>
    <w:rsid w:val="009F2A86"/>
    <w:rsid w:val="009F2CA0"/>
    <w:rsid w:val="009F32ED"/>
    <w:rsid w:val="009F600C"/>
    <w:rsid w:val="009F790A"/>
    <w:rsid w:val="009F7CA0"/>
    <w:rsid w:val="00A00578"/>
    <w:rsid w:val="00A01F0A"/>
    <w:rsid w:val="00A024AD"/>
    <w:rsid w:val="00A03F8B"/>
    <w:rsid w:val="00A04463"/>
    <w:rsid w:val="00A04A76"/>
    <w:rsid w:val="00A04C45"/>
    <w:rsid w:val="00A05A32"/>
    <w:rsid w:val="00A0624A"/>
    <w:rsid w:val="00A073CE"/>
    <w:rsid w:val="00A1016D"/>
    <w:rsid w:val="00A1029C"/>
    <w:rsid w:val="00A11600"/>
    <w:rsid w:val="00A11944"/>
    <w:rsid w:val="00A12AC8"/>
    <w:rsid w:val="00A13A62"/>
    <w:rsid w:val="00A16009"/>
    <w:rsid w:val="00A16A35"/>
    <w:rsid w:val="00A16F70"/>
    <w:rsid w:val="00A179FE"/>
    <w:rsid w:val="00A23C48"/>
    <w:rsid w:val="00A24A23"/>
    <w:rsid w:val="00A25B11"/>
    <w:rsid w:val="00A2701B"/>
    <w:rsid w:val="00A306BD"/>
    <w:rsid w:val="00A30B1E"/>
    <w:rsid w:val="00A30DFA"/>
    <w:rsid w:val="00A339FF"/>
    <w:rsid w:val="00A33B13"/>
    <w:rsid w:val="00A37A9B"/>
    <w:rsid w:val="00A40A17"/>
    <w:rsid w:val="00A40DFB"/>
    <w:rsid w:val="00A41612"/>
    <w:rsid w:val="00A4337F"/>
    <w:rsid w:val="00A434FF"/>
    <w:rsid w:val="00A441C3"/>
    <w:rsid w:val="00A448E5"/>
    <w:rsid w:val="00A453CA"/>
    <w:rsid w:val="00A464EA"/>
    <w:rsid w:val="00A50263"/>
    <w:rsid w:val="00A51787"/>
    <w:rsid w:val="00A51BE9"/>
    <w:rsid w:val="00A53A3D"/>
    <w:rsid w:val="00A553F2"/>
    <w:rsid w:val="00A5595B"/>
    <w:rsid w:val="00A55A50"/>
    <w:rsid w:val="00A55ED4"/>
    <w:rsid w:val="00A560A9"/>
    <w:rsid w:val="00A5654C"/>
    <w:rsid w:val="00A56F84"/>
    <w:rsid w:val="00A57BBA"/>
    <w:rsid w:val="00A57C90"/>
    <w:rsid w:val="00A603A7"/>
    <w:rsid w:val="00A614A4"/>
    <w:rsid w:val="00A61BEC"/>
    <w:rsid w:val="00A62C59"/>
    <w:rsid w:val="00A66DFF"/>
    <w:rsid w:val="00A67DFA"/>
    <w:rsid w:val="00A718E0"/>
    <w:rsid w:val="00A71CA8"/>
    <w:rsid w:val="00A725F3"/>
    <w:rsid w:val="00A75BA2"/>
    <w:rsid w:val="00A760AC"/>
    <w:rsid w:val="00A7760F"/>
    <w:rsid w:val="00A824A2"/>
    <w:rsid w:val="00A828D9"/>
    <w:rsid w:val="00A8333B"/>
    <w:rsid w:val="00A844AF"/>
    <w:rsid w:val="00A85EA8"/>
    <w:rsid w:val="00A86A32"/>
    <w:rsid w:val="00A86A87"/>
    <w:rsid w:val="00A86C8A"/>
    <w:rsid w:val="00A90B92"/>
    <w:rsid w:val="00A92B57"/>
    <w:rsid w:val="00A9301A"/>
    <w:rsid w:val="00A94EC6"/>
    <w:rsid w:val="00A95235"/>
    <w:rsid w:val="00A959D5"/>
    <w:rsid w:val="00A96A44"/>
    <w:rsid w:val="00A97449"/>
    <w:rsid w:val="00AA01CD"/>
    <w:rsid w:val="00AA1D44"/>
    <w:rsid w:val="00AA2D93"/>
    <w:rsid w:val="00AA496E"/>
    <w:rsid w:val="00AA5652"/>
    <w:rsid w:val="00AA5FCF"/>
    <w:rsid w:val="00AA7633"/>
    <w:rsid w:val="00AB0D93"/>
    <w:rsid w:val="00AB437D"/>
    <w:rsid w:val="00AB476A"/>
    <w:rsid w:val="00AB47F8"/>
    <w:rsid w:val="00AB5E62"/>
    <w:rsid w:val="00AB62C8"/>
    <w:rsid w:val="00AB722D"/>
    <w:rsid w:val="00AC59A1"/>
    <w:rsid w:val="00AC5F8D"/>
    <w:rsid w:val="00AD056D"/>
    <w:rsid w:val="00AD0AE2"/>
    <w:rsid w:val="00AD0F4A"/>
    <w:rsid w:val="00AD1272"/>
    <w:rsid w:val="00AD12C6"/>
    <w:rsid w:val="00AD1BA8"/>
    <w:rsid w:val="00AD5100"/>
    <w:rsid w:val="00AD52F4"/>
    <w:rsid w:val="00AD5436"/>
    <w:rsid w:val="00AE049C"/>
    <w:rsid w:val="00AE0D54"/>
    <w:rsid w:val="00AE1016"/>
    <w:rsid w:val="00AE4B2E"/>
    <w:rsid w:val="00AE4D37"/>
    <w:rsid w:val="00AE4DC3"/>
    <w:rsid w:val="00AE51B7"/>
    <w:rsid w:val="00AF1793"/>
    <w:rsid w:val="00AF372F"/>
    <w:rsid w:val="00AF54E2"/>
    <w:rsid w:val="00AF5BFA"/>
    <w:rsid w:val="00AF722D"/>
    <w:rsid w:val="00AF78A2"/>
    <w:rsid w:val="00B00027"/>
    <w:rsid w:val="00B02892"/>
    <w:rsid w:val="00B046B1"/>
    <w:rsid w:val="00B0482D"/>
    <w:rsid w:val="00B04ED1"/>
    <w:rsid w:val="00B0717C"/>
    <w:rsid w:val="00B1036B"/>
    <w:rsid w:val="00B13C56"/>
    <w:rsid w:val="00B14870"/>
    <w:rsid w:val="00B14B27"/>
    <w:rsid w:val="00B1607C"/>
    <w:rsid w:val="00B160CD"/>
    <w:rsid w:val="00B17AC4"/>
    <w:rsid w:val="00B207AF"/>
    <w:rsid w:val="00B21972"/>
    <w:rsid w:val="00B23DC0"/>
    <w:rsid w:val="00B25047"/>
    <w:rsid w:val="00B26262"/>
    <w:rsid w:val="00B2771F"/>
    <w:rsid w:val="00B33015"/>
    <w:rsid w:val="00B33FC9"/>
    <w:rsid w:val="00B33FD1"/>
    <w:rsid w:val="00B35B67"/>
    <w:rsid w:val="00B42FD2"/>
    <w:rsid w:val="00B44EF0"/>
    <w:rsid w:val="00B46F33"/>
    <w:rsid w:val="00B47F7B"/>
    <w:rsid w:val="00B47FC1"/>
    <w:rsid w:val="00B507C2"/>
    <w:rsid w:val="00B50982"/>
    <w:rsid w:val="00B51028"/>
    <w:rsid w:val="00B51625"/>
    <w:rsid w:val="00B5186A"/>
    <w:rsid w:val="00B51895"/>
    <w:rsid w:val="00B51F0F"/>
    <w:rsid w:val="00B568D0"/>
    <w:rsid w:val="00B57E08"/>
    <w:rsid w:val="00B60825"/>
    <w:rsid w:val="00B62AD3"/>
    <w:rsid w:val="00B653D3"/>
    <w:rsid w:val="00B65595"/>
    <w:rsid w:val="00B65FBB"/>
    <w:rsid w:val="00B72489"/>
    <w:rsid w:val="00B73281"/>
    <w:rsid w:val="00B73357"/>
    <w:rsid w:val="00B80A59"/>
    <w:rsid w:val="00B80B0F"/>
    <w:rsid w:val="00B81A33"/>
    <w:rsid w:val="00B83EE6"/>
    <w:rsid w:val="00B8455E"/>
    <w:rsid w:val="00B86D3B"/>
    <w:rsid w:val="00B87A12"/>
    <w:rsid w:val="00B87B36"/>
    <w:rsid w:val="00B91471"/>
    <w:rsid w:val="00B916D6"/>
    <w:rsid w:val="00B94E00"/>
    <w:rsid w:val="00B95605"/>
    <w:rsid w:val="00BA06F8"/>
    <w:rsid w:val="00BA0E1F"/>
    <w:rsid w:val="00BA24F8"/>
    <w:rsid w:val="00BA3B88"/>
    <w:rsid w:val="00BA5802"/>
    <w:rsid w:val="00BA5E1D"/>
    <w:rsid w:val="00BA79CD"/>
    <w:rsid w:val="00BB0176"/>
    <w:rsid w:val="00BB30AA"/>
    <w:rsid w:val="00BB361B"/>
    <w:rsid w:val="00BB3AC1"/>
    <w:rsid w:val="00BB3DCB"/>
    <w:rsid w:val="00BB3F2B"/>
    <w:rsid w:val="00BB4168"/>
    <w:rsid w:val="00BB70DB"/>
    <w:rsid w:val="00BB790E"/>
    <w:rsid w:val="00BC03BC"/>
    <w:rsid w:val="00BC07A0"/>
    <w:rsid w:val="00BC0BE0"/>
    <w:rsid w:val="00BC1096"/>
    <w:rsid w:val="00BC2E74"/>
    <w:rsid w:val="00BC3402"/>
    <w:rsid w:val="00BC68DD"/>
    <w:rsid w:val="00BC7B36"/>
    <w:rsid w:val="00BD2311"/>
    <w:rsid w:val="00BD357B"/>
    <w:rsid w:val="00BD44F2"/>
    <w:rsid w:val="00BD5B08"/>
    <w:rsid w:val="00BE0D0D"/>
    <w:rsid w:val="00BE2430"/>
    <w:rsid w:val="00BE4E20"/>
    <w:rsid w:val="00BE55C0"/>
    <w:rsid w:val="00BE79A8"/>
    <w:rsid w:val="00BF4E47"/>
    <w:rsid w:val="00BF5BDD"/>
    <w:rsid w:val="00BF77BA"/>
    <w:rsid w:val="00BF7919"/>
    <w:rsid w:val="00BF7A21"/>
    <w:rsid w:val="00BF7EBF"/>
    <w:rsid w:val="00C0227F"/>
    <w:rsid w:val="00C0384A"/>
    <w:rsid w:val="00C07D8D"/>
    <w:rsid w:val="00C12288"/>
    <w:rsid w:val="00C1285A"/>
    <w:rsid w:val="00C13046"/>
    <w:rsid w:val="00C17641"/>
    <w:rsid w:val="00C203A5"/>
    <w:rsid w:val="00C20D62"/>
    <w:rsid w:val="00C211D0"/>
    <w:rsid w:val="00C2192E"/>
    <w:rsid w:val="00C244B7"/>
    <w:rsid w:val="00C2516F"/>
    <w:rsid w:val="00C252C8"/>
    <w:rsid w:val="00C25941"/>
    <w:rsid w:val="00C261F2"/>
    <w:rsid w:val="00C27951"/>
    <w:rsid w:val="00C3017E"/>
    <w:rsid w:val="00C32569"/>
    <w:rsid w:val="00C32A34"/>
    <w:rsid w:val="00C33064"/>
    <w:rsid w:val="00C338C0"/>
    <w:rsid w:val="00C33B02"/>
    <w:rsid w:val="00C33DED"/>
    <w:rsid w:val="00C353D1"/>
    <w:rsid w:val="00C3573E"/>
    <w:rsid w:val="00C36A24"/>
    <w:rsid w:val="00C37445"/>
    <w:rsid w:val="00C408F7"/>
    <w:rsid w:val="00C4164F"/>
    <w:rsid w:val="00C41A71"/>
    <w:rsid w:val="00C4474C"/>
    <w:rsid w:val="00C448FF"/>
    <w:rsid w:val="00C44E30"/>
    <w:rsid w:val="00C45D0A"/>
    <w:rsid w:val="00C50BF0"/>
    <w:rsid w:val="00C54625"/>
    <w:rsid w:val="00C5594B"/>
    <w:rsid w:val="00C55D45"/>
    <w:rsid w:val="00C605A0"/>
    <w:rsid w:val="00C645BF"/>
    <w:rsid w:val="00C64654"/>
    <w:rsid w:val="00C66051"/>
    <w:rsid w:val="00C66239"/>
    <w:rsid w:val="00C66E5E"/>
    <w:rsid w:val="00C67EA3"/>
    <w:rsid w:val="00C702DB"/>
    <w:rsid w:val="00C71696"/>
    <w:rsid w:val="00C71DDE"/>
    <w:rsid w:val="00C71FAD"/>
    <w:rsid w:val="00C72DB6"/>
    <w:rsid w:val="00C736E1"/>
    <w:rsid w:val="00C75FA7"/>
    <w:rsid w:val="00C76DB4"/>
    <w:rsid w:val="00C80687"/>
    <w:rsid w:val="00C8464C"/>
    <w:rsid w:val="00C84776"/>
    <w:rsid w:val="00C84D53"/>
    <w:rsid w:val="00C853E5"/>
    <w:rsid w:val="00C86A15"/>
    <w:rsid w:val="00C90267"/>
    <w:rsid w:val="00C90855"/>
    <w:rsid w:val="00C90FA0"/>
    <w:rsid w:val="00C915F7"/>
    <w:rsid w:val="00C91C83"/>
    <w:rsid w:val="00C9263A"/>
    <w:rsid w:val="00C92B6F"/>
    <w:rsid w:val="00C93A67"/>
    <w:rsid w:val="00CA0345"/>
    <w:rsid w:val="00CA1A39"/>
    <w:rsid w:val="00CA3FB0"/>
    <w:rsid w:val="00CA70F2"/>
    <w:rsid w:val="00CA7694"/>
    <w:rsid w:val="00CA7F92"/>
    <w:rsid w:val="00CB1D45"/>
    <w:rsid w:val="00CB1FF9"/>
    <w:rsid w:val="00CB260F"/>
    <w:rsid w:val="00CB39A9"/>
    <w:rsid w:val="00CB409E"/>
    <w:rsid w:val="00CB41BD"/>
    <w:rsid w:val="00CB4944"/>
    <w:rsid w:val="00CB54A2"/>
    <w:rsid w:val="00CB6319"/>
    <w:rsid w:val="00CC1523"/>
    <w:rsid w:val="00CC1BF5"/>
    <w:rsid w:val="00CC1F25"/>
    <w:rsid w:val="00CC1FB6"/>
    <w:rsid w:val="00CC3262"/>
    <w:rsid w:val="00CC5598"/>
    <w:rsid w:val="00CC64C4"/>
    <w:rsid w:val="00CC73F0"/>
    <w:rsid w:val="00CC7C59"/>
    <w:rsid w:val="00CD09C3"/>
    <w:rsid w:val="00CD3564"/>
    <w:rsid w:val="00CD3E07"/>
    <w:rsid w:val="00CD481C"/>
    <w:rsid w:val="00CD50E8"/>
    <w:rsid w:val="00CD6E18"/>
    <w:rsid w:val="00CE034E"/>
    <w:rsid w:val="00CE134C"/>
    <w:rsid w:val="00CE163B"/>
    <w:rsid w:val="00CE2508"/>
    <w:rsid w:val="00CE39BC"/>
    <w:rsid w:val="00CE5D2F"/>
    <w:rsid w:val="00CE7CA3"/>
    <w:rsid w:val="00CE7F34"/>
    <w:rsid w:val="00CF00E3"/>
    <w:rsid w:val="00CF1453"/>
    <w:rsid w:val="00CF1578"/>
    <w:rsid w:val="00CF15B1"/>
    <w:rsid w:val="00CF1ACD"/>
    <w:rsid w:val="00CF1F71"/>
    <w:rsid w:val="00CF20A9"/>
    <w:rsid w:val="00CF2FC5"/>
    <w:rsid w:val="00CF3B94"/>
    <w:rsid w:val="00CF5514"/>
    <w:rsid w:val="00CF697C"/>
    <w:rsid w:val="00CF6C84"/>
    <w:rsid w:val="00CF6D7B"/>
    <w:rsid w:val="00D0067B"/>
    <w:rsid w:val="00D024E5"/>
    <w:rsid w:val="00D05172"/>
    <w:rsid w:val="00D05502"/>
    <w:rsid w:val="00D10C35"/>
    <w:rsid w:val="00D10D87"/>
    <w:rsid w:val="00D10FEB"/>
    <w:rsid w:val="00D12899"/>
    <w:rsid w:val="00D142ED"/>
    <w:rsid w:val="00D14335"/>
    <w:rsid w:val="00D144D4"/>
    <w:rsid w:val="00D15113"/>
    <w:rsid w:val="00D20161"/>
    <w:rsid w:val="00D23E2D"/>
    <w:rsid w:val="00D23FC6"/>
    <w:rsid w:val="00D241AB"/>
    <w:rsid w:val="00D24F3A"/>
    <w:rsid w:val="00D25CE5"/>
    <w:rsid w:val="00D26055"/>
    <w:rsid w:val="00D26176"/>
    <w:rsid w:val="00D274D5"/>
    <w:rsid w:val="00D27A43"/>
    <w:rsid w:val="00D30147"/>
    <w:rsid w:val="00D312E4"/>
    <w:rsid w:val="00D3142B"/>
    <w:rsid w:val="00D319B5"/>
    <w:rsid w:val="00D3218F"/>
    <w:rsid w:val="00D32BCC"/>
    <w:rsid w:val="00D337B8"/>
    <w:rsid w:val="00D33843"/>
    <w:rsid w:val="00D33D7C"/>
    <w:rsid w:val="00D361DC"/>
    <w:rsid w:val="00D374CC"/>
    <w:rsid w:val="00D41E19"/>
    <w:rsid w:val="00D42A7A"/>
    <w:rsid w:val="00D42C31"/>
    <w:rsid w:val="00D42DD7"/>
    <w:rsid w:val="00D441BD"/>
    <w:rsid w:val="00D442E3"/>
    <w:rsid w:val="00D45560"/>
    <w:rsid w:val="00D50914"/>
    <w:rsid w:val="00D50F66"/>
    <w:rsid w:val="00D54866"/>
    <w:rsid w:val="00D576F6"/>
    <w:rsid w:val="00D600B9"/>
    <w:rsid w:val="00D61A3C"/>
    <w:rsid w:val="00D655C1"/>
    <w:rsid w:val="00D668D0"/>
    <w:rsid w:val="00D67245"/>
    <w:rsid w:val="00D674BB"/>
    <w:rsid w:val="00D67A04"/>
    <w:rsid w:val="00D77EB7"/>
    <w:rsid w:val="00D8161E"/>
    <w:rsid w:val="00D817B0"/>
    <w:rsid w:val="00D8485D"/>
    <w:rsid w:val="00D86209"/>
    <w:rsid w:val="00D87C70"/>
    <w:rsid w:val="00D91ED0"/>
    <w:rsid w:val="00D92515"/>
    <w:rsid w:val="00D958C5"/>
    <w:rsid w:val="00D960B6"/>
    <w:rsid w:val="00D967C2"/>
    <w:rsid w:val="00D97364"/>
    <w:rsid w:val="00D97EFC"/>
    <w:rsid w:val="00DA05D2"/>
    <w:rsid w:val="00DA0961"/>
    <w:rsid w:val="00DA2488"/>
    <w:rsid w:val="00DA3D29"/>
    <w:rsid w:val="00DA5F49"/>
    <w:rsid w:val="00DA61A4"/>
    <w:rsid w:val="00DA68F6"/>
    <w:rsid w:val="00DA714A"/>
    <w:rsid w:val="00DB008B"/>
    <w:rsid w:val="00DB0EE2"/>
    <w:rsid w:val="00DB284D"/>
    <w:rsid w:val="00DB29E2"/>
    <w:rsid w:val="00DB301A"/>
    <w:rsid w:val="00DB310A"/>
    <w:rsid w:val="00DB32D9"/>
    <w:rsid w:val="00DB393E"/>
    <w:rsid w:val="00DB587D"/>
    <w:rsid w:val="00DB72CF"/>
    <w:rsid w:val="00DB7B4A"/>
    <w:rsid w:val="00DC0E3F"/>
    <w:rsid w:val="00DC172D"/>
    <w:rsid w:val="00DC212D"/>
    <w:rsid w:val="00DC2283"/>
    <w:rsid w:val="00DC32B7"/>
    <w:rsid w:val="00DC4F0D"/>
    <w:rsid w:val="00DC7A09"/>
    <w:rsid w:val="00DD02B1"/>
    <w:rsid w:val="00DD0755"/>
    <w:rsid w:val="00DD1AC6"/>
    <w:rsid w:val="00DD1C78"/>
    <w:rsid w:val="00DD1F63"/>
    <w:rsid w:val="00DD230D"/>
    <w:rsid w:val="00DD2845"/>
    <w:rsid w:val="00DD2951"/>
    <w:rsid w:val="00DD383A"/>
    <w:rsid w:val="00DD40A9"/>
    <w:rsid w:val="00DD4C79"/>
    <w:rsid w:val="00DD58BC"/>
    <w:rsid w:val="00DD5DD6"/>
    <w:rsid w:val="00DD6307"/>
    <w:rsid w:val="00DD6755"/>
    <w:rsid w:val="00DD6B92"/>
    <w:rsid w:val="00DD6E22"/>
    <w:rsid w:val="00DE7DFC"/>
    <w:rsid w:val="00DF00AD"/>
    <w:rsid w:val="00DF0A17"/>
    <w:rsid w:val="00DF1E52"/>
    <w:rsid w:val="00DF55E0"/>
    <w:rsid w:val="00DF624D"/>
    <w:rsid w:val="00E0102F"/>
    <w:rsid w:val="00E014ED"/>
    <w:rsid w:val="00E01BE0"/>
    <w:rsid w:val="00E01C5F"/>
    <w:rsid w:val="00E02C8D"/>
    <w:rsid w:val="00E04699"/>
    <w:rsid w:val="00E05065"/>
    <w:rsid w:val="00E05CAC"/>
    <w:rsid w:val="00E06392"/>
    <w:rsid w:val="00E06625"/>
    <w:rsid w:val="00E10837"/>
    <w:rsid w:val="00E10BF9"/>
    <w:rsid w:val="00E12D0E"/>
    <w:rsid w:val="00E17659"/>
    <w:rsid w:val="00E17710"/>
    <w:rsid w:val="00E21B2F"/>
    <w:rsid w:val="00E22482"/>
    <w:rsid w:val="00E225D6"/>
    <w:rsid w:val="00E22BE6"/>
    <w:rsid w:val="00E23631"/>
    <w:rsid w:val="00E236F9"/>
    <w:rsid w:val="00E23DAA"/>
    <w:rsid w:val="00E246FA"/>
    <w:rsid w:val="00E25DD6"/>
    <w:rsid w:val="00E2744D"/>
    <w:rsid w:val="00E27947"/>
    <w:rsid w:val="00E27C43"/>
    <w:rsid w:val="00E307A1"/>
    <w:rsid w:val="00E315E4"/>
    <w:rsid w:val="00E327DB"/>
    <w:rsid w:val="00E3283D"/>
    <w:rsid w:val="00E3293C"/>
    <w:rsid w:val="00E35A45"/>
    <w:rsid w:val="00E4059B"/>
    <w:rsid w:val="00E4448B"/>
    <w:rsid w:val="00E447E2"/>
    <w:rsid w:val="00E45F29"/>
    <w:rsid w:val="00E463CA"/>
    <w:rsid w:val="00E477F9"/>
    <w:rsid w:val="00E50127"/>
    <w:rsid w:val="00E50AF9"/>
    <w:rsid w:val="00E5236D"/>
    <w:rsid w:val="00E543BC"/>
    <w:rsid w:val="00E57C82"/>
    <w:rsid w:val="00E606E0"/>
    <w:rsid w:val="00E6080A"/>
    <w:rsid w:val="00E62FE3"/>
    <w:rsid w:val="00E631EF"/>
    <w:rsid w:val="00E64A22"/>
    <w:rsid w:val="00E65D81"/>
    <w:rsid w:val="00E66F49"/>
    <w:rsid w:val="00E7428F"/>
    <w:rsid w:val="00E753E3"/>
    <w:rsid w:val="00E7642F"/>
    <w:rsid w:val="00E76D7E"/>
    <w:rsid w:val="00E778DB"/>
    <w:rsid w:val="00E80C4C"/>
    <w:rsid w:val="00E8162D"/>
    <w:rsid w:val="00E81EB5"/>
    <w:rsid w:val="00E8224F"/>
    <w:rsid w:val="00E83B91"/>
    <w:rsid w:val="00E84F49"/>
    <w:rsid w:val="00E87131"/>
    <w:rsid w:val="00E903CC"/>
    <w:rsid w:val="00E90CDE"/>
    <w:rsid w:val="00E90FA8"/>
    <w:rsid w:val="00E911A8"/>
    <w:rsid w:val="00E9219E"/>
    <w:rsid w:val="00E929EE"/>
    <w:rsid w:val="00E94FA8"/>
    <w:rsid w:val="00E95028"/>
    <w:rsid w:val="00E96E6A"/>
    <w:rsid w:val="00E97D8B"/>
    <w:rsid w:val="00EA0275"/>
    <w:rsid w:val="00EA0464"/>
    <w:rsid w:val="00EA04DF"/>
    <w:rsid w:val="00EA23A9"/>
    <w:rsid w:val="00EA2940"/>
    <w:rsid w:val="00EA2E64"/>
    <w:rsid w:val="00EA3AD8"/>
    <w:rsid w:val="00EA47DD"/>
    <w:rsid w:val="00EA5ABE"/>
    <w:rsid w:val="00EB08A1"/>
    <w:rsid w:val="00EB1527"/>
    <w:rsid w:val="00EB2000"/>
    <w:rsid w:val="00EB363F"/>
    <w:rsid w:val="00EB6F74"/>
    <w:rsid w:val="00EB7136"/>
    <w:rsid w:val="00EB7DA6"/>
    <w:rsid w:val="00EC0062"/>
    <w:rsid w:val="00EC00CE"/>
    <w:rsid w:val="00EC4B85"/>
    <w:rsid w:val="00EC51D8"/>
    <w:rsid w:val="00EC67A6"/>
    <w:rsid w:val="00EC6C0C"/>
    <w:rsid w:val="00EC7104"/>
    <w:rsid w:val="00ED21D3"/>
    <w:rsid w:val="00ED23D8"/>
    <w:rsid w:val="00ED4368"/>
    <w:rsid w:val="00ED4897"/>
    <w:rsid w:val="00ED5FD6"/>
    <w:rsid w:val="00ED67A1"/>
    <w:rsid w:val="00ED7302"/>
    <w:rsid w:val="00EE177F"/>
    <w:rsid w:val="00EE2293"/>
    <w:rsid w:val="00EE4335"/>
    <w:rsid w:val="00EE4B31"/>
    <w:rsid w:val="00EE7BCF"/>
    <w:rsid w:val="00EF0553"/>
    <w:rsid w:val="00EF1562"/>
    <w:rsid w:val="00EF45A9"/>
    <w:rsid w:val="00EF5B61"/>
    <w:rsid w:val="00EF66BC"/>
    <w:rsid w:val="00EF7576"/>
    <w:rsid w:val="00EF7B82"/>
    <w:rsid w:val="00F01696"/>
    <w:rsid w:val="00F03654"/>
    <w:rsid w:val="00F036A9"/>
    <w:rsid w:val="00F03722"/>
    <w:rsid w:val="00F03F54"/>
    <w:rsid w:val="00F0703A"/>
    <w:rsid w:val="00F121A0"/>
    <w:rsid w:val="00F123A2"/>
    <w:rsid w:val="00F12C7A"/>
    <w:rsid w:val="00F164B0"/>
    <w:rsid w:val="00F17403"/>
    <w:rsid w:val="00F204DF"/>
    <w:rsid w:val="00F2119C"/>
    <w:rsid w:val="00F22953"/>
    <w:rsid w:val="00F2383D"/>
    <w:rsid w:val="00F25F47"/>
    <w:rsid w:val="00F26026"/>
    <w:rsid w:val="00F26843"/>
    <w:rsid w:val="00F27C58"/>
    <w:rsid w:val="00F27CD0"/>
    <w:rsid w:val="00F27D92"/>
    <w:rsid w:val="00F30AF9"/>
    <w:rsid w:val="00F31BD9"/>
    <w:rsid w:val="00F32B11"/>
    <w:rsid w:val="00F32BEA"/>
    <w:rsid w:val="00F33303"/>
    <w:rsid w:val="00F348B8"/>
    <w:rsid w:val="00F35D49"/>
    <w:rsid w:val="00F36C39"/>
    <w:rsid w:val="00F4127F"/>
    <w:rsid w:val="00F41BEB"/>
    <w:rsid w:val="00F41C28"/>
    <w:rsid w:val="00F4231F"/>
    <w:rsid w:val="00F44771"/>
    <w:rsid w:val="00F45C82"/>
    <w:rsid w:val="00F462A9"/>
    <w:rsid w:val="00F466BD"/>
    <w:rsid w:val="00F4744C"/>
    <w:rsid w:val="00F529C1"/>
    <w:rsid w:val="00F57744"/>
    <w:rsid w:val="00F57E73"/>
    <w:rsid w:val="00F61557"/>
    <w:rsid w:val="00F63973"/>
    <w:rsid w:val="00F641AA"/>
    <w:rsid w:val="00F648E5"/>
    <w:rsid w:val="00F659C7"/>
    <w:rsid w:val="00F65B55"/>
    <w:rsid w:val="00F711E6"/>
    <w:rsid w:val="00F71399"/>
    <w:rsid w:val="00F7156E"/>
    <w:rsid w:val="00F73ACC"/>
    <w:rsid w:val="00F73C9D"/>
    <w:rsid w:val="00F749C0"/>
    <w:rsid w:val="00F76BCE"/>
    <w:rsid w:val="00F7729E"/>
    <w:rsid w:val="00F80602"/>
    <w:rsid w:val="00F810C6"/>
    <w:rsid w:val="00F81D83"/>
    <w:rsid w:val="00F828AC"/>
    <w:rsid w:val="00F82CDA"/>
    <w:rsid w:val="00F83269"/>
    <w:rsid w:val="00F84C7D"/>
    <w:rsid w:val="00F85A1F"/>
    <w:rsid w:val="00F86274"/>
    <w:rsid w:val="00F871FA"/>
    <w:rsid w:val="00F918C4"/>
    <w:rsid w:val="00F91E03"/>
    <w:rsid w:val="00F92A40"/>
    <w:rsid w:val="00F943C9"/>
    <w:rsid w:val="00F9487C"/>
    <w:rsid w:val="00F951D2"/>
    <w:rsid w:val="00F97EA0"/>
    <w:rsid w:val="00FA0651"/>
    <w:rsid w:val="00FA1A2C"/>
    <w:rsid w:val="00FA1F63"/>
    <w:rsid w:val="00FA51B8"/>
    <w:rsid w:val="00FA613C"/>
    <w:rsid w:val="00FA65CC"/>
    <w:rsid w:val="00FB0456"/>
    <w:rsid w:val="00FB20ED"/>
    <w:rsid w:val="00FB4D6E"/>
    <w:rsid w:val="00FB60B6"/>
    <w:rsid w:val="00FB6230"/>
    <w:rsid w:val="00FB68CC"/>
    <w:rsid w:val="00FB729E"/>
    <w:rsid w:val="00FB78E8"/>
    <w:rsid w:val="00FC0A9B"/>
    <w:rsid w:val="00FC2543"/>
    <w:rsid w:val="00FC4E86"/>
    <w:rsid w:val="00FC5029"/>
    <w:rsid w:val="00FC5425"/>
    <w:rsid w:val="00FC7848"/>
    <w:rsid w:val="00FC7E2B"/>
    <w:rsid w:val="00FC7E64"/>
    <w:rsid w:val="00FD2377"/>
    <w:rsid w:val="00FD306E"/>
    <w:rsid w:val="00FD3652"/>
    <w:rsid w:val="00FD3F64"/>
    <w:rsid w:val="00FD424F"/>
    <w:rsid w:val="00FD4A37"/>
    <w:rsid w:val="00FE05E3"/>
    <w:rsid w:val="00FE1C1C"/>
    <w:rsid w:val="00FE2503"/>
    <w:rsid w:val="00FE6016"/>
    <w:rsid w:val="00FE6AA6"/>
    <w:rsid w:val="00FE70C8"/>
    <w:rsid w:val="00FE747A"/>
    <w:rsid w:val="00FF3EA6"/>
    <w:rsid w:val="00FF46D0"/>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26C0"/>
  <w15:docId w15:val="{5DBC9907-6ED0-4585-A962-ACF4F050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C45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C45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240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3B1"/>
    <w:pPr>
      <w:ind w:left="720"/>
      <w:contextualSpacing/>
    </w:pPr>
  </w:style>
  <w:style w:type="character" w:styleId="a4">
    <w:name w:val="Hyperlink"/>
    <w:basedOn w:val="a0"/>
    <w:uiPriority w:val="99"/>
    <w:unhideWhenUsed/>
    <w:rsid w:val="00583A4D"/>
    <w:rPr>
      <w:color w:val="0000FF" w:themeColor="hyperlink"/>
      <w:u w:val="single"/>
    </w:rPr>
  </w:style>
  <w:style w:type="table" w:styleId="a5">
    <w:name w:val="Table Grid"/>
    <w:basedOn w:val="a1"/>
    <w:uiPriority w:val="59"/>
    <w:rsid w:val="0087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397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Комментарий"/>
    <w:basedOn w:val="a"/>
    <w:next w:val="a"/>
    <w:uiPriority w:val="99"/>
    <w:rsid w:val="00E9219E"/>
    <w:pPr>
      <w:autoSpaceDE w:val="0"/>
      <w:autoSpaceDN w:val="0"/>
      <w:adjustRightInd w:val="0"/>
      <w:spacing w:after="0" w:line="240" w:lineRule="auto"/>
      <w:ind w:left="170"/>
      <w:jc w:val="both"/>
    </w:pPr>
    <w:rPr>
      <w:rFonts w:ascii="Arial" w:eastAsia="Calibri" w:hAnsi="Arial" w:cs="Arial"/>
      <w:i/>
      <w:iCs/>
      <w:color w:val="800080"/>
      <w:sz w:val="24"/>
      <w:szCs w:val="24"/>
    </w:rPr>
  </w:style>
  <w:style w:type="character" w:styleId="a8">
    <w:name w:val="Strong"/>
    <w:basedOn w:val="a0"/>
    <w:uiPriority w:val="22"/>
    <w:qFormat/>
    <w:rsid w:val="00E9219E"/>
    <w:rPr>
      <w:b/>
      <w:bCs/>
    </w:rPr>
  </w:style>
  <w:style w:type="paragraph" w:styleId="a9">
    <w:name w:val="No Spacing"/>
    <w:uiPriority w:val="1"/>
    <w:qFormat/>
    <w:rsid w:val="00C90267"/>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0267"/>
  </w:style>
  <w:style w:type="paragraph" w:styleId="aa">
    <w:name w:val="Title"/>
    <w:basedOn w:val="a"/>
    <w:link w:val="ab"/>
    <w:qFormat/>
    <w:rsid w:val="00C0227F"/>
    <w:pPr>
      <w:spacing w:after="0" w:line="240" w:lineRule="auto"/>
      <w:jc w:val="center"/>
    </w:pPr>
    <w:rPr>
      <w:rFonts w:ascii="Times New Roman" w:eastAsia="Calibri" w:hAnsi="Times New Roman" w:cs="Times New Roman"/>
      <w:b/>
      <w:bCs/>
      <w:sz w:val="28"/>
      <w:szCs w:val="20"/>
      <w:lang w:eastAsia="ru-RU"/>
    </w:rPr>
  </w:style>
  <w:style w:type="character" w:customStyle="1" w:styleId="ab">
    <w:name w:val="Заголовок Знак"/>
    <w:basedOn w:val="a0"/>
    <w:link w:val="aa"/>
    <w:rsid w:val="00C0227F"/>
    <w:rPr>
      <w:rFonts w:ascii="Times New Roman" w:eastAsia="Calibri" w:hAnsi="Times New Roman" w:cs="Times New Roman"/>
      <w:b/>
      <w:bCs/>
      <w:sz w:val="28"/>
      <w:szCs w:val="20"/>
      <w:lang w:eastAsia="ru-RU"/>
    </w:rPr>
  </w:style>
  <w:style w:type="paragraph" w:styleId="ac">
    <w:name w:val="Balloon Text"/>
    <w:basedOn w:val="a"/>
    <w:link w:val="ad"/>
    <w:uiPriority w:val="99"/>
    <w:semiHidden/>
    <w:unhideWhenUsed/>
    <w:rsid w:val="001D7A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D7AC5"/>
    <w:rPr>
      <w:rFonts w:ascii="Tahoma" w:hAnsi="Tahoma" w:cs="Tahoma"/>
      <w:sz w:val="16"/>
      <w:szCs w:val="16"/>
    </w:rPr>
  </w:style>
  <w:style w:type="character" w:customStyle="1" w:styleId="10">
    <w:name w:val="Заголовок 1 Знак"/>
    <w:basedOn w:val="a0"/>
    <w:link w:val="1"/>
    <w:uiPriority w:val="9"/>
    <w:rsid w:val="005C459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5C4590"/>
    <w:rPr>
      <w:rFonts w:asciiTheme="majorHAnsi" w:eastAsiaTheme="majorEastAsia" w:hAnsiTheme="majorHAnsi" w:cstheme="majorBidi"/>
      <w:color w:val="365F91" w:themeColor="accent1" w:themeShade="BF"/>
      <w:sz w:val="26"/>
      <w:szCs w:val="26"/>
    </w:rPr>
  </w:style>
  <w:style w:type="table" w:customStyle="1" w:styleId="11">
    <w:name w:val="Сетка таблицы1"/>
    <w:basedOn w:val="a1"/>
    <w:next w:val="a5"/>
    <w:uiPriority w:val="59"/>
    <w:rsid w:val="00A67DF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A67DF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72403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6184">
      <w:bodyDiv w:val="1"/>
      <w:marLeft w:val="0"/>
      <w:marRight w:val="0"/>
      <w:marTop w:val="0"/>
      <w:marBottom w:val="0"/>
      <w:divBdr>
        <w:top w:val="none" w:sz="0" w:space="0" w:color="auto"/>
        <w:left w:val="none" w:sz="0" w:space="0" w:color="auto"/>
        <w:bottom w:val="none" w:sz="0" w:space="0" w:color="auto"/>
        <w:right w:val="none" w:sz="0" w:space="0" w:color="auto"/>
      </w:divBdr>
    </w:div>
    <w:div w:id="1226643361">
      <w:bodyDiv w:val="1"/>
      <w:marLeft w:val="0"/>
      <w:marRight w:val="0"/>
      <w:marTop w:val="0"/>
      <w:marBottom w:val="0"/>
      <w:divBdr>
        <w:top w:val="none" w:sz="0" w:space="0" w:color="auto"/>
        <w:left w:val="none" w:sz="0" w:space="0" w:color="auto"/>
        <w:bottom w:val="none" w:sz="0" w:space="0" w:color="auto"/>
        <w:right w:val="none" w:sz="0" w:space="0" w:color="auto"/>
      </w:divBdr>
    </w:div>
    <w:div w:id="1296064952">
      <w:bodyDiv w:val="1"/>
      <w:marLeft w:val="0"/>
      <w:marRight w:val="0"/>
      <w:marTop w:val="0"/>
      <w:marBottom w:val="0"/>
      <w:divBdr>
        <w:top w:val="none" w:sz="0" w:space="0" w:color="auto"/>
        <w:left w:val="none" w:sz="0" w:space="0" w:color="auto"/>
        <w:bottom w:val="none" w:sz="0" w:space="0" w:color="auto"/>
        <w:right w:val="none" w:sz="0" w:space="0" w:color="auto"/>
      </w:divBdr>
    </w:div>
    <w:div w:id="1369067134">
      <w:bodyDiv w:val="1"/>
      <w:marLeft w:val="0"/>
      <w:marRight w:val="0"/>
      <w:marTop w:val="0"/>
      <w:marBottom w:val="0"/>
      <w:divBdr>
        <w:top w:val="none" w:sz="0" w:space="0" w:color="auto"/>
        <w:left w:val="none" w:sz="0" w:space="0" w:color="auto"/>
        <w:bottom w:val="none" w:sz="0" w:space="0" w:color="auto"/>
        <w:right w:val="none" w:sz="0" w:space="0" w:color="auto"/>
      </w:divBdr>
    </w:div>
    <w:div w:id="1530097237">
      <w:bodyDiv w:val="1"/>
      <w:marLeft w:val="0"/>
      <w:marRight w:val="0"/>
      <w:marTop w:val="0"/>
      <w:marBottom w:val="0"/>
      <w:divBdr>
        <w:top w:val="none" w:sz="0" w:space="0" w:color="auto"/>
        <w:left w:val="none" w:sz="0" w:space="0" w:color="auto"/>
        <w:bottom w:val="none" w:sz="0" w:space="0" w:color="auto"/>
        <w:right w:val="none" w:sz="0" w:space="0" w:color="auto"/>
      </w:divBdr>
    </w:div>
    <w:div w:id="15336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ru/pic/f-39878.jpg"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proforientator.ru/proforientation" TargetMode="External"/><Relationship Id="rId12" Type="http://schemas.openxmlformats.org/officeDocument/2006/relationships/hyperlink" Target="http://scro.ru/pic/f-3936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pk@edu.sochi.ru" TargetMode="External"/><Relationship Id="rId11" Type="http://schemas.openxmlformats.org/officeDocument/2006/relationships/hyperlink" Target="http://scro.ru/pic/f-3987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o.ru/pic/f-39879.doc" TargetMode="External"/><Relationship Id="rId4" Type="http://schemas.openxmlformats.org/officeDocument/2006/relationships/settings" Target="settings.xml"/><Relationship Id="rId9" Type="http://schemas.openxmlformats.org/officeDocument/2006/relationships/hyperlink" Target="http://scro.ru/pic/f-39876.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4B68-C098-4E47-8E19-0FE1FAC5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13880</TotalTime>
  <Pages>46</Pages>
  <Words>13382</Words>
  <Characters>76282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589</cp:revision>
  <cp:lastPrinted>2018-04-12T10:11:00Z</cp:lastPrinted>
  <dcterms:created xsi:type="dcterms:W3CDTF">2015-04-13T09:41:00Z</dcterms:created>
  <dcterms:modified xsi:type="dcterms:W3CDTF">2020-04-07T11:18:00Z</dcterms:modified>
</cp:coreProperties>
</file>